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98" w:rsidRDefault="00A56698" w:rsidP="00A56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56698" w:rsidRDefault="00A56698" w:rsidP="00A5669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56698" w:rsidRDefault="00A56698" w:rsidP="00A5669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56698" w:rsidRDefault="00A56698" w:rsidP="00A5669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Геологія четвертинних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ввідкладів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56698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1.Геологічна карта четвертинних відкладів України</w:t>
      </w:r>
    </w:p>
    <w:p w:rsidR="00A56698" w:rsidRPr="007A3E70" w:rsidRDefault="00A56698" w:rsidP="00A5669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A3E70">
        <w:t xml:space="preserve"> </w:t>
      </w:r>
      <w:r w:rsidRPr="007A3E70">
        <w:rPr>
          <w:rFonts w:ascii="Times New Roman" w:hAnsi="Times New Roman" w:cs="Times New Roman"/>
        </w:rPr>
        <w:t>ОСОБЛИВОСТІ БУДОВИ ЧЕТВЕРТИННИХ ВІДКЛАДІВ У ТИПОВИХ РОЗРІЗАХ СЕРЕДНЬОГО ПРИДНІПРОВ'Я.</w:t>
      </w:r>
    </w:p>
    <w:p w:rsidR="00A56698" w:rsidRDefault="00A56698" w:rsidP="00A56698">
      <w:pPr>
        <w:rPr>
          <w:lang w:val="uk-UA"/>
        </w:rPr>
      </w:pPr>
      <w:r>
        <w:rPr>
          <w:lang w:val="uk-UA"/>
        </w:rPr>
        <w:t>3. Геологія Тернопільської області</w:t>
      </w:r>
    </w:p>
    <w:p w:rsidR="00A56698" w:rsidRPr="007A3E70" w:rsidRDefault="00A56698" w:rsidP="00A56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>4. Геологія Івано-Франківської області</w:t>
      </w:r>
    </w:p>
    <w:p w:rsidR="00674B12" w:rsidRPr="00A56698" w:rsidRDefault="00674B12">
      <w:pPr>
        <w:rPr>
          <w:lang w:val="uk-UA"/>
        </w:rPr>
      </w:pPr>
    </w:p>
    <w:sectPr w:rsidR="00674B12" w:rsidRPr="00A56698" w:rsidSect="009C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A56698"/>
    <w:rsid w:val="00674B12"/>
    <w:rsid w:val="00A5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1</cp:revision>
  <dcterms:created xsi:type="dcterms:W3CDTF">2019-03-29T10:35:00Z</dcterms:created>
  <dcterms:modified xsi:type="dcterms:W3CDTF">2019-03-29T10:36:00Z</dcterms:modified>
</cp:coreProperties>
</file>