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46A" w:rsidRDefault="00FB446A">
      <w:pPr>
        <w:rPr>
          <w:rFonts w:ascii="Helvetica" w:hAnsi="Helvetica" w:cs="Helvetica"/>
          <w:color w:val="2C3E50"/>
          <w:sz w:val="15"/>
          <w:szCs w:val="15"/>
          <w:shd w:val="clear" w:color="auto" w:fill="FFFFFF"/>
          <w:lang w:val="uk-UA"/>
        </w:rPr>
      </w:pPr>
      <w:r w:rsidRPr="00FB446A">
        <w:rPr>
          <w:rFonts w:ascii="Helvetica" w:hAnsi="Helvetica" w:cs="Helvetica"/>
          <w:color w:val="2C3E50"/>
          <w:sz w:val="28"/>
          <w:szCs w:val="28"/>
          <w:shd w:val="clear" w:color="auto" w:fill="FFFFFF"/>
        </w:rPr>
        <w:t>Четвертинні відклади Івано-Франківської області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 xml:space="preserve"> </w:t>
      </w:r>
    </w:p>
    <w:p w:rsidR="00FB446A" w:rsidRDefault="00FB446A">
      <w:pPr>
        <w:rPr>
          <w:rFonts w:ascii="Helvetica" w:hAnsi="Helvetica" w:cs="Helvetica"/>
          <w:color w:val="2C3E50"/>
          <w:sz w:val="15"/>
          <w:szCs w:val="15"/>
          <w:shd w:val="clear" w:color="auto" w:fill="FFFFFF"/>
          <w:lang w:val="uk-UA"/>
        </w:rPr>
      </w:pP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Четвертинний період (плейстоцен, антропоген) — наймо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 xml:space="preserve">лодший період в історії Землі,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п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ід час якого відбулося значне похо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>лодніння на нашій планеті. Внаслідок цього на півночі утворився потуж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 xml:space="preserve">ний льодовиковий покрив, що поширився на південь аж до Карпат (звідси ще одна назва плейстоцену — льодовиковий період).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У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 xml:space="preserve"> плейсто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>цені відбувався розвиток і становлення людства (звідси назва плейсто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>цену антропоген). Назва четвертинний період є застарілою, але досі вживаною, і походить вона з того часу, коли всю історію розвитку жит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>тя на Землі поділяли на чотири періоди. Четвертинні відклади покривають майже суцільним шаром усю територію області. Потужність цих відкладів найменша в Карпатах. Тут вершини хребтів і привершинні схили майже повністю позбавлені чет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 xml:space="preserve">вертинного покриву, але його потужність зростає у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м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іжгірських доли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 xml:space="preserve">нах.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У передкарпатській і подільській частинах області потужність четвертинних відкладів зростає до 10—15 м, а місцями до 25—30 м. Четвертинні відклади виявлені строкатим комплексом континен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>тальних утворень, в якому виділяються породи алювіального, елювіаль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>ного, делювіального, моренного, водно-льодовикового та інших генетич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>них типів. Названі генетичні типи порід поширені в межах області не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>р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івномірно. У Карпатах найбільші площі займають осипні, обвальні, а також пролювіальні утворення; у Передкарпатті різко переважають алювіальні відклади, а на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 xml:space="preserve"> П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одільській височині — елювіально-делю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>віальні, делювіальні і елювіальні. Крім цього, на окремих ділянках трапляються торфи, гляціальні і флювіогляціальні, зсувні та інші по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 xml:space="preserve">роди (рис. 6). Четвертинний період поділяють на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п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ідперіоди, а саме: еоплейстоцен (світанок плейстоцену) — перехідна епоха від третинного до четвер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>тинного періоду, плейстоцен — основна епоха четвертинного періоду три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>валістю понад 600 тис. років, яку поділяють на нижній, середній і верхній плейстоцен, і, нарешті, сучасний відділ або голоцен (11 —12 тис. років). ЕОПЛЕЙСТОЦЕН Еоплейстоцен поділяють на нижній і верхній. Відклади нижнього плейстоцену мало поширені. У Передкарпатті вони трапляються у виг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 xml:space="preserve">ляді малопотужних 5—6 м галечників зі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св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ітло-сірого (ямненського) иісковика, з домішкою кременів («роговиків»), яшм і кварцитів. Від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>клади цього віку описані на найбільш високих ерозійних останцях най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 xml:space="preserve">давнішої акумулятивної поверхні, яку називають рівнем г. Красної у Рожнятівському районі. Вони трапляються також на Стрий-Свічському,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Св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іча-Сивківському, Сивка-Лімницькому, Лімницько-Бистрицькому і Пістинка-Рибницькому межиріччях, а також на високих (140—160 м) терасах Дністра. Хронологічно нижній еоплейстоцен зіставляють з так званим акчагильським ярусом Каспійського моря і куяльницьким яру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 xml:space="preserve">сом Чорного моря. Відклади верхнього еоплейстоцену поширені значно більше, ніж нижньоеоплейстоценові. До них належать алювій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р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івня Лоєвої і шостої тераси Дністра, Пруту та інших річок області. Алювій рівня Лоєвої і алювій терас, що зіставляється з Лоєвою, є на всіх межиріччях Передкарпаття, починаючи від Стрия на північному заході і закінчуючи Черемошем на південному сході. На Пруті висота цієї тераси становить 125—140 м, на Дністрі — ПО—120 м. У Карпатах до верхнього еоплейстоцену належать 100—110-мет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>рова тераса р. Лімниці біля с. Ясень, 120—130-метрова тераса р. Прут у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 xml:space="preserve"> Д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ілятинській улоговині, 160-метрова тераса р. Бистриці Надвірнян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 xml:space="preserve">ської біля с Пасічна. Алювій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р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івня Лоєвої складений з двох шарів. Нижня частина роз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>різу виявлена валунно-галечними утвореннями, верхня — супіщано-суглиниста. Суглинки, що перекривають галечники, темно-сі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р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і, буруваті з лінзами піску (подекуди гравію), дуже тріщинуваті, вивітрілі. їх по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 xml:space="preserve">тужність невелика — 5—7 м, рідко більше. Загальна потужність алювію досягає 25 м, однак найбільш часто вона не перевищує 10—15 м. Терасові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р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івні, що трапляються в Карпатах і відповідають рівневі Лоєвої, як правило, перекриті тонким (3—5 м) шаром середньо- і по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>ганообкатаного галечника, вивітрілого, який часто перекривається жов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 xml:space="preserve">то-бурими суглинками, нерідко це лише розсипища галечника. Вік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р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івня Лоєвої можна визначити як апшеронський.</w:t>
      </w:r>
    </w:p>
    <w:p w:rsidR="00FB446A" w:rsidRDefault="00FB446A">
      <w:pPr>
        <w:rPr>
          <w:rFonts w:ascii="Helvetica" w:hAnsi="Helvetica" w:cs="Helvetica"/>
          <w:color w:val="2C3E50"/>
          <w:sz w:val="15"/>
          <w:szCs w:val="15"/>
          <w:shd w:val="clear" w:color="auto" w:fill="FFFFFF"/>
          <w:lang w:val="uk-UA"/>
        </w:rPr>
      </w:pP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 xml:space="preserve"> ПЛЕЙСТОЦЕН</w:t>
      </w:r>
    </w:p>
    <w:p w:rsidR="00FB446A" w:rsidRDefault="00FB446A">
      <w:pPr>
        <w:rPr>
          <w:rFonts w:ascii="Helvetica" w:hAnsi="Helvetica" w:cs="Helvetica"/>
          <w:color w:val="2C3E50"/>
          <w:sz w:val="15"/>
          <w:szCs w:val="15"/>
          <w:shd w:val="clear" w:color="auto" w:fill="FFFFFF"/>
          <w:lang w:val="uk-UA"/>
        </w:rPr>
      </w:pP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 xml:space="preserve"> Нижній плейстоцен. Алювіальні нижньоплейстоценові відклади у Передкарпатті складають п’яті надзаплавні тераси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р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ік. Ці тераси, на відміну від описаних вище (шостої і сьомої), локалізовані на схилах чітко виражених сучасних річкових долин і трапляються майже на всьо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 xml:space="preserve">му їх протязі. Відносна висота поверхні цих терас над врізом води в ріках змінюється від 40—50 м на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п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івнічному заході в долині Дністра до 70—130 м на південному сході в районі Пруту і Черемошу. Тераси значно розмиті і збереглися у вигляді розрізнених острівців. Акумулятивний покрив терас, як правило, двочленний. Русловий алювій їх виявлений галечниками, в яких може деколи траплятися більш або менш значна домішка валунів, величина котрих іноді пере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 xml:space="preserve">вищує 1,0 м. Склад галечників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р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 xml:space="preserve">ізноманітний: пісковики, алевроліти, кремінь, кварц. Потужність руслового алювію —5— 10 м,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р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 xml:space="preserve">ідко більше (до 20 м). Заплавний алювій п’ятої тераси в нижній частині шару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п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іщаний (пісок, супіски), у верхній — більш глинистий. Його забарвлення бу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 xml:space="preserve">рувато-сіре, голубувато-сіре, буре. Потужність заплавного алювію у більшості випадків незначна і не перевищує 3—7 м. Деколи потужність цього шару збільшена до 15—20 м. Середній плейстоцен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об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’єднує алювій четвертих надзаплавних те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>рас. Вони найбільше поширені в Передкарпатті. Четверта тераса пред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 xml:space="preserve">ставлена переважно неширокою смугою, яка нерідко виклинюється вздовж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р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ік Пруту, Лімниці та інших, а деколи значно розширюється до кількох кілометрів і більше. Руслові утворення четвертої тераси виявле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 xml:space="preserve">ні переважно валунно-галечним матеріалом з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п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іщаним заповнювачем. Руслові галечники середнього плейстоцену в Передкарпатті перекри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>ті лесовидними суглинками, які досягають потужності 20 м. Нижня частина розрізу цих суглинкі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в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 xml:space="preserve"> без сумніву алювіального походження.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Вони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 xml:space="preserve"> шаруваті з гравієм і галькою, верхня частина (8—10 м) — прав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 xml:space="preserve">доподібно делювій. У Карпатах, у котловиноподібних розширеннях долин алювіальні відклади середньоплейстоценового віку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складен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 xml:space="preserve">і переважно валунно-галечним матеріалом. Середньоплейстоценовий вік четвертої тераси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р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 xml:space="preserve">ічок Передкарпаття приймається багатьма дослідниками. У середній і нижній частинах Дністра і Пруту він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п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 xml:space="preserve">ідтверджується і знахідками фауни. Середньо-верхньоплейстоценові відклади виявлені льодовиковими і водно-льодовиковими генетичними типами. Найбільші маси моренного матеріалу (Павловський, 1926; Савицький, 1911;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Св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 xml:space="preserve">ідерський, 1938) є на північному схилі Чорногорії і Свидівця та у Східних Горганах. Менш чіткі сліди нагромадження морени трапляються на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п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 xml:space="preserve">івнічних схилах Зовнішніх Карпат (гори Грофа, Висока). Серед морен виділяють два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р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ізко відмінні за віком комплекси: більш давній, сильно денудований, пов’язаний з найбільш високими ділянками рельєфу, і молодший, вкла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>дений у давні долинні врізи. Морена останнього зледеніння представле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 xml:space="preserve">на добре вираженими боковими і кінцевими моренами, які розміщені на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р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ізних рівнях долин і в гирлах карів. Рідше трапляються залишки основної морени. Моренні відклади найбільш розвинуті на Чорногорі. Тут є значна кількість карів, котлів, що розміщені двома поверхами. Верхні котли — це льодовикові кари; нижні — утворилися у зоні м’яких порід флішу в місцях злиття кількох льодовиків. Найкраще збереглися бокові море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 xml:space="preserve">ни-вали, які досягають у довжину нерідко 1—2 км, при висоті 50—60 м.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Ц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і вали фіксують максимум поширення льодовиків у долині Пруту, Гаджини і Кізі. Морени складені з великих (до 1—2 м) брил піскови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 xml:space="preserve">ків, включених у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др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ібніший щебневий і гравійний матеріал. Потужність моренних відкладів досягає декількох десятків метрів. Серед молодого комплексу морен на Чорногорі виділяється від двох до трьох дуг ста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 xml:space="preserve">діальних морен із заключеними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між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 xml:space="preserve"> ними торфяниками. До кінцево моренних валів у долинах Пруту, Дземброні та інших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р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ік прислонені флювіоглаціальні конуси, що зливаються з алювіальними терасами ви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>сотою від 6—8 до 40—60 м. Флювіогляціальні відклади гірського зледеніння мають дуже обме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 xml:space="preserve">жене поширення. Збереглися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вони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 xml:space="preserve"> погано. Вниз за течією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р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ічок флювіо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>гляціальні відклади гірського зледеніння переходять в алювіальні відклади річкових долин. Вони представлені перехідними конусами вели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 xml:space="preserve">ких галечників потужністю від 15—30 м, що згруповані в декілька те расових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р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 xml:space="preserve">івнів. Нижня група терас (4—60 м) пов’язана з моренами 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lastRenderedPageBreak/>
        <w:t>верхньочетвертинного зледеніння; верхня група терас (70—90 м) — з середньочетвертинними. Верхній плейстоцен. Відклади цього віку беруть участь у будові третьої і другої надзаплавних терас, а також соліфлюкційних утворень схилів. Найбільш поширені вони у Передкарпатті, меншою мірою в Карпатах і на Подільській височині. У Передкарпатті третя і друга надзаплавні тераси займають великі площі в долинах Дністра, Лімниці і Пруту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.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 xml:space="preserve"> ї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х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 xml:space="preserve"> відносна висота становить: третьої — 25—15 м, другої — 15—17 м над сучасним врізом води в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р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іках. Відносна висота терас зменшується від гі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р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 xml:space="preserve"> до рівнини; у котловинах передгір’я вони деколи переходять у похований стан (можливо розмиті). Тераси мають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р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 xml:space="preserve">ізну будову. Друга тераса майже скрізь акумулятивна, третя — ерозійно-акумулятивна. Руслові верхньоплейстоценові утворення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представлен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 xml:space="preserve">і валунно-галечним матеріалом. Валуни переважають у гірській частині області і безпосередньо біля гір. Далі вниз за течією величина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мате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>р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іалу зменшується. Тут у складі руслових відкладів панує галька, гра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 xml:space="preserve">вій і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п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 xml:space="preserve">ісок. Заокругленість матеріалу з віддаленням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р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ічок від гір поліп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>шується: з погано обкатаних в горах вони стають середньо і добре об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>катаними у передгір’ї. Потужність руслових утворень рідко перевищує 4—10 м. Заплавний верхньоплейстоценовий алювій майже повністю облесо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 xml:space="preserve">ваний. Він виявлений палево-жовтими супісками і суглинками, які в нижніх частинах розрізу мають добре виражену шаруватість. У цій частині розрізу вони збагачені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п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іском. У верхній частині супіски одно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 xml:space="preserve">рідні, вертикально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тр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іщинуваті і макропористі. Нерідко серед заплав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 xml:space="preserve">них відкладів верхньоплейстоценових терас трапляються торф’яники. Потужність заплавного алювію — 5—15 м. Верхньоплейстоценовий вік третьої і другої терас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п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ідтверджується знахідками фауни. Значне місце серед схилових утворень Українських Карпат займа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 xml:space="preserve">ють соліфлюкційні породи. їх потужність змінна і коливається в межах від одного до десятка метрів. Соліфлюкційні породи виявлені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р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ізни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>ми літолого-морфологічними типами: кам’яними потоками, опливинами дрібнозернистого матеріалу. Кам’яні потоки найбільше поширені в Гор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 xml:space="preserve">ганах. Ширина потоків — до 100 м при довжині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до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 xml:space="preserve"> кількох сотень мет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 xml:space="preserve">рів. Вони витягнуті в напрямку найбільшого нахилу схилу. Брили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п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іс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>ковиків розміром 0,1—0,5 м утворюють соліфлюкційні нагромадження до 1—2 м потужністю.</w:t>
      </w:r>
    </w:p>
    <w:p w:rsidR="00FB446A" w:rsidRDefault="00FB446A">
      <w:pPr>
        <w:rPr>
          <w:rFonts w:ascii="Helvetica" w:hAnsi="Helvetica" w:cs="Helvetica"/>
          <w:color w:val="2C3E50"/>
          <w:sz w:val="15"/>
          <w:szCs w:val="15"/>
          <w:shd w:val="clear" w:color="auto" w:fill="FFFFFF"/>
          <w:lang w:val="uk-UA"/>
        </w:rPr>
      </w:pPr>
      <w:r w:rsidRPr="00FB446A">
        <w:rPr>
          <w:rFonts w:ascii="Helvetica" w:hAnsi="Helvetica" w:cs="Helvetica"/>
          <w:color w:val="2C3E50"/>
          <w:sz w:val="15"/>
          <w:szCs w:val="15"/>
          <w:shd w:val="clear" w:color="auto" w:fill="FFFFFF"/>
          <w:lang w:val="uk-UA"/>
        </w:rPr>
        <w:t xml:space="preserve"> ГОЛОЦЕН </w:t>
      </w:r>
    </w:p>
    <w:p w:rsidR="00571C95" w:rsidRDefault="00FB446A">
      <w:r w:rsidRPr="00FB446A">
        <w:rPr>
          <w:rFonts w:ascii="Helvetica" w:hAnsi="Helvetica" w:cs="Helvetica"/>
          <w:color w:val="2C3E50"/>
          <w:sz w:val="15"/>
          <w:szCs w:val="15"/>
          <w:shd w:val="clear" w:color="auto" w:fill="FFFFFF"/>
          <w:lang w:val="uk-UA"/>
        </w:rPr>
        <w:t>Голоценові відклади представлені алювієм перших надзаплавних терас, заплав і русел річок, осипними, обвальними, зсувними і пролю</w:t>
      </w:r>
      <w:r w:rsidRPr="00FB446A">
        <w:rPr>
          <w:rFonts w:ascii="Helvetica" w:hAnsi="Helvetica" w:cs="Helvetica"/>
          <w:color w:val="2C3E50"/>
          <w:sz w:val="15"/>
          <w:szCs w:val="15"/>
          <w:shd w:val="clear" w:color="auto" w:fill="FFFFFF"/>
          <w:lang w:val="uk-UA"/>
        </w:rPr>
        <w:softHyphen/>
        <w:t xml:space="preserve">віальними нагромадженнями, травертинами і торфами. 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 xml:space="preserve">Найдавніші з них складають перші надзаплавні тераси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р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 xml:space="preserve">ічок. Тераси мають висоту 6—2 м і займають значні площі, що тягнуться вздовж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р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ічок і особливо розширюються в улоговинах (Івано-Франківська, Стрийсько-Жида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 xml:space="preserve">чівська). Заплави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р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 xml:space="preserve">ічок Івано-Франківської області мають два рівні: верхній (1,5—2,5 м) і нижній (0,7—1,5 м). Русловий алювій голоценових терас звичайно гравійно-галечний зі значним вмістом валунів, заплавний —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п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іщано-супіщано-суглинистий. Потужність голоценових алювіальних відкладів збільшується з гі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р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 xml:space="preserve"> вниз за течією від 1—2 м до 3—4 м. Загальна потужність голоценових алювіальних відкладів не пере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 xml:space="preserve">вищує 6—10 м. їх вік надійно датується споро-пилковими аналізами. Осипні і обвальні утворення характерні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в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 xml:space="preserve"> першу чергу для Карпат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>ської частини області. Однак і тут поширення ґрунтового і рослинного по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>криву створюють несприятливі умови для процесів, які формують оси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 xml:space="preserve">пища. Внаслідок цього осипища і обвали розвинуті у найбільш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п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іднятих і розчленованих ерозією ділянках гірського рельєфу і особливо в тих міс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>цях, де відслонюються масивні пісковики, вапняки або кристалічні поро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 xml:space="preserve">ди. Найчастіше осипища трапляються на крутих (35°) схилах Горган, на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л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 xml:space="preserve">івобережжі Бистриці Надвірнянської біля м. Надвірна, на крутих схилах у долині р. Ослави (низькогір’я Слободи Рунгурської) і в інших місцях. Крупнобрилові і щебеневі розсипища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п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ісковиків еоцену, зміщуючись до схилу, утворюють потужні конуси осипищ, що нерідко досягають під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 xml:space="preserve">ніжжя вершин. Величина брил Змінюється від декількох дециметрів до 1 —1,5 м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у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 xml:space="preserve"> поперечнику. Значні осипища є у внутрішній частині Зовніш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 xml:space="preserve">ніх Карпат (басейни Лімниці, Пруту). Тут часто конуси осипищ тісно сплітаються з кам’яними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р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іками. Для осипищ характерна перевага ве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 xml:space="preserve">ликого матеріалу;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др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 xml:space="preserve">ібний щебінь, як правило, відсутній.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З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 xml:space="preserve"> поверхні деякі брили пісковиків покриті бурими корками вивітрювання. Осипища менших розмі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р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ів (конуси на декілька десятків метрів) пов’язані з глибо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>кими V-подібними (найчастіше поперечними) відтинками долин. Пере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>важна частина осипищ, без сумніву — сучасні утворення, деякі осипища на схилах Горган можуть бути і більш давніми і, мабуть, своїм походжен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>ням завдячують суворому клімату льодовикових епох. Зсувні нагромадження найбільш поширені в Передкарпатті; у Кар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 xml:space="preserve">патах зсуви розвинуті менше і поширені дуже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нерівном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ірно. Найбільше їх в Жаб’євській і Ділятинській улоговинах, де є ряд сприятливих пе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>редумов для утворення зсувів. Давно помічено, що в тих районах Кар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 xml:space="preserve">пат, де в розрізі переважають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п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 xml:space="preserve">ісковики, зсувні нагромадження майже не трапляються (Горгани). Окремі зсуви, які є в Карпатах, пов’язані з відслоненнями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п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іщано-глинистих пачок порід і досягають іноді дуже великих розмірів. У Передкарпатті поширення зсувів нерівномірне. Найбільшого роз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>витку досягли вони в глинистих відкладах воротищенської та стебниць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>кої світ у районі сіл Ланчина, Лоєва, м. Калуша, в тортонських та сар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>матських глинах у Придністровській частині долин рік Сивки, Лукви, Лімниці. Значні зсуви трапляються на південних схилах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 xml:space="preserve"> П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оділля. Особли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>вість зсувів у міоценових глинах — виположеність зсувних чаш, ви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>повнень (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посл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ідовно) відносно тонкими плоскими лусками сильно зім’ятих темно-сірих глин. Складені зсувні тіла найчастіше невідсор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 xml:space="preserve">тованими грубоуламковим матеріалом і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др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 xml:space="preserve">ібноземом в найдовільніших пропорціях.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Ц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і співвідношення зумовлені типом і віком зсувів. Потуж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>ність зсувних нагромаджень звичайно не перевищує 10—20 м. Більшість зсувів — діючі. Давні зсуви трапляються рідше (м. Га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>лич, села Кричка та Манява). Пролювіальні відклади — це відклади тимчасових потоків, так званих селів. Вони представлені несортовим необкатаним матері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а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>лом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 xml:space="preserve"> і морфологічно виражені конусами виносу відносно невеликого роз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 xml:space="preserve">міру. Досить часті в горах, а на Поділлі і Передкарпатті трапляються в незначній кількості. Травертини (вапнякові туфи) у вигляді окремих екзотичних тіл є на схилах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р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 xml:space="preserve">ічкових долин.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Ц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і тіла мають різну форму і розміри. Потуж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>ність туфів не перевищує 20 м. Торфи трапляються на поверхні заплав і перших надзаплавних те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>рас (Івано-Франківська улоговина), рідше на вододілах (с. Нижній Струтень) і в заглибинах карів. Потужність торфовищ — 2—12 м. Відклади давніх озер (карових) відомі у верхів’ях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 xml:space="preserve"> К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 xml:space="preserve">ізі, Дземброні та інших. Вони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представлен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і торфами і глинами. Розміри не перевищу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>ють 100X200 м. Повна потужність торфовищ невідома. Свердловиною пройдено до 9,0 м (верхі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в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’я р. Пожижевської). Нерозчленовані відклади. До цієї групи антропогенових порід від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>носимо делювіальний та елювіальний генетичні типи. Делювіальні відклади поширені в Карпатах, Передкар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>патті, а також на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 xml:space="preserve"> П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оділлі. Делювій Карпат характеризується строкатим літологічним складом і тісним сплетінням з цілою серією пов’язаних з ним генетичних типів континентальних утворень (соліфлюкційних, оп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 xml:space="preserve">ливних, зсувних, осипових, пролювіальних).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Потужність делювіальних відкладів у гірській частині невелика і змінюється у межах 1—5 м, ли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>ше ділянками збільшується до 10—15 м. Максимального розвитку ці відклади досягають на ділянках зниженого рельєфу внутрігірських уло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>говин і на пологих схилах хребтів, крутизна яких не перевищує 15—20°. Серед делювіальних відклад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 xml:space="preserve">ів розрізняють жорствуваті,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п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іщано-глинисті і глинисті різновиди з невеликою домішкою щебеню. Жорствуватий де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 xml:space="preserve">лювій значною мірою пов’язаний з піщаними товщами палеогену — верхньої крейди, де пачки аргілітів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в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 xml:space="preserve">ідіграють другорядну роль.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П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іща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>но-глинистий делювій звичайно вміщує деяку домішку дрібного щебню пісковиків. У Передкарпатті найбільше розвинуті делювіальні відклади на ме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>жиріччях майже всіх річок поблизу гір. Переважає делювій крутих схи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>лів. Відклади привершинної частини шлейфу складені крупноуламко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 xml:space="preserve">вими (колювій) і щебнисто-піщанистими породами. На схилах Слободи Рунгурської і Майданського низькогір’я, а також на межиріччі двох Бистриць, Чечви—Свічі та на інших ділянках утворення центральної і периферійної частини шлейфу складені жовтими, жовтувато-сірими, жовтувато-бурими і палевими суглинками з незначною домішкою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п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іща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>ного та глинистого матеріалу. Потужність делювіальних відкладів у Придністровській частині Пе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>редкарпаття і на правобережжі Пруту північно-східніше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 xml:space="preserve"> Д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ілятина коли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 xml:space="preserve">вається у межах 8—12 м, максимальні потужності досягають 25 м. Елювіальні утворення дуже 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lastRenderedPageBreak/>
        <w:t xml:space="preserve">поширені. Найповніше вони розвинуті на високих, більш або менш виположених ділянках гірського рельєфу і на виположених схилах. Кора вивітрювання порід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д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 xml:space="preserve">ілиться на три—п’ять зон. Візуально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у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 xml:space="preserve"> відслоненнях найчастіше чітко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вид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 xml:space="preserve">іляється лише три зони. Перша зона характерна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п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ідвищеною, порівняно з невивітрілою по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 xml:space="preserve">родою, тріщинуватістю. Кількість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тр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іщин на одиницю об’єму та їх роз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 xml:space="preserve">критість підвищуються до верху зони. Породи помітно змінені лише по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ст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 xml:space="preserve">інках тріщин. Потужність зони — 5—15 м. Друга зона складена окремими уламками материнської породи, проміжки між якими заповнені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др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ібноземом. Величина уламків змен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 xml:space="preserve">шується знизу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до верху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 xml:space="preserve"> за розрізом. У цьому ж напрямку збільшується кількість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др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 xml:space="preserve">ібнозему. Породи набувають буровато-жовтого, жовтувато-сірого, плямистого забарвлення. Потужність зони — 1—5 м. Третя зона представлена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др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ібноземом, хоча в нижній частині роз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>різу трапляються поодинокі уламки дуже вивітрілого матеріалу мате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 xml:space="preserve">ринської породи.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Др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 xml:space="preserve">ібнозем досить однорідний, переважно супіщано-суглинистого складу. За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л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ітологічним складом виділяються такі відміни елювію: брило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 xml:space="preserve">во-щебнистий, щебнисто-глинистий і глинистий. Брилисто-щебнистий. елювій пов’язаний з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п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ісковиками і аргілітами, що грубо ритмічно чер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>гуються. Елювій тонкоритмічного флішу представлений звичайно жов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 xml:space="preserve">тим суглинком з плоскою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др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ібною жорствою (розмір 3—5 см). Розмі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р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 xml:space="preserve"> жорстви збільшується до 10—20 см в елювії грубошаруватого флішу (еоцен). Менілі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тов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і сланці, вивітрюючись, дають глинисті різновиди елю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>вію темно-сірого і чорного кольору з відносно незначною домішкою ку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>товатої щебінки кременів. Пачки строкатих аргілітів еоцену — це хря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 xml:space="preserve">щуваті кольорові (білі, жовті, зелені) глини. На окремих ділянках в таких глинах майже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нема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є грубоуламкового матеріалу, і місцеве насе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 xml:space="preserve">лення використовує їх як мінеральні фарби. Щодо віку, то поки що можна говорити лише про наближені </w:t>
      </w:r>
      <w:proofErr w:type="gramStart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в</w:t>
      </w:r>
      <w:proofErr w:type="gramEnd"/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t>ікові границі формування елю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>вію у тому чи іншому розрізі і припускати, що найбільш інтенсивне звіт</w:t>
      </w:r>
      <w:r>
        <w:rPr>
          <w:rFonts w:ascii="Helvetica" w:hAnsi="Helvetica" w:cs="Helvetica"/>
          <w:color w:val="2C3E50"/>
          <w:sz w:val="15"/>
          <w:szCs w:val="15"/>
          <w:shd w:val="clear" w:color="auto" w:fill="FFFFFF"/>
        </w:rPr>
        <w:softHyphen/>
        <w:t>рювання порід відбувалось в холодні льодовикові епохи середнього і верхнього плейстоцену. Джерело: </w:t>
      </w:r>
      <w:hyperlink r:id="rId4" w:history="1">
        <w:r>
          <w:rPr>
            <w:rStyle w:val="a3"/>
            <w:rFonts w:ascii="Helvetica" w:hAnsi="Helvetica" w:cs="Helvetica"/>
            <w:color w:val="18BC9C"/>
            <w:sz w:val="15"/>
            <w:szCs w:val="15"/>
            <w:u w:val="none"/>
            <w:shd w:val="clear" w:color="auto" w:fill="FFFFFF"/>
          </w:rPr>
          <w:t>https://collectedpapers.com.ua/nature-of-ivano-frankivsk-region/chetvertinni-vidkladi-ivano-frankivskoyi-oblasti</w:t>
        </w:r>
      </w:hyperlink>
    </w:p>
    <w:sectPr w:rsidR="00571C95" w:rsidSect="00571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grammar="clean"/>
  <w:defaultTabStop w:val="708"/>
  <w:characterSpacingControl w:val="doNotCompress"/>
  <w:compat/>
  <w:rsids>
    <w:rsidRoot w:val="00FB446A"/>
    <w:rsid w:val="00571C95"/>
    <w:rsid w:val="00FB4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C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B446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ollectedpapers.com.ua/nature-of-ivano-frankivsk-region/chetvertinni-vidkladi-ivano-frankivskoyi-oblast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2872</Words>
  <Characters>16374</Characters>
  <Application>Microsoft Office Word</Application>
  <DocSecurity>0</DocSecurity>
  <Lines>136</Lines>
  <Paragraphs>38</Paragraphs>
  <ScaleCrop>false</ScaleCrop>
  <Company>Microsoft</Company>
  <LinksUpToDate>false</LinksUpToDate>
  <CharactersWithSpaces>19208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Muroslav</dc:creator>
  <cp:lastModifiedBy>Muroslav</cp:lastModifiedBy>
  <cp:revision>1</cp:revision>
  <dcterms:created xsi:type="dcterms:W3CDTF">2019-03-29T10:10:00Z</dcterms:created>
  <dcterms:modified xsi:type="dcterms:W3CDTF">2019-03-29T10:15:00Z</dcterms:modified>
</cp:coreProperties>
</file>