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24" w:rsidRDefault="00194524" w:rsidP="000343C6">
      <w:pPr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>Лекція.</w:t>
      </w:r>
    </w:p>
    <w:p w:rsidR="00C20BDD" w:rsidRPr="00801DA4" w:rsidRDefault="000343C6" w:rsidP="000343C6">
      <w:pPr>
        <w:rPr>
          <w:rFonts w:ascii="Arial Black" w:hAnsi="Arial Black"/>
          <w:color w:val="7030A0"/>
          <w:sz w:val="36"/>
          <w:szCs w:val="36"/>
        </w:rPr>
      </w:pPr>
      <w:r w:rsidRPr="00801DA4">
        <w:rPr>
          <w:rFonts w:ascii="Arial Black" w:hAnsi="Arial Black"/>
          <w:color w:val="7030A0"/>
          <w:sz w:val="36"/>
          <w:szCs w:val="36"/>
        </w:rPr>
        <w:t>Основи моделювання в рослинництві</w:t>
      </w:r>
    </w:p>
    <w:p w:rsidR="000343C6" w:rsidRPr="00801DA4" w:rsidRDefault="000343C6" w:rsidP="000343C6">
      <w:pPr>
        <w:rPr>
          <w:rFonts w:ascii="Arial Black" w:hAnsi="Arial Black"/>
          <w:sz w:val="36"/>
          <w:szCs w:val="36"/>
        </w:rPr>
      </w:pPr>
    </w:p>
    <w:p w:rsidR="000343C6" w:rsidRPr="00801DA4" w:rsidRDefault="00801DA4" w:rsidP="000343C6">
      <w:p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>ц</w:t>
      </w:r>
      <w:r w:rsidR="000343C6" w:rsidRPr="00801DA4">
        <w:rPr>
          <w:rFonts w:ascii="Arial Black" w:hAnsi="Arial Black"/>
          <w:color w:val="FF0000"/>
          <w:sz w:val="36"/>
          <w:szCs w:val="36"/>
        </w:rPr>
        <w:t>е закони землеробства і рослинництва</w:t>
      </w:r>
    </w:p>
    <w:p w:rsidR="000343C6" w:rsidRPr="00801DA4" w:rsidRDefault="000343C6" w:rsidP="000343C6">
      <w:pPr>
        <w:rPr>
          <w:rFonts w:ascii="Arial Black" w:hAnsi="Arial Black"/>
          <w:color w:val="FF0000"/>
          <w:sz w:val="36"/>
          <w:szCs w:val="36"/>
        </w:rPr>
      </w:pPr>
    </w:p>
    <w:p w:rsidR="000343C6" w:rsidRPr="00801DA4" w:rsidRDefault="000343C6" w:rsidP="000343C6">
      <w:pPr>
        <w:pStyle w:val="a3"/>
        <w:numPr>
          <w:ilvl w:val="0"/>
          <w:numId w:val="1"/>
        </w:numPr>
        <w:spacing w:line="360" w:lineRule="auto"/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>Повернення елементів живлення</w:t>
      </w:r>
    </w:p>
    <w:p w:rsidR="000343C6" w:rsidRPr="00801DA4" w:rsidRDefault="000343C6" w:rsidP="000343C6">
      <w:pPr>
        <w:pStyle w:val="a3"/>
        <w:numPr>
          <w:ilvl w:val="0"/>
          <w:numId w:val="1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>Оптимального поєднання усіх факторів природи:</w:t>
      </w:r>
    </w:p>
    <w:p w:rsidR="000343C6" w:rsidRPr="00801DA4" w:rsidRDefault="000343C6" w:rsidP="000343C6">
      <w:pPr>
        <w:rPr>
          <w:rFonts w:ascii="Arial Black" w:hAnsi="Arial Black"/>
          <w:color w:val="FF0000"/>
          <w:sz w:val="36"/>
          <w:szCs w:val="36"/>
        </w:rPr>
      </w:pPr>
    </w:p>
    <w:p w:rsidR="000343C6" w:rsidRPr="00801DA4" w:rsidRDefault="000343C6" w:rsidP="000343C6">
      <w:pPr>
        <w:pStyle w:val="a3"/>
        <w:numPr>
          <w:ilvl w:val="0"/>
          <w:numId w:val="2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 xml:space="preserve">Світло </w:t>
      </w:r>
    </w:p>
    <w:p w:rsidR="000343C6" w:rsidRPr="00801DA4" w:rsidRDefault="000343C6" w:rsidP="000343C6">
      <w:pPr>
        <w:pStyle w:val="a3"/>
        <w:numPr>
          <w:ilvl w:val="0"/>
          <w:numId w:val="2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>Тепло</w:t>
      </w:r>
    </w:p>
    <w:p w:rsidR="000343C6" w:rsidRPr="00801DA4" w:rsidRDefault="000343C6" w:rsidP="000343C6">
      <w:pPr>
        <w:pStyle w:val="a3"/>
        <w:numPr>
          <w:ilvl w:val="0"/>
          <w:numId w:val="2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>Волога</w:t>
      </w:r>
    </w:p>
    <w:p w:rsidR="000343C6" w:rsidRPr="00801DA4" w:rsidRDefault="000343C6" w:rsidP="000343C6">
      <w:pPr>
        <w:pStyle w:val="a3"/>
        <w:numPr>
          <w:ilvl w:val="0"/>
          <w:numId w:val="2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>Елементи живлення</w:t>
      </w:r>
    </w:p>
    <w:p w:rsidR="000343C6" w:rsidRPr="00801DA4" w:rsidRDefault="000343C6" w:rsidP="000343C6">
      <w:pPr>
        <w:pStyle w:val="a3"/>
        <w:ind w:left="1440"/>
        <w:rPr>
          <w:rFonts w:ascii="Arial Black" w:hAnsi="Arial Black"/>
          <w:color w:val="FF0000"/>
          <w:sz w:val="36"/>
          <w:szCs w:val="36"/>
        </w:rPr>
      </w:pPr>
    </w:p>
    <w:p w:rsidR="000343C6" w:rsidRPr="00801DA4" w:rsidRDefault="000343C6" w:rsidP="000343C6">
      <w:pPr>
        <w:pStyle w:val="a3"/>
        <w:numPr>
          <w:ilvl w:val="0"/>
          <w:numId w:val="3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>Мінімуму, або обмежувальних факторів (Ю.</w:t>
      </w:r>
      <w:proofErr w:type="spellStart"/>
      <w:r w:rsidRPr="00801DA4">
        <w:rPr>
          <w:rFonts w:ascii="Arial Black" w:hAnsi="Arial Black"/>
          <w:color w:val="FF0000"/>
          <w:sz w:val="36"/>
          <w:szCs w:val="36"/>
        </w:rPr>
        <w:t>Лібіх</w:t>
      </w:r>
      <w:proofErr w:type="spellEnd"/>
      <w:r w:rsidRPr="00801DA4">
        <w:rPr>
          <w:rFonts w:ascii="Arial Black" w:hAnsi="Arial Black"/>
          <w:color w:val="FF0000"/>
          <w:sz w:val="36"/>
          <w:szCs w:val="36"/>
        </w:rPr>
        <w:t xml:space="preserve"> – урожай обмежується чинником, що знаходиться в мінімумі)</w:t>
      </w:r>
    </w:p>
    <w:p w:rsidR="00801DA4" w:rsidRPr="00801DA4" w:rsidRDefault="00801DA4" w:rsidP="00801DA4">
      <w:pPr>
        <w:pStyle w:val="a3"/>
        <w:rPr>
          <w:rFonts w:ascii="Arial Black" w:hAnsi="Arial Black"/>
          <w:color w:val="FF0000"/>
          <w:sz w:val="36"/>
          <w:szCs w:val="36"/>
        </w:rPr>
      </w:pPr>
    </w:p>
    <w:p w:rsidR="000343C6" w:rsidRPr="00801DA4" w:rsidRDefault="000343C6" w:rsidP="000343C6">
      <w:pPr>
        <w:pStyle w:val="a3"/>
        <w:numPr>
          <w:ilvl w:val="0"/>
          <w:numId w:val="3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 xml:space="preserve">Незамінності і рівноцінності чинників </w:t>
      </w:r>
      <w:r w:rsidR="00801DA4" w:rsidRPr="00801DA4">
        <w:rPr>
          <w:rFonts w:ascii="Arial Black" w:hAnsi="Arial Black"/>
          <w:color w:val="FF0000"/>
          <w:sz w:val="36"/>
          <w:szCs w:val="36"/>
        </w:rPr>
        <w:t xml:space="preserve">(В.Р. Вільямс – ні один чинник не може бути </w:t>
      </w:r>
      <w:proofErr w:type="spellStart"/>
      <w:r w:rsidR="00801DA4" w:rsidRPr="00801DA4">
        <w:rPr>
          <w:rFonts w:ascii="Arial Black" w:hAnsi="Arial Black"/>
          <w:color w:val="FF0000"/>
          <w:sz w:val="36"/>
          <w:szCs w:val="36"/>
        </w:rPr>
        <w:t>заміненний</w:t>
      </w:r>
      <w:proofErr w:type="spellEnd"/>
      <w:r w:rsidR="00801DA4" w:rsidRPr="00801DA4">
        <w:rPr>
          <w:rFonts w:ascii="Arial Black" w:hAnsi="Arial Black"/>
          <w:color w:val="FF0000"/>
          <w:sz w:val="36"/>
          <w:szCs w:val="36"/>
        </w:rPr>
        <w:t xml:space="preserve"> іншим)</w:t>
      </w:r>
    </w:p>
    <w:p w:rsidR="00801DA4" w:rsidRPr="00801DA4" w:rsidRDefault="00801DA4" w:rsidP="00801DA4">
      <w:pPr>
        <w:pStyle w:val="a3"/>
        <w:rPr>
          <w:rFonts w:ascii="Arial Black" w:hAnsi="Arial Black"/>
          <w:color w:val="FF0000"/>
          <w:sz w:val="36"/>
          <w:szCs w:val="36"/>
        </w:rPr>
      </w:pPr>
    </w:p>
    <w:p w:rsidR="00801DA4" w:rsidRPr="00EE5035" w:rsidRDefault="00801DA4" w:rsidP="000343C6">
      <w:pPr>
        <w:pStyle w:val="a3"/>
        <w:numPr>
          <w:ilvl w:val="0"/>
          <w:numId w:val="3"/>
        </w:numPr>
        <w:rPr>
          <w:rFonts w:ascii="Arial Black" w:hAnsi="Arial Black"/>
          <w:color w:val="FF0000"/>
          <w:sz w:val="36"/>
          <w:szCs w:val="36"/>
        </w:rPr>
      </w:pPr>
      <w:r w:rsidRPr="00801DA4">
        <w:rPr>
          <w:rFonts w:ascii="Arial Black" w:hAnsi="Arial Black"/>
          <w:color w:val="FF0000"/>
          <w:sz w:val="36"/>
          <w:szCs w:val="36"/>
        </w:rPr>
        <w:t xml:space="preserve">Закон постійного підвищення родючості </w:t>
      </w:r>
      <w:proofErr w:type="spellStart"/>
      <w:r w:rsidRPr="00801DA4">
        <w:rPr>
          <w:rFonts w:ascii="Arial Black" w:hAnsi="Arial Black"/>
          <w:color w:val="FF0000"/>
          <w:sz w:val="36"/>
          <w:szCs w:val="36"/>
        </w:rPr>
        <w:t>грунтів</w:t>
      </w:r>
      <w:proofErr w:type="spellEnd"/>
      <w:r w:rsidRPr="00801DA4">
        <w:rPr>
          <w:rFonts w:ascii="Arial Black" w:hAnsi="Arial Black"/>
          <w:color w:val="FF0000"/>
          <w:sz w:val="36"/>
          <w:szCs w:val="36"/>
        </w:rPr>
        <w:t xml:space="preserve"> ( за рахунок органічних добрив)</w:t>
      </w:r>
    </w:p>
    <w:p w:rsidR="00EE5035" w:rsidRPr="00EE5035" w:rsidRDefault="00EE5035" w:rsidP="00EE5035">
      <w:pPr>
        <w:pStyle w:val="a3"/>
        <w:rPr>
          <w:rFonts w:ascii="Arial Black" w:hAnsi="Arial Black"/>
          <w:color w:val="FF0000"/>
          <w:sz w:val="36"/>
          <w:szCs w:val="36"/>
        </w:rPr>
      </w:pPr>
    </w:p>
    <w:p w:rsidR="00EE5035" w:rsidRPr="003D278E" w:rsidRDefault="00EE5035" w:rsidP="00EE5035">
      <w:pPr>
        <w:rPr>
          <w:rFonts w:ascii="Arial Black" w:hAnsi="Arial Black"/>
          <w:color w:val="FF0000"/>
          <w:sz w:val="36"/>
          <w:szCs w:val="36"/>
          <w:lang w:val="ru-RU"/>
        </w:rPr>
      </w:pPr>
    </w:p>
    <w:p w:rsidR="00EE5035" w:rsidRPr="00EE5035" w:rsidRDefault="00EE5035" w:rsidP="00EE5035">
      <w:pPr>
        <w:pStyle w:val="a3"/>
        <w:numPr>
          <w:ilvl w:val="0"/>
          <w:numId w:val="3"/>
        </w:numPr>
        <w:rPr>
          <w:rFonts w:ascii="Arial Black" w:hAnsi="Arial Black"/>
          <w:color w:val="0070C0"/>
          <w:sz w:val="36"/>
          <w:szCs w:val="36"/>
          <w:lang w:val="ru-RU"/>
        </w:rPr>
      </w:pPr>
      <w:r>
        <w:rPr>
          <w:rFonts w:ascii="Arial Black" w:hAnsi="Arial Black"/>
          <w:color w:val="0070C0"/>
          <w:sz w:val="36"/>
          <w:szCs w:val="36"/>
        </w:rPr>
        <w:lastRenderedPageBreak/>
        <w:t>Моделювання урожаю та його якості  за  методикою</w:t>
      </w:r>
      <w:r w:rsidR="00B33268">
        <w:rPr>
          <w:rFonts w:ascii="Arial Black" w:hAnsi="Arial Black"/>
          <w:color w:val="0070C0"/>
          <w:sz w:val="36"/>
          <w:szCs w:val="36"/>
        </w:rPr>
        <w:t xml:space="preserve"> програмування (за фактором добрива, ФАР, вологи)</w:t>
      </w:r>
    </w:p>
    <w:p w:rsidR="00EE5035" w:rsidRPr="003D278E" w:rsidRDefault="00EE5035" w:rsidP="00EE5035">
      <w:pPr>
        <w:pStyle w:val="a3"/>
        <w:numPr>
          <w:ilvl w:val="0"/>
          <w:numId w:val="3"/>
        </w:numPr>
        <w:rPr>
          <w:rFonts w:ascii="Arial Black" w:hAnsi="Arial Black"/>
          <w:color w:val="0070C0"/>
          <w:sz w:val="36"/>
          <w:szCs w:val="36"/>
          <w:lang w:val="ru-RU"/>
        </w:rPr>
      </w:pPr>
      <w:r>
        <w:rPr>
          <w:rFonts w:ascii="Arial Black" w:hAnsi="Arial Black"/>
          <w:color w:val="0070C0"/>
          <w:sz w:val="36"/>
          <w:szCs w:val="36"/>
        </w:rPr>
        <w:t xml:space="preserve">Моделювання якості продукції рослинництва за методикою технології </w:t>
      </w:r>
      <w:r w:rsidR="00B33268">
        <w:rPr>
          <w:rFonts w:ascii="Arial Black" w:hAnsi="Arial Black"/>
          <w:color w:val="0070C0"/>
          <w:sz w:val="36"/>
          <w:szCs w:val="36"/>
        </w:rPr>
        <w:t>управління якістю продукції ( за фактором елементів агротехнології)</w:t>
      </w:r>
    </w:p>
    <w:p w:rsidR="003D278E" w:rsidRPr="00194524" w:rsidRDefault="003D278E" w:rsidP="003D278E">
      <w:pPr>
        <w:rPr>
          <w:rFonts w:ascii="Arial Black" w:hAnsi="Arial Black"/>
          <w:color w:val="0070C0"/>
          <w:sz w:val="36"/>
          <w:szCs w:val="36"/>
          <w:lang w:val="ru-RU"/>
        </w:rPr>
      </w:pPr>
    </w:p>
    <w:p w:rsidR="003D278E" w:rsidRPr="00194524" w:rsidRDefault="003D278E" w:rsidP="003D278E">
      <w:pPr>
        <w:rPr>
          <w:rFonts w:ascii="Arial Black" w:hAnsi="Arial Black"/>
          <w:color w:val="0070C0"/>
          <w:sz w:val="36"/>
          <w:szCs w:val="36"/>
          <w:lang w:val="ru-RU"/>
        </w:rPr>
      </w:pPr>
    </w:p>
    <w:p w:rsidR="003D278E" w:rsidRPr="00194524" w:rsidRDefault="003D278E" w:rsidP="003D278E">
      <w:pPr>
        <w:rPr>
          <w:rFonts w:ascii="Arial Black" w:hAnsi="Arial Black"/>
          <w:color w:val="0070C0"/>
          <w:sz w:val="36"/>
          <w:szCs w:val="36"/>
          <w:lang w:val="ru-RU"/>
        </w:rPr>
      </w:pPr>
    </w:p>
    <w:p w:rsidR="003D278E" w:rsidRPr="00194524" w:rsidRDefault="003D278E" w:rsidP="003D278E">
      <w:pPr>
        <w:rPr>
          <w:rFonts w:ascii="Arial Black" w:hAnsi="Arial Black"/>
          <w:color w:val="0070C0"/>
          <w:sz w:val="36"/>
          <w:szCs w:val="36"/>
          <w:lang w:val="ru-RU"/>
        </w:rPr>
      </w:pPr>
    </w:p>
    <w:p w:rsidR="003D278E" w:rsidRPr="007250B3" w:rsidRDefault="003D278E" w:rsidP="003D278E">
      <w:pPr>
        <w:pStyle w:val="1"/>
        <w:jc w:val="center"/>
        <w:rPr>
          <w:rFonts w:ascii="Arial Black" w:hAnsi="Arial Black"/>
          <w:b/>
          <w:bCs/>
          <w:color w:val="FF0000"/>
          <w:sz w:val="44"/>
          <w:szCs w:val="44"/>
        </w:rPr>
      </w:pPr>
      <w:r w:rsidRPr="007250B3">
        <w:rPr>
          <w:rFonts w:ascii="Arial Black" w:hAnsi="Arial Black"/>
          <w:b/>
          <w:bCs/>
          <w:color w:val="FF0000"/>
          <w:sz w:val="44"/>
          <w:szCs w:val="44"/>
        </w:rPr>
        <w:t>Моделювання урожаю польових культур</w:t>
      </w:r>
    </w:p>
    <w:p w:rsidR="003D278E" w:rsidRDefault="003D278E" w:rsidP="003D278E"/>
    <w:p w:rsidR="003D278E" w:rsidRPr="007250B3" w:rsidRDefault="003D278E" w:rsidP="007250B3">
      <w:pPr>
        <w:pStyle w:val="3"/>
        <w:spacing w:line="240" w:lineRule="auto"/>
        <w:rPr>
          <w:rFonts w:ascii="Arial Black" w:hAnsi="Arial Black"/>
          <w:color w:val="0070C0"/>
          <w:sz w:val="44"/>
          <w:szCs w:val="44"/>
        </w:rPr>
      </w:pPr>
      <w:r w:rsidRPr="007250B3">
        <w:rPr>
          <w:rFonts w:ascii="Arial Black" w:hAnsi="Arial Black"/>
          <w:color w:val="0070C0"/>
          <w:sz w:val="44"/>
          <w:szCs w:val="44"/>
        </w:rPr>
        <w:t>Умови і фактори моделювання урожаю</w:t>
      </w:r>
    </w:p>
    <w:p w:rsidR="003D278E" w:rsidRPr="007250B3" w:rsidRDefault="003D278E" w:rsidP="007250B3">
      <w:pPr>
        <w:numPr>
          <w:ilvl w:val="0"/>
          <w:numId w:val="4"/>
        </w:numPr>
        <w:rPr>
          <w:rFonts w:ascii="Arial Black" w:hAnsi="Arial Black" w:cs="Arial"/>
          <w:color w:val="632423" w:themeColor="accent2" w:themeShade="80"/>
          <w:sz w:val="44"/>
          <w:szCs w:val="44"/>
        </w:rPr>
      </w:pPr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t xml:space="preserve">визначення </w:t>
      </w:r>
      <w:proofErr w:type="spellStart"/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t>лімітуючих</w:t>
      </w:r>
      <w:proofErr w:type="spellEnd"/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t xml:space="preserve"> факторів урожаю</w:t>
      </w:r>
    </w:p>
    <w:p w:rsidR="003D278E" w:rsidRPr="007250B3" w:rsidRDefault="003D278E" w:rsidP="007250B3">
      <w:pPr>
        <w:numPr>
          <w:ilvl w:val="0"/>
          <w:numId w:val="4"/>
        </w:numPr>
        <w:rPr>
          <w:rFonts w:ascii="Arial Black" w:hAnsi="Arial Black" w:cs="Arial"/>
          <w:color w:val="632423" w:themeColor="accent2" w:themeShade="80"/>
          <w:sz w:val="44"/>
          <w:szCs w:val="44"/>
        </w:rPr>
      </w:pPr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t>розрахунок доз добрив під запланований урожай</w:t>
      </w:r>
    </w:p>
    <w:p w:rsidR="003D278E" w:rsidRPr="007250B3" w:rsidRDefault="003D278E" w:rsidP="007250B3">
      <w:pPr>
        <w:numPr>
          <w:ilvl w:val="0"/>
          <w:numId w:val="4"/>
        </w:numPr>
        <w:rPr>
          <w:rFonts w:ascii="Arial Black" w:hAnsi="Arial Black" w:cs="Arial"/>
          <w:color w:val="632423" w:themeColor="accent2" w:themeShade="80"/>
          <w:sz w:val="44"/>
          <w:szCs w:val="44"/>
        </w:rPr>
      </w:pPr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t>складання технологічних карт</w:t>
      </w:r>
    </w:p>
    <w:p w:rsidR="003D278E" w:rsidRPr="007250B3" w:rsidRDefault="003D278E" w:rsidP="007250B3">
      <w:pPr>
        <w:numPr>
          <w:ilvl w:val="0"/>
          <w:numId w:val="4"/>
        </w:numPr>
        <w:rPr>
          <w:rFonts w:ascii="Arial Black" w:hAnsi="Arial Black" w:cs="Arial"/>
          <w:color w:val="632423" w:themeColor="accent2" w:themeShade="80"/>
          <w:sz w:val="44"/>
          <w:szCs w:val="44"/>
        </w:rPr>
      </w:pPr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t>своєчасне і якісне виконання  технології вирощування</w:t>
      </w:r>
    </w:p>
    <w:p w:rsidR="003D278E" w:rsidRPr="007250B3" w:rsidRDefault="003D278E" w:rsidP="007250B3">
      <w:pPr>
        <w:numPr>
          <w:ilvl w:val="0"/>
          <w:numId w:val="4"/>
        </w:numPr>
        <w:rPr>
          <w:rFonts w:ascii="Arial Black" w:hAnsi="Arial Black" w:cs="Arial"/>
          <w:color w:val="632423" w:themeColor="accent2" w:themeShade="80"/>
          <w:sz w:val="44"/>
          <w:szCs w:val="44"/>
        </w:rPr>
      </w:pPr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t>систематичний контроль за вегетацію рослин</w:t>
      </w:r>
    </w:p>
    <w:p w:rsidR="003D278E" w:rsidRPr="007250B3" w:rsidRDefault="003D278E" w:rsidP="007250B3">
      <w:pPr>
        <w:numPr>
          <w:ilvl w:val="0"/>
          <w:numId w:val="4"/>
        </w:numPr>
        <w:rPr>
          <w:rFonts w:ascii="Arial Black" w:hAnsi="Arial Black" w:cs="Arial"/>
          <w:sz w:val="44"/>
          <w:szCs w:val="44"/>
        </w:rPr>
      </w:pPr>
      <w:r w:rsidRPr="007250B3">
        <w:rPr>
          <w:rFonts w:ascii="Arial Black" w:hAnsi="Arial Black" w:cs="Arial"/>
          <w:color w:val="632423" w:themeColor="accent2" w:themeShade="80"/>
          <w:sz w:val="44"/>
          <w:szCs w:val="44"/>
        </w:rPr>
        <w:lastRenderedPageBreak/>
        <w:t>облік урожаю</w:t>
      </w:r>
    </w:p>
    <w:p w:rsidR="003D278E" w:rsidRPr="007250B3" w:rsidRDefault="003D278E" w:rsidP="007250B3">
      <w:pPr>
        <w:rPr>
          <w:rFonts w:ascii="Arial Black" w:hAnsi="Arial Black" w:cs="Arial"/>
          <w:sz w:val="36"/>
          <w:szCs w:val="36"/>
        </w:rPr>
      </w:pPr>
    </w:p>
    <w:p w:rsidR="003D278E" w:rsidRPr="007250B3" w:rsidRDefault="003D278E" w:rsidP="007250B3">
      <w:pPr>
        <w:rPr>
          <w:rFonts w:ascii="Arial Black" w:hAnsi="Arial Black" w:cs="Arial"/>
          <w:color w:val="C00000"/>
          <w:sz w:val="44"/>
          <w:szCs w:val="44"/>
        </w:rPr>
      </w:pPr>
      <w:r w:rsidRPr="007250B3">
        <w:rPr>
          <w:rFonts w:ascii="Arial Black" w:hAnsi="Arial Black" w:cs="Arial"/>
          <w:color w:val="C00000"/>
          <w:sz w:val="44"/>
          <w:szCs w:val="44"/>
        </w:rPr>
        <w:t>Рівні урожаю:</w:t>
      </w:r>
    </w:p>
    <w:p w:rsidR="003D278E" w:rsidRPr="007250B3" w:rsidRDefault="003D278E" w:rsidP="007250B3">
      <w:pPr>
        <w:numPr>
          <w:ilvl w:val="1"/>
          <w:numId w:val="4"/>
        </w:numPr>
        <w:rPr>
          <w:rFonts w:ascii="Arial Black" w:hAnsi="Arial Black" w:cs="Arial"/>
          <w:b/>
          <w:bCs/>
          <w:color w:val="002060"/>
          <w:sz w:val="44"/>
          <w:szCs w:val="44"/>
        </w:rPr>
      </w:pPr>
      <w:r w:rsidRPr="007250B3">
        <w:rPr>
          <w:rFonts w:ascii="Arial Black" w:hAnsi="Arial Black" w:cs="Arial"/>
          <w:b/>
          <w:bCs/>
          <w:color w:val="002060"/>
          <w:sz w:val="44"/>
          <w:szCs w:val="44"/>
        </w:rPr>
        <w:t>природний</w:t>
      </w:r>
    </w:p>
    <w:p w:rsidR="003D278E" w:rsidRPr="007250B3" w:rsidRDefault="003D278E" w:rsidP="007250B3">
      <w:pPr>
        <w:numPr>
          <w:ilvl w:val="1"/>
          <w:numId w:val="4"/>
        </w:numPr>
        <w:rPr>
          <w:rFonts w:ascii="Arial Black" w:hAnsi="Arial Black" w:cs="Arial"/>
          <w:b/>
          <w:bCs/>
          <w:color w:val="FF0000"/>
          <w:sz w:val="44"/>
          <w:szCs w:val="44"/>
        </w:rPr>
      </w:pPr>
      <w:r w:rsidRPr="007250B3">
        <w:rPr>
          <w:rFonts w:ascii="Arial Black" w:hAnsi="Arial Black" w:cs="Arial"/>
          <w:b/>
          <w:bCs/>
          <w:color w:val="FF0000"/>
          <w:sz w:val="44"/>
          <w:szCs w:val="44"/>
        </w:rPr>
        <w:t>потенціальний</w:t>
      </w:r>
    </w:p>
    <w:p w:rsidR="003D278E" w:rsidRPr="007250B3" w:rsidRDefault="003D278E" w:rsidP="007250B3">
      <w:pPr>
        <w:numPr>
          <w:ilvl w:val="1"/>
          <w:numId w:val="4"/>
        </w:numPr>
        <w:rPr>
          <w:rFonts w:ascii="Arial Black" w:hAnsi="Arial Black" w:cs="Arial"/>
          <w:color w:val="7030A0"/>
          <w:sz w:val="36"/>
          <w:szCs w:val="36"/>
        </w:rPr>
      </w:pPr>
      <w:r w:rsidRPr="007250B3">
        <w:rPr>
          <w:rFonts w:ascii="Arial Black" w:hAnsi="Arial Black" w:cs="Arial"/>
          <w:b/>
          <w:bCs/>
          <w:color w:val="7030A0"/>
          <w:sz w:val="44"/>
          <w:szCs w:val="44"/>
        </w:rPr>
        <w:t>запрограмований</w:t>
      </w:r>
    </w:p>
    <w:p w:rsidR="003D278E" w:rsidRPr="007250B3" w:rsidRDefault="003D278E" w:rsidP="003D278E">
      <w:pPr>
        <w:spacing w:line="360" w:lineRule="auto"/>
        <w:rPr>
          <w:rFonts w:ascii="Arial Black" w:hAnsi="Arial Black" w:cs="Arial"/>
          <w:color w:val="7030A0"/>
          <w:sz w:val="36"/>
          <w:szCs w:val="36"/>
        </w:rPr>
      </w:pPr>
    </w:p>
    <w:p w:rsidR="003D278E" w:rsidRPr="007250B3" w:rsidRDefault="003D278E" w:rsidP="007250B3">
      <w:pPr>
        <w:rPr>
          <w:rFonts w:ascii="Arial Black" w:hAnsi="Arial Black" w:cs="Arial"/>
          <w:sz w:val="40"/>
          <w:szCs w:val="40"/>
        </w:rPr>
      </w:pPr>
      <w:r w:rsidRPr="007250B3">
        <w:rPr>
          <w:rFonts w:ascii="Arial Black" w:hAnsi="Arial Black" w:cs="Arial"/>
          <w:b/>
          <w:bCs/>
          <w:sz w:val="40"/>
          <w:szCs w:val="40"/>
        </w:rPr>
        <w:t>Потенціальний урожай</w:t>
      </w:r>
      <w:r w:rsidRPr="007250B3">
        <w:rPr>
          <w:rFonts w:ascii="Arial Black" w:hAnsi="Arial Black" w:cs="Arial"/>
          <w:sz w:val="40"/>
          <w:szCs w:val="40"/>
        </w:rPr>
        <w:t xml:space="preserve"> – теоретично максимальний урожай при повному забезпечені :</w:t>
      </w: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Pr="007250B3" w:rsidRDefault="003D278E" w:rsidP="007250B3">
      <w:pPr>
        <w:numPr>
          <w:ilvl w:val="2"/>
          <w:numId w:val="4"/>
        </w:numPr>
        <w:rPr>
          <w:rFonts w:ascii="Arial Black" w:hAnsi="Arial Black" w:cs="Arial"/>
          <w:b/>
          <w:bCs/>
          <w:color w:val="0070C0"/>
          <w:sz w:val="44"/>
          <w:szCs w:val="44"/>
        </w:rPr>
      </w:pPr>
      <w:r w:rsidRPr="007250B3">
        <w:rPr>
          <w:rFonts w:ascii="Arial Black" w:hAnsi="Arial Black" w:cs="Arial"/>
          <w:b/>
          <w:bCs/>
          <w:color w:val="0070C0"/>
          <w:sz w:val="44"/>
          <w:szCs w:val="44"/>
        </w:rPr>
        <w:t>вологою</w:t>
      </w:r>
    </w:p>
    <w:p w:rsidR="003D278E" w:rsidRPr="007250B3" w:rsidRDefault="003D278E" w:rsidP="007250B3">
      <w:pPr>
        <w:numPr>
          <w:ilvl w:val="2"/>
          <w:numId w:val="4"/>
        </w:numPr>
        <w:rPr>
          <w:rFonts w:ascii="Arial Black" w:hAnsi="Arial Black" w:cs="Arial"/>
          <w:b/>
          <w:bCs/>
          <w:color w:val="C00000"/>
          <w:sz w:val="44"/>
          <w:szCs w:val="44"/>
        </w:rPr>
      </w:pPr>
      <w:r w:rsidRPr="007250B3">
        <w:rPr>
          <w:rFonts w:ascii="Arial Black" w:hAnsi="Arial Black" w:cs="Arial"/>
          <w:b/>
          <w:bCs/>
          <w:color w:val="C00000"/>
          <w:sz w:val="44"/>
          <w:szCs w:val="44"/>
        </w:rPr>
        <w:t>теплом</w:t>
      </w:r>
    </w:p>
    <w:p w:rsidR="003D278E" w:rsidRPr="007250B3" w:rsidRDefault="003D278E" w:rsidP="007250B3">
      <w:pPr>
        <w:numPr>
          <w:ilvl w:val="2"/>
          <w:numId w:val="4"/>
        </w:numPr>
        <w:rPr>
          <w:rFonts w:ascii="Arial Black" w:hAnsi="Arial Black" w:cs="Arial"/>
          <w:b/>
          <w:bCs/>
          <w:color w:val="002060"/>
          <w:sz w:val="44"/>
          <w:szCs w:val="44"/>
        </w:rPr>
      </w:pPr>
      <w:r w:rsidRPr="007250B3">
        <w:rPr>
          <w:rFonts w:ascii="Arial Black" w:hAnsi="Arial Black" w:cs="Arial"/>
          <w:b/>
          <w:bCs/>
          <w:color w:val="002060"/>
          <w:sz w:val="44"/>
          <w:szCs w:val="44"/>
        </w:rPr>
        <w:t>світлом</w:t>
      </w:r>
    </w:p>
    <w:p w:rsidR="003D278E" w:rsidRPr="007250B3" w:rsidRDefault="003D278E" w:rsidP="007250B3">
      <w:pPr>
        <w:numPr>
          <w:ilvl w:val="2"/>
          <w:numId w:val="4"/>
        </w:numPr>
        <w:rPr>
          <w:rFonts w:ascii="Arial Black" w:hAnsi="Arial Black" w:cs="Arial"/>
          <w:b/>
          <w:bCs/>
          <w:color w:val="4F6228" w:themeColor="accent3" w:themeShade="80"/>
          <w:sz w:val="44"/>
          <w:szCs w:val="44"/>
        </w:rPr>
      </w:pPr>
      <w:r w:rsidRPr="007250B3">
        <w:rPr>
          <w:rFonts w:ascii="Arial Black" w:hAnsi="Arial Black" w:cs="Arial"/>
          <w:b/>
          <w:bCs/>
          <w:color w:val="4F6228" w:themeColor="accent3" w:themeShade="80"/>
          <w:sz w:val="44"/>
          <w:szCs w:val="44"/>
        </w:rPr>
        <w:t>поживними речовинами ґрунту</w:t>
      </w:r>
    </w:p>
    <w:p w:rsidR="003D278E" w:rsidRDefault="003D278E" w:rsidP="003D278E">
      <w:pPr>
        <w:spacing w:line="360" w:lineRule="auto"/>
        <w:rPr>
          <w:rFonts w:ascii="Arial" w:hAnsi="Arial" w:cs="Arial"/>
          <w:b/>
          <w:bCs/>
          <w:sz w:val="28"/>
        </w:rPr>
      </w:pP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Default="003D278E" w:rsidP="003D278E">
      <w:pPr>
        <w:spacing w:line="480" w:lineRule="auto"/>
        <w:rPr>
          <w:rFonts w:ascii="Arial" w:hAnsi="Arial" w:cs="Arial"/>
          <w:b/>
          <w:bCs/>
          <w:sz w:val="28"/>
        </w:rPr>
      </w:pP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color w:val="C00000"/>
          <w:sz w:val="56"/>
          <w:szCs w:val="56"/>
          <w:vertAlign w:val="subscript"/>
        </w:rPr>
      </w:pPr>
      <w:r w:rsidRPr="006840F2">
        <w:rPr>
          <w:rFonts w:ascii="Arial Black" w:hAnsi="Arial Black" w:cs="Arial"/>
          <w:b/>
          <w:bCs/>
          <w:color w:val="C00000"/>
          <w:sz w:val="56"/>
          <w:szCs w:val="56"/>
        </w:rPr>
        <w:lastRenderedPageBreak/>
        <w:t>ПРОДУКТИВНІСТЬ = Кількість рослин / м</w:t>
      </w:r>
      <w:r w:rsidRPr="006840F2">
        <w:rPr>
          <w:rFonts w:ascii="Arial Black" w:hAnsi="Arial Black" w:cs="Arial"/>
          <w:b/>
          <w:bCs/>
          <w:color w:val="C00000"/>
          <w:sz w:val="56"/>
          <w:szCs w:val="56"/>
          <w:vertAlign w:val="superscript"/>
        </w:rPr>
        <w:t>2</w:t>
      </w:r>
      <w:r w:rsidRPr="006840F2">
        <w:rPr>
          <w:rFonts w:ascii="Arial Black" w:hAnsi="Arial Black" w:cs="Arial"/>
          <w:b/>
          <w:bCs/>
          <w:color w:val="C00000"/>
          <w:sz w:val="56"/>
          <w:szCs w:val="56"/>
        </w:rPr>
        <w:t xml:space="preserve">  х  М</w:t>
      </w:r>
      <w:r w:rsidRPr="006840F2">
        <w:rPr>
          <w:rFonts w:ascii="Arial Black" w:hAnsi="Arial Black" w:cs="Arial"/>
          <w:b/>
          <w:bCs/>
          <w:color w:val="C00000"/>
          <w:sz w:val="56"/>
          <w:szCs w:val="56"/>
          <w:vertAlign w:val="subscript"/>
        </w:rPr>
        <w:t xml:space="preserve"> 1000 зерен</w:t>
      </w:r>
    </w:p>
    <w:p w:rsidR="003D278E" w:rsidRPr="006840F2" w:rsidRDefault="003D278E" w:rsidP="003D278E">
      <w:pPr>
        <w:pStyle w:val="4"/>
        <w:spacing w:line="240" w:lineRule="auto"/>
        <w:rPr>
          <w:rFonts w:ascii="Arial Black" w:hAnsi="Arial Black"/>
          <w:color w:val="C00000"/>
          <w:sz w:val="56"/>
          <w:szCs w:val="56"/>
        </w:rPr>
      </w:pPr>
      <w:r w:rsidRPr="006840F2">
        <w:rPr>
          <w:rFonts w:ascii="Arial Black" w:hAnsi="Arial Black"/>
          <w:color w:val="C00000"/>
          <w:sz w:val="56"/>
          <w:szCs w:val="56"/>
        </w:rPr>
        <w:t>Моделювання урожаю за фактором ФАР</w:t>
      </w:r>
    </w:p>
    <w:p w:rsidR="003D278E" w:rsidRPr="006840F2" w:rsidRDefault="003D278E" w:rsidP="003D278E">
      <w:pPr>
        <w:rPr>
          <w:rFonts w:ascii="Arial Black" w:hAnsi="Arial Black"/>
          <w:color w:val="C00000"/>
          <w:sz w:val="56"/>
          <w:szCs w:val="56"/>
        </w:rPr>
      </w:pPr>
    </w:p>
    <w:p w:rsidR="003D278E" w:rsidRPr="006840F2" w:rsidRDefault="003D278E" w:rsidP="003D278E">
      <w:pPr>
        <w:rPr>
          <w:rFonts w:ascii="Arial Black" w:hAnsi="Arial Black"/>
          <w:sz w:val="44"/>
          <w:szCs w:val="44"/>
        </w:rPr>
      </w:pPr>
    </w:p>
    <w:p w:rsidR="003D278E" w:rsidRPr="00FF2DF1" w:rsidRDefault="003D278E" w:rsidP="003D278E">
      <w:pPr>
        <w:rPr>
          <w:rFonts w:ascii="Arial Black" w:hAnsi="Arial Black" w:cs="Arial"/>
          <w:b/>
          <w:bCs/>
          <w:color w:val="C00000"/>
          <w:sz w:val="52"/>
          <w:szCs w:val="52"/>
        </w:rPr>
      </w:pPr>
      <w:r w:rsidRPr="006840F2">
        <w:rPr>
          <w:rFonts w:ascii="Arial Black" w:hAnsi="Arial Black" w:cs="Arial"/>
          <w:sz w:val="44"/>
          <w:szCs w:val="44"/>
        </w:rPr>
        <w:t xml:space="preserve">Надійшло ФАР за вегетаційний період  </w:t>
      </w:r>
      <w:r w:rsidRPr="00FF2DF1">
        <w:rPr>
          <w:rFonts w:ascii="Arial Black" w:hAnsi="Arial Black" w:cs="Arial"/>
          <w:b/>
          <w:bCs/>
          <w:color w:val="C00000"/>
          <w:sz w:val="52"/>
          <w:szCs w:val="52"/>
        </w:rPr>
        <w:t>2,8 млрд. ккал / га</w:t>
      </w:r>
    </w:p>
    <w:p w:rsidR="003D278E" w:rsidRPr="00FF2DF1" w:rsidRDefault="003D278E" w:rsidP="003D278E">
      <w:pPr>
        <w:rPr>
          <w:rFonts w:ascii="Arial Black" w:hAnsi="Arial Black" w:cs="Arial"/>
          <w:b/>
          <w:bCs/>
          <w:color w:val="C00000"/>
          <w:sz w:val="52"/>
          <w:szCs w:val="52"/>
        </w:rPr>
      </w:pPr>
    </w:p>
    <w:p w:rsidR="003D278E" w:rsidRPr="00FF2DF1" w:rsidRDefault="003D278E" w:rsidP="006840F2">
      <w:pPr>
        <w:pStyle w:val="1"/>
        <w:spacing w:line="240" w:lineRule="auto"/>
        <w:rPr>
          <w:rFonts w:ascii="Arial Black" w:hAnsi="Arial Black"/>
          <w:b/>
          <w:bCs/>
          <w:color w:val="C00000"/>
          <w:sz w:val="56"/>
          <w:szCs w:val="56"/>
        </w:rPr>
      </w:pPr>
      <w:r w:rsidRPr="006840F2">
        <w:rPr>
          <w:rFonts w:ascii="Arial Black" w:hAnsi="Arial Black"/>
          <w:sz w:val="44"/>
          <w:szCs w:val="44"/>
        </w:rPr>
        <w:t xml:space="preserve">В урожаї акумулювалося </w:t>
      </w:r>
      <w:r w:rsidRPr="00FF2DF1">
        <w:rPr>
          <w:rFonts w:ascii="Arial Black" w:hAnsi="Arial Black"/>
          <w:b/>
          <w:bCs/>
          <w:color w:val="C00000"/>
          <w:sz w:val="56"/>
          <w:szCs w:val="56"/>
        </w:rPr>
        <w:t xml:space="preserve">2,0 % ФАР = 56,0 </w:t>
      </w:r>
      <w:proofErr w:type="spellStart"/>
      <w:r w:rsidRPr="00FF2DF1">
        <w:rPr>
          <w:rFonts w:ascii="Arial Black" w:hAnsi="Arial Black"/>
          <w:b/>
          <w:bCs/>
          <w:color w:val="C00000"/>
          <w:sz w:val="56"/>
          <w:szCs w:val="56"/>
        </w:rPr>
        <w:t>млн</w:t>
      </w:r>
      <w:proofErr w:type="spellEnd"/>
      <w:r w:rsidRPr="00FF2DF1">
        <w:rPr>
          <w:rFonts w:ascii="Arial Black" w:hAnsi="Arial Black"/>
          <w:b/>
          <w:bCs/>
          <w:color w:val="C00000"/>
          <w:sz w:val="56"/>
          <w:szCs w:val="56"/>
        </w:rPr>
        <w:t xml:space="preserve"> ккал</w:t>
      </w:r>
    </w:p>
    <w:p w:rsidR="003D278E" w:rsidRPr="00194524" w:rsidRDefault="003D278E" w:rsidP="006840F2">
      <w:pPr>
        <w:rPr>
          <w:rFonts w:ascii="Arial Black" w:hAnsi="Arial Black" w:cs="Arial"/>
          <w:b/>
          <w:bCs/>
          <w:color w:val="0070C0"/>
          <w:sz w:val="96"/>
          <w:szCs w:val="96"/>
          <w:lang w:val="ru-RU"/>
        </w:rPr>
      </w:pPr>
      <w:r w:rsidRPr="006840F2">
        <w:rPr>
          <w:rFonts w:ascii="Arial Black" w:hAnsi="Arial Black" w:cs="Arial"/>
          <w:sz w:val="44"/>
          <w:szCs w:val="44"/>
        </w:rPr>
        <w:t xml:space="preserve">На </w:t>
      </w:r>
      <w:smartTag w:uri="urn:schemas-microsoft-com:office:smarttags" w:element="metricconverter">
        <w:smartTagPr>
          <w:attr w:name="ProductID" w:val="1 кг"/>
        </w:smartTagPr>
        <w:r w:rsidRPr="006840F2">
          <w:rPr>
            <w:rFonts w:ascii="Arial Black" w:hAnsi="Arial Black" w:cs="Arial"/>
            <w:b/>
            <w:bCs/>
            <w:sz w:val="44"/>
            <w:szCs w:val="44"/>
          </w:rPr>
          <w:t>1 кг</w:t>
        </w:r>
      </w:smartTag>
      <w:r w:rsidRPr="006840F2">
        <w:rPr>
          <w:rFonts w:ascii="Arial Black" w:hAnsi="Arial Black" w:cs="Arial"/>
          <w:sz w:val="44"/>
          <w:szCs w:val="44"/>
        </w:rPr>
        <w:t xml:space="preserve"> сухої речовини необхідно 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</w:t>
      </w:r>
      <w:r w:rsidR="006840F2" w:rsidRPr="00FF2DF1">
        <w:rPr>
          <w:rFonts w:ascii="Arial Black" w:hAnsi="Arial Black" w:cs="Arial"/>
          <w:b/>
          <w:bCs/>
          <w:color w:val="0070C0"/>
          <w:sz w:val="96"/>
          <w:szCs w:val="96"/>
          <w:lang w:val="ru-RU"/>
        </w:rPr>
        <w:t>4</w:t>
      </w:r>
      <w:r w:rsidRPr="00FF2DF1">
        <w:rPr>
          <w:rFonts w:ascii="Arial Black" w:hAnsi="Arial Black" w:cs="Arial"/>
          <w:b/>
          <w:bCs/>
          <w:color w:val="0070C0"/>
          <w:sz w:val="96"/>
          <w:szCs w:val="96"/>
        </w:rPr>
        <w:t>000 ккал</w:t>
      </w:r>
    </w:p>
    <w:p w:rsidR="003D278E" w:rsidRPr="006840F2" w:rsidRDefault="003D278E" w:rsidP="003D278E">
      <w:pPr>
        <w:spacing w:line="360" w:lineRule="auto"/>
        <w:jc w:val="center"/>
        <w:rPr>
          <w:rFonts w:ascii="Arial Black" w:hAnsi="Arial Black" w:cs="Arial"/>
          <w:b/>
          <w:bCs/>
          <w:color w:val="C00000"/>
          <w:sz w:val="72"/>
          <w:szCs w:val="72"/>
        </w:rPr>
      </w:pPr>
      <w:r w:rsidRPr="006840F2">
        <w:rPr>
          <w:rFonts w:ascii="Arial Black" w:hAnsi="Arial Black" w:cs="Arial"/>
          <w:b/>
          <w:bCs/>
          <w:color w:val="C00000"/>
          <w:sz w:val="72"/>
          <w:szCs w:val="72"/>
        </w:rPr>
        <w:t>56,0  :  4 = 140 ц / га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sz w:val="44"/>
          <w:szCs w:val="44"/>
        </w:rPr>
        <w:t xml:space="preserve">Співвідношення    </w:t>
      </w:r>
      <w:r w:rsidRPr="006840F2">
        <w:rPr>
          <w:rFonts w:ascii="Arial Black" w:hAnsi="Arial Black" w:cs="Arial"/>
          <w:b/>
          <w:bCs/>
          <w:sz w:val="44"/>
          <w:szCs w:val="44"/>
        </w:rPr>
        <w:t>зерно     :   солома</w:t>
      </w:r>
    </w:p>
    <w:p w:rsidR="003D278E" w:rsidRPr="006840F2" w:rsidRDefault="006840F2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>
        <w:rPr>
          <w:rFonts w:ascii="Arial Black" w:hAnsi="Arial Black" w:cs="Arial"/>
          <w:b/>
          <w:bCs/>
          <w:sz w:val="44"/>
          <w:szCs w:val="44"/>
        </w:rPr>
        <w:t xml:space="preserve">        </w:t>
      </w:r>
      <w:r w:rsidR="003D278E" w:rsidRPr="006840F2">
        <w:rPr>
          <w:rFonts w:ascii="Arial Black" w:hAnsi="Arial Black" w:cs="Arial"/>
          <w:b/>
          <w:bCs/>
          <w:sz w:val="44"/>
          <w:szCs w:val="44"/>
        </w:rPr>
        <w:t>1,0       :      1,1</w:t>
      </w:r>
    </w:p>
    <w:p w:rsidR="003D278E" w:rsidRPr="00FF2DF1" w:rsidRDefault="003D278E" w:rsidP="003D278E">
      <w:pPr>
        <w:spacing w:line="360" w:lineRule="auto"/>
        <w:rPr>
          <w:rFonts w:ascii="Arial Black" w:hAnsi="Arial Black" w:cs="Arial"/>
          <w:b/>
          <w:bCs/>
          <w:color w:val="7030A0"/>
          <w:sz w:val="44"/>
          <w:szCs w:val="44"/>
        </w:rPr>
      </w:pPr>
      <w:r w:rsidRPr="006840F2">
        <w:rPr>
          <w:rFonts w:ascii="Arial Black" w:hAnsi="Arial Black" w:cs="Arial"/>
          <w:b/>
          <w:bCs/>
          <w:sz w:val="44"/>
          <w:szCs w:val="44"/>
        </w:rPr>
        <w:lastRenderedPageBreak/>
        <w:t xml:space="preserve">    </w:t>
      </w:r>
      <w:r w:rsidR="006840F2">
        <w:rPr>
          <w:rFonts w:ascii="Arial Black" w:hAnsi="Arial Black" w:cs="Arial"/>
          <w:b/>
          <w:bCs/>
          <w:sz w:val="44"/>
          <w:szCs w:val="44"/>
        </w:rPr>
        <w:t xml:space="preserve">    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140      :      2,1  =  </w:t>
      </w:r>
      <w:r w:rsidRPr="00FF2DF1">
        <w:rPr>
          <w:rFonts w:ascii="Arial Black" w:hAnsi="Arial Black" w:cs="Arial"/>
          <w:b/>
          <w:bCs/>
          <w:color w:val="7030A0"/>
          <w:sz w:val="44"/>
          <w:szCs w:val="44"/>
        </w:rPr>
        <w:t>66,6 зерна</w:t>
      </w:r>
    </w:p>
    <w:p w:rsidR="003D278E" w:rsidRPr="00FF2DF1" w:rsidRDefault="003D278E" w:rsidP="003D278E">
      <w:pPr>
        <w:spacing w:line="360" w:lineRule="auto"/>
        <w:rPr>
          <w:rFonts w:ascii="Arial Black" w:hAnsi="Arial Black" w:cs="Arial"/>
          <w:b/>
          <w:bCs/>
          <w:color w:val="7030A0"/>
          <w:sz w:val="44"/>
          <w:szCs w:val="44"/>
        </w:rPr>
      </w:pPr>
      <w:r w:rsidRPr="00FF2DF1">
        <w:rPr>
          <w:rFonts w:ascii="Arial Black" w:hAnsi="Arial Black" w:cs="Arial"/>
          <w:b/>
          <w:bCs/>
          <w:color w:val="7030A0"/>
          <w:sz w:val="44"/>
          <w:szCs w:val="44"/>
        </w:rPr>
        <w:t xml:space="preserve">                     </w:t>
      </w:r>
      <w:r w:rsidR="00FF2DF1" w:rsidRPr="00FF2DF1">
        <w:rPr>
          <w:rFonts w:ascii="Arial Black" w:hAnsi="Arial Black" w:cs="Arial"/>
          <w:b/>
          <w:bCs/>
          <w:color w:val="7030A0"/>
          <w:sz w:val="44"/>
          <w:szCs w:val="44"/>
        </w:rPr>
        <w:t xml:space="preserve">                </w:t>
      </w:r>
      <w:r w:rsidRPr="00FF2DF1">
        <w:rPr>
          <w:rFonts w:ascii="Arial Black" w:hAnsi="Arial Black" w:cs="Arial"/>
          <w:b/>
          <w:bCs/>
          <w:color w:val="7030A0"/>
          <w:sz w:val="44"/>
          <w:szCs w:val="44"/>
        </w:rPr>
        <w:t xml:space="preserve"> 67,0 соломи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</w:p>
    <w:p w:rsidR="003D278E" w:rsidRPr="00F7234F" w:rsidRDefault="003D278E" w:rsidP="003D278E">
      <w:pPr>
        <w:pStyle w:val="5"/>
        <w:rPr>
          <w:rFonts w:ascii="Arial Black" w:hAnsi="Arial Black"/>
          <w:color w:val="C00000"/>
          <w:szCs w:val="44"/>
        </w:rPr>
      </w:pPr>
      <w:r w:rsidRPr="00F7234F">
        <w:rPr>
          <w:rFonts w:ascii="Arial Black" w:hAnsi="Arial Black"/>
          <w:color w:val="C00000"/>
          <w:szCs w:val="44"/>
        </w:rPr>
        <w:t xml:space="preserve">Лісостеп </w:t>
      </w:r>
    </w:p>
    <w:p w:rsidR="003D278E" w:rsidRPr="006840F2" w:rsidRDefault="003D278E" w:rsidP="003D278E">
      <w:pPr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b/>
          <w:bCs/>
          <w:sz w:val="44"/>
          <w:szCs w:val="44"/>
        </w:rPr>
        <w:t>Моделювання урожаю зерна озимої пшениці за ФАР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b/>
          <w:bCs/>
          <w:sz w:val="44"/>
          <w:szCs w:val="44"/>
          <w:lang w:val="en-US"/>
        </w:rPr>
        <w:t>Q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</w:t>
      </w:r>
      <w:r w:rsidRPr="006840F2">
        <w:rPr>
          <w:rFonts w:ascii="Arial Black" w:hAnsi="Arial Black" w:cs="Arial"/>
          <w:b/>
          <w:bCs/>
          <w:sz w:val="44"/>
          <w:szCs w:val="44"/>
          <w:vertAlign w:val="subscript"/>
        </w:rPr>
        <w:t>ф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= 16 </w:t>
      </w:r>
      <w:proofErr w:type="spellStart"/>
      <w:r w:rsidRPr="006840F2">
        <w:rPr>
          <w:rFonts w:ascii="Arial Black" w:hAnsi="Arial Black" w:cs="Arial"/>
          <w:b/>
          <w:bCs/>
          <w:sz w:val="44"/>
          <w:szCs w:val="44"/>
        </w:rPr>
        <w:t>млрд</w:t>
      </w:r>
      <w:proofErr w:type="spellEnd"/>
      <w:r w:rsidRPr="006840F2">
        <w:rPr>
          <w:rFonts w:ascii="Arial Black" w:hAnsi="Arial Black" w:cs="Arial"/>
          <w:b/>
          <w:bCs/>
          <w:sz w:val="44"/>
          <w:szCs w:val="44"/>
        </w:rPr>
        <w:t xml:space="preserve"> </w:t>
      </w:r>
      <w:proofErr w:type="gramStart"/>
      <w:r w:rsidRPr="006840F2">
        <w:rPr>
          <w:rFonts w:ascii="Arial Black" w:hAnsi="Arial Black" w:cs="Arial"/>
          <w:b/>
          <w:bCs/>
          <w:sz w:val="44"/>
          <w:szCs w:val="44"/>
        </w:rPr>
        <w:t>кДж  (</w:t>
      </w:r>
      <w:proofErr w:type="gramEnd"/>
      <w:r w:rsidRPr="006840F2">
        <w:rPr>
          <w:rFonts w:ascii="Arial Black" w:hAnsi="Arial Black" w:cs="Arial"/>
          <w:b/>
          <w:bCs/>
          <w:sz w:val="44"/>
          <w:szCs w:val="44"/>
        </w:rPr>
        <w:t xml:space="preserve"> ФАР )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b/>
          <w:bCs/>
          <w:sz w:val="44"/>
          <w:szCs w:val="44"/>
        </w:rPr>
        <w:t xml:space="preserve">К </w:t>
      </w:r>
      <w:r w:rsidRPr="006840F2">
        <w:rPr>
          <w:rFonts w:ascii="Arial Black" w:hAnsi="Arial Black" w:cs="Arial"/>
          <w:b/>
          <w:bCs/>
          <w:sz w:val="44"/>
          <w:szCs w:val="44"/>
          <w:vertAlign w:val="subscript"/>
        </w:rPr>
        <w:t xml:space="preserve">ф 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= коефіцієнт використання зерновими 2 %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b/>
          <w:bCs/>
          <w:sz w:val="44"/>
          <w:szCs w:val="44"/>
        </w:rPr>
        <w:t xml:space="preserve">С    = 16 000 кДж – кількість енергії для утворення </w:t>
      </w:r>
      <w:smartTag w:uri="urn:schemas-microsoft-com:office:smarttags" w:element="metricconverter">
        <w:smartTagPr>
          <w:attr w:name="ProductID" w:val="1 кг"/>
        </w:smartTagPr>
        <w:r w:rsidRPr="006840F2">
          <w:rPr>
            <w:rFonts w:ascii="Arial Black" w:hAnsi="Arial Black" w:cs="Arial"/>
            <w:b/>
            <w:bCs/>
            <w:sz w:val="44"/>
            <w:szCs w:val="44"/>
          </w:rPr>
          <w:t>1 кг</w:t>
        </w:r>
      </w:smartTag>
      <w:r w:rsidRPr="006840F2">
        <w:rPr>
          <w:rFonts w:ascii="Arial Black" w:hAnsi="Arial Black" w:cs="Arial"/>
          <w:b/>
          <w:bCs/>
          <w:sz w:val="44"/>
          <w:szCs w:val="44"/>
        </w:rPr>
        <w:t xml:space="preserve">  сухої маси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sz w:val="44"/>
          <w:szCs w:val="44"/>
        </w:rPr>
      </w:pP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b/>
          <w:bCs/>
          <w:sz w:val="44"/>
          <w:szCs w:val="44"/>
        </w:rPr>
        <w:t xml:space="preserve">            16 х 10</w:t>
      </w:r>
      <w:r w:rsidRPr="006840F2">
        <w:rPr>
          <w:rFonts w:ascii="Arial Black" w:hAnsi="Arial Black" w:cs="Arial"/>
          <w:b/>
          <w:bCs/>
          <w:sz w:val="44"/>
          <w:szCs w:val="44"/>
          <w:vertAlign w:val="superscript"/>
        </w:rPr>
        <w:t>9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 х  2 %</w:t>
      </w:r>
    </w:p>
    <w:p w:rsidR="003D278E" w:rsidRPr="00194524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  <w:lang w:val="ru-RU"/>
        </w:rPr>
      </w:pPr>
      <w:proofErr w:type="gramStart"/>
      <w:r w:rsidRPr="006840F2">
        <w:rPr>
          <w:rFonts w:ascii="Arial Black" w:hAnsi="Arial Black" w:cs="Arial"/>
          <w:b/>
          <w:bCs/>
          <w:sz w:val="44"/>
          <w:szCs w:val="44"/>
          <w:lang w:val="en-US"/>
        </w:rPr>
        <w:t>G</w:t>
      </w:r>
      <w:r w:rsidRPr="006840F2">
        <w:rPr>
          <w:rFonts w:ascii="Arial Black" w:hAnsi="Arial Black" w:cs="Arial"/>
          <w:b/>
          <w:bCs/>
          <w:sz w:val="44"/>
          <w:szCs w:val="44"/>
          <w:vertAlign w:val="subscript"/>
        </w:rPr>
        <w:t>ф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 =</w:t>
      </w:r>
      <w:proofErr w:type="gramEnd"/>
      <w:r w:rsidRPr="006840F2">
        <w:rPr>
          <w:rFonts w:ascii="Arial Black" w:hAnsi="Arial Black" w:cs="Arial"/>
          <w:b/>
          <w:bCs/>
          <w:sz w:val="44"/>
          <w:szCs w:val="44"/>
        </w:rPr>
        <w:t xml:space="preserve">   -----------------------  = </w:t>
      </w:r>
      <w:smartTag w:uri="urn:schemas-microsoft-com:office:smarttags" w:element="metricconverter">
        <w:smartTagPr>
          <w:attr w:name="ProductID" w:val="20 000 кг"/>
        </w:smartTagPr>
        <w:r w:rsidRPr="006840F2">
          <w:rPr>
            <w:rFonts w:ascii="Arial Black" w:hAnsi="Arial Black" w:cs="Arial"/>
            <w:b/>
            <w:bCs/>
            <w:sz w:val="44"/>
            <w:szCs w:val="44"/>
          </w:rPr>
          <w:t>20 000 кг</w:t>
        </w:r>
      </w:smartTag>
      <w:r w:rsidR="00F7234F">
        <w:rPr>
          <w:rFonts w:ascii="Arial Black" w:hAnsi="Arial Black" w:cs="Arial"/>
          <w:b/>
          <w:bCs/>
          <w:sz w:val="44"/>
          <w:szCs w:val="44"/>
        </w:rPr>
        <w:t xml:space="preserve"> / га 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b/>
          <w:bCs/>
          <w:sz w:val="44"/>
          <w:szCs w:val="44"/>
        </w:rPr>
        <w:t xml:space="preserve">            16 000     х  100</w:t>
      </w:r>
    </w:p>
    <w:p w:rsidR="003D278E" w:rsidRPr="006840F2" w:rsidRDefault="00F7234F" w:rsidP="003D278E">
      <w:pPr>
        <w:spacing w:line="360" w:lineRule="auto"/>
        <w:rPr>
          <w:rFonts w:ascii="Arial Black" w:hAnsi="Arial Black" w:cs="Arial"/>
          <w:sz w:val="44"/>
          <w:szCs w:val="44"/>
        </w:rPr>
      </w:pPr>
      <w:r>
        <w:rPr>
          <w:rFonts w:ascii="Arial Black" w:hAnsi="Arial Black" w:cs="Arial"/>
          <w:sz w:val="44"/>
          <w:szCs w:val="44"/>
        </w:rPr>
        <w:lastRenderedPageBreak/>
        <w:t xml:space="preserve">          (200</w:t>
      </w:r>
      <w:r w:rsidR="003D278E" w:rsidRPr="006840F2">
        <w:rPr>
          <w:rFonts w:ascii="Arial Black" w:hAnsi="Arial Black" w:cs="Arial"/>
          <w:sz w:val="44"/>
          <w:szCs w:val="44"/>
        </w:rPr>
        <w:t>ц / га сухої речовини</w:t>
      </w:r>
      <w:r>
        <w:rPr>
          <w:rFonts w:ascii="Arial Black" w:hAnsi="Arial Black" w:cs="Arial"/>
          <w:sz w:val="44"/>
          <w:szCs w:val="44"/>
        </w:rPr>
        <w:t>)</w:t>
      </w:r>
    </w:p>
    <w:p w:rsidR="003D278E" w:rsidRPr="00F7234F" w:rsidRDefault="003D278E" w:rsidP="003D278E">
      <w:pPr>
        <w:spacing w:line="360" w:lineRule="auto"/>
        <w:rPr>
          <w:rFonts w:ascii="Arial Black" w:hAnsi="Arial Black" w:cs="Arial"/>
          <w:color w:val="FF0000"/>
          <w:sz w:val="44"/>
          <w:szCs w:val="44"/>
        </w:rPr>
      </w:pPr>
      <w:r w:rsidRPr="00F7234F">
        <w:rPr>
          <w:rFonts w:ascii="Arial Black" w:hAnsi="Arial Black" w:cs="Arial"/>
          <w:color w:val="FF0000"/>
          <w:sz w:val="44"/>
          <w:szCs w:val="44"/>
        </w:rPr>
        <w:t xml:space="preserve">на зерно припадає </w:t>
      </w:r>
      <w:r w:rsidRPr="00F7234F">
        <w:rPr>
          <w:rFonts w:ascii="Arial Black" w:hAnsi="Arial Black" w:cs="Arial"/>
          <w:b/>
          <w:bCs/>
          <w:color w:val="FF0000"/>
          <w:sz w:val="44"/>
          <w:szCs w:val="44"/>
        </w:rPr>
        <w:t>0,46  % біомаси</w:t>
      </w:r>
    </w:p>
    <w:p w:rsidR="003D278E" w:rsidRPr="00F7234F" w:rsidRDefault="003D278E" w:rsidP="00FB6A81">
      <w:pPr>
        <w:tabs>
          <w:tab w:val="left" w:pos="8363"/>
        </w:tabs>
        <w:spacing w:line="360" w:lineRule="auto"/>
        <w:rPr>
          <w:rFonts w:ascii="Arial Black" w:hAnsi="Arial Black" w:cs="Arial"/>
          <w:color w:val="FF0000"/>
          <w:sz w:val="44"/>
          <w:szCs w:val="44"/>
        </w:rPr>
      </w:pPr>
      <w:r w:rsidRPr="00F7234F">
        <w:rPr>
          <w:rFonts w:ascii="Arial Black" w:hAnsi="Arial Black" w:cs="Arial"/>
          <w:color w:val="FF0000"/>
          <w:sz w:val="44"/>
          <w:szCs w:val="44"/>
        </w:rPr>
        <w:t xml:space="preserve">на солому                </w:t>
      </w:r>
      <w:r w:rsidRPr="00F7234F">
        <w:rPr>
          <w:rFonts w:ascii="Arial Black" w:hAnsi="Arial Black" w:cs="Arial"/>
          <w:b/>
          <w:bCs/>
          <w:color w:val="FF0000"/>
          <w:sz w:val="44"/>
          <w:szCs w:val="44"/>
        </w:rPr>
        <w:t>0,54       «</w:t>
      </w:r>
      <w:r w:rsidR="00FB6A81">
        <w:rPr>
          <w:rFonts w:ascii="Arial Black" w:hAnsi="Arial Black" w:cs="Arial"/>
          <w:b/>
          <w:bCs/>
          <w:color w:val="FF0000"/>
          <w:sz w:val="44"/>
          <w:szCs w:val="44"/>
        </w:rPr>
        <w:tab/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sz w:val="44"/>
          <w:szCs w:val="44"/>
        </w:rPr>
        <w:t xml:space="preserve">Урожай </w:t>
      </w:r>
      <w:r w:rsidR="00FB6A81">
        <w:rPr>
          <w:rFonts w:ascii="Arial Black" w:hAnsi="Arial Black" w:cs="Arial"/>
          <w:b/>
          <w:bCs/>
          <w:sz w:val="44"/>
          <w:szCs w:val="44"/>
        </w:rPr>
        <w:t>зерна       -  92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 ц / га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b/>
          <w:bCs/>
          <w:sz w:val="44"/>
          <w:szCs w:val="44"/>
        </w:rPr>
      </w:pPr>
      <w:r w:rsidRPr="006840F2">
        <w:rPr>
          <w:rFonts w:ascii="Arial Black" w:hAnsi="Arial Black" w:cs="Arial"/>
          <w:sz w:val="44"/>
          <w:szCs w:val="44"/>
        </w:rPr>
        <w:t>Урожай</w:t>
      </w:r>
      <w:r w:rsidR="00FB6A81">
        <w:rPr>
          <w:rFonts w:ascii="Arial Black" w:hAnsi="Arial Black" w:cs="Arial"/>
          <w:b/>
          <w:bCs/>
          <w:sz w:val="44"/>
          <w:szCs w:val="44"/>
        </w:rPr>
        <w:t xml:space="preserve"> соломи     –108</w:t>
      </w:r>
      <w:r w:rsidRPr="006840F2">
        <w:rPr>
          <w:rFonts w:ascii="Arial Black" w:hAnsi="Arial Black" w:cs="Arial"/>
          <w:b/>
          <w:bCs/>
          <w:sz w:val="44"/>
          <w:szCs w:val="44"/>
        </w:rPr>
        <w:t xml:space="preserve">     «</w:t>
      </w: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sz w:val="44"/>
          <w:szCs w:val="44"/>
        </w:rPr>
      </w:pPr>
    </w:p>
    <w:p w:rsidR="003D278E" w:rsidRPr="006840F2" w:rsidRDefault="003D278E" w:rsidP="003D278E">
      <w:pPr>
        <w:spacing w:line="360" w:lineRule="auto"/>
        <w:rPr>
          <w:rFonts w:ascii="Arial Black" w:hAnsi="Arial Black" w:cs="Arial"/>
          <w:sz w:val="44"/>
          <w:szCs w:val="44"/>
        </w:rPr>
      </w:pPr>
      <w:r w:rsidRPr="006840F2">
        <w:rPr>
          <w:rFonts w:ascii="Arial Black" w:hAnsi="Arial Black" w:cs="Arial"/>
          <w:sz w:val="44"/>
          <w:szCs w:val="44"/>
        </w:rPr>
        <w:t xml:space="preserve">Після перерахунку на стандартну </w:t>
      </w:r>
      <w:r w:rsidRPr="006840F2">
        <w:rPr>
          <w:rFonts w:ascii="Arial Black" w:hAnsi="Arial Black" w:cs="Arial"/>
          <w:b/>
          <w:bCs/>
          <w:sz w:val="44"/>
          <w:szCs w:val="44"/>
        </w:rPr>
        <w:t>вологість  -  14 %</w:t>
      </w:r>
    </w:p>
    <w:p w:rsidR="003D278E" w:rsidRDefault="00FB6A81" w:rsidP="003D278E">
      <w:pPr>
        <w:spacing w:line="360" w:lineRule="auto"/>
        <w:rPr>
          <w:rFonts w:ascii="Arial Black" w:hAnsi="Arial Black" w:cs="Arial"/>
          <w:sz w:val="44"/>
          <w:szCs w:val="44"/>
        </w:rPr>
      </w:pPr>
      <w:r>
        <w:rPr>
          <w:rFonts w:ascii="Arial Black" w:hAnsi="Arial Black" w:cs="Arial"/>
          <w:sz w:val="44"/>
          <w:szCs w:val="44"/>
        </w:rPr>
        <w:t>Урожай зерна -79,2 ц/га</w:t>
      </w:r>
    </w:p>
    <w:p w:rsidR="00FB6A81" w:rsidRDefault="00FB6A81" w:rsidP="003D278E">
      <w:pPr>
        <w:spacing w:line="360" w:lineRule="auto"/>
        <w:rPr>
          <w:rFonts w:ascii="Arial" w:hAnsi="Arial" w:cs="Arial"/>
          <w:sz w:val="28"/>
        </w:rPr>
      </w:pPr>
      <w:r>
        <w:rPr>
          <w:rFonts w:ascii="Arial Black" w:hAnsi="Arial Black" w:cs="Arial"/>
          <w:sz w:val="44"/>
          <w:szCs w:val="44"/>
        </w:rPr>
        <w:t xml:space="preserve">Урожай соломи </w:t>
      </w:r>
      <w:r w:rsidR="00B975EE">
        <w:rPr>
          <w:rFonts w:ascii="Arial Black" w:hAnsi="Arial Black" w:cs="Arial"/>
          <w:sz w:val="44"/>
          <w:szCs w:val="44"/>
        </w:rPr>
        <w:t>– 100,3 ц/га</w:t>
      </w: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Default="003D278E" w:rsidP="003D278E">
      <w:pPr>
        <w:spacing w:line="360" w:lineRule="auto"/>
        <w:rPr>
          <w:rFonts w:ascii="Arial" w:hAnsi="Arial" w:cs="Arial"/>
          <w:sz w:val="28"/>
        </w:rPr>
      </w:pPr>
    </w:p>
    <w:p w:rsidR="003D278E" w:rsidRPr="00A7529C" w:rsidRDefault="00A7529C" w:rsidP="00A7529C">
      <w:pPr>
        <w:pStyle w:val="a4"/>
        <w:spacing w:line="240" w:lineRule="auto"/>
        <w:rPr>
          <w:rFonts w:ascii="Arial Black" w:hAnsi="Arial Black"/>
          <w:b/>
          <w:bCs/>
          <w:color w:val="FF0000"/>
          <w:sz w:val="48"/>
          <w:szCs w:val="48"/>
        </w:rPr>
      </w:pPr>
      <w:r>
        <w:rPr>
          <w:rFonts w:ascii="Arial Black" w:hAnsi="Arial Black"/>
          <w:b/>
          <w:bCs/>
          <w:color w:val="FF0000"/>
          <w:sz w:val="48"/>
          <w:szCs w:val="48"/>
        </w:rPr>
        <w:t>Модель урожаю</w:t>
      </w:r>
      <w:r w:rsidR="003D278E" w:rsidRPr="00A7529C">
        <w:rPr>
          <w:rFonts w:ascii="Arial Black" w:hAnsi="Arial Black"/>
          <w:b/>
          <w:bCs/>
          <w:color w:val="FF0000"/>
          <w:sz w:val="48"/>
          <w:szCs w:val="48"/>
        </w:rPr>
        <w:t xml:space="preserve"> –  максимальний урожай в конкретних </w:t>
      </w:r>
      <w:r>
        <w:rPr>
          <w:rFonts w:ascii="Arial Black" w:hAnsi="Arial Black"/>
          <w:b/>
          <w:bCs/>
          <w:color w:val="FF0000"/>
          <w:sz w:val="48"/>
          <w:szCs w:val="48"/>
        </w:rPr>
        <w:t>умовах</w:t>
      </w:r>
      <w:r w:rsidR="003D278E" w:rsidRPr="00A7529C">
        <w:rPr>
          <w:rFonts w:ascii="Arial Black" w:hAnsi="Arial Black"/>
          <w:b/>
          <w:bCs/>
          <w:color w:val="FF0000"/>
          <w:sz w:val="48"/>
          <w:szCs w:val="48"/>
        </w:rPr>
        <w:t xml:space="preserve"> із врахуванням родючості ґрунту:</w:t>
      </w: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  <w:rPr>
          <w:b/>
          <w:bCs/>
          <w:sz w:val="40"/>
        </w:rPr>
      </w:pPr>
      <w:r>
        <w:rPr>
          <w:b/>
          <w:bCs/>
          <w:sz w:val="40"/>
        </w:rPr>
        <w:lastRenderedPageBreak/>
        <w:t xml:space="preserve">          Б х Ц + К м х Ом + </w:t>
      </w:r>
      <w:proofErr w:type="spellStart"/>
      <w:r>
        <w:rPr>
          <w:b/>
          <w:bCs/>
          <w:sz w:val="40"/>
        </w:rPr>
        <w:t>Ко</w:t>
      </w:r>
      <w:proofErr w:type="spellEnd"/>
      <w:r>
        <w:rPr>
          <w:b/>
          <w:bCs/>
          <w:sz w:val="40"/>
        </w:rPr>
        <w:t xml:space="preserve"> х  </w:t>
      </w:r>
      <w:proofErr w:type="spellStart"/>
      <w:r>
        <w:rPr>
          <w:b/>
          <w:bCs/>
          <w:sz w:val="40"/>
        </w:rPr>
        <w:t>Оо</w:t>
      </w:r>
      <w:proofErr w:type="spellEnd"/>
    </w:p>
    <w:p w:rsidR="003D278E" w:rsidRDefault="003D278E" w:rsidP="003D278E">
      <w:pPr>
        <w:pStyle w:val="a4"/>
        <w:rPr>
          <w:b/>
          <w:bCs/>
          <w:sz w:val="40"/>
        </w:rPr>
      </w:pPr>
      <w:proofErr w:type="spellStart"/>
      <w:r>
        <w:rPr>
          <w:b/>
          <w:bCs/>
          <w:sz w:val="40"/>
        </w:rPr>
        <w:t>Пу</w:t>
      </w:r>
      <w:proofErr w:type="spellEnd"/>
      <w:r>
        <w:rPr>
          <w:b/>
          <w:bCs/>
          <w:sz w:val="40"/>
        </w:rPr>
        <w:t xml:space="preserve"> = --------------------------------------</w:t>
      </w:r>
    </w:p>
    <w:p w:rsidR="003D278E" w:rsidRDefault="003D278E" w:rsidP="003D278E">
      <w:pPr>
        <w:pStyle w:val="a4"/>
        <w:rPr>
          <w:b/>
          <w:bCs/>
          <w:sz w:val="40"/>
        </w:rPr>
      </w:pPr>
      <w:r>
        <w:rPr>
          <w:b/>
          <w:bCs/>
          <w:sz w:val="40"/>
        </w:rPr>
        <w:t xml:space="preserve">                          10</w:t>
      </w: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  <w:spacing w:line="480" w:lineRule="auto"/>
        <w:rPr>
          <w:b/>
          <w:bCs/>
          <w:sz w:val="36"/>
        </w:rPr>
      </w:pPr>
      <w:r>
        <w:rPr>
          <w:b/>
          <w:bCs/>
          <w:sz w:val="36"/>
        </w:rPr>
        <w:t>Б    – бонітет ґрунту</w:t>
      </w:r>
    </w:p>
    <w:p w:rsidR="003D278E" w:rsidRDefault="003D278E" w:rsidP="003D278E">
      <w:pPr>
        <w:pStyle w:val="a4"/>
        <w:spacing w:line="480" w:lineRule="auto"/>
        <w:rPr>
          <w:b/>
          <w:bCs/>
          <w:sz w:val="36"/>
        </w:rPr>
      </w:pPr>
      <w:r>
        <w:rPr>
          <w:b/>
          <w:bCs/>
          <w:sz w:val="36"/>
        </w:rPr>
        <w:t>Ц    – ціна одного балу бонітету, ц/га</w:t>
      </w:r>
    </w:p>
    <w:p w:rsidR="003D278E" w:rsidRDefault="003D278E" w:rsidP="003D278E">
      <w:pPr>
        <w:pStyle w:val="a4"/>
        <w:spacing w:line="480" w:lineRule="auto"/>
        <w:rPr>
          <w:b/>
          <w:bCs/>
          <w:sz w:val="36"/>
        </w:rPr>
      </w:pPr>
      <w:r>
        <w:rPr>
          <w:b/>
          <w:bCs/>
          <w:sz w:val="36"/>
        </w:rPr>
        <w:t>Км   - кількість міндобрив ( ц д. р. )</w:t>
      </w:r>
    </w:p>
    <w:p w:rsidR="003D278E" w:rsidRDefault="003D278E" w:rsidP="003D278E">
      <w:pPr>
        <w:pStyle w:val="a4"/>
        <w:spacing w:line="480" w:lineRule="auto"/>
      </w:pPr>
      <w:r>
        <w:rPr>
          <w:b/>
          <w:bCs/>
          <w:sz w:val="36"/>
        </w:rPr>
        <w:t>Ом  - окупність міндобрив (</w:t>
      </w:r>
      <w:r>
        <w:t>приростом урожаю на    1 ц д. р. )</w:t>
      </w:r>
    </w:p>
    <w:p w:rsidR="003D278E" w:rsidRDefault="003D278E" w:rsidP="003D278E">
      <w:pPr>
        <w:pStyle w:val="a4"/>
        <w:spacing w:line="480" w:lineRule="auto"/>
        <w:rPr>
          <w:b/>
          <w:bCs/>
          <w:sz w:val="36"/>
        </w:rPr>
      </w:pPr>
      <w:proofErr w:type="spellStart"/>
      <w:r>
        <w:rPr>
          <w:b/>
          <w:bCs/>
          <w:sz w:val="36"/>
        </w:rPr>
        <w:t>Ко</w:t>
      </w:r>
      <w:proofErr w:type="spellEnd"/>
      <w:r>
        <w:rPr>
          <w:b/>
          <w:bCs/>
          <w:sz w:val="36"/>
        </w:rPr>
        <w:t xml:space="preserve">   - кількість органічних добрив</w:t>
      </w:r>
    </w:p>
    <w:p w:rsidR="003D278E" w:rsidRDefault="003D278E" w:rsidP="003D278E">
      <w:pPr>
        <w:pStyle w:val="a4"/>
        <w:spacing w:line="480" w:lineRule="auto"/>
      </w:pPr>
      <w:proofErr w:type="spellStart"/>
      <w:r>
        <w:rPr>
          <w:b/>
          <w:bCs/>
          <w:sz w:val="36"/>
        </w:rPr>
        <w:t>Оо</w:t>
      </w:r>
      <w:proofErr w:type="spellEnd"/>
      <w:r>
        <w:rPr>
          <w:b/>
          <w:bCs/>
          <w:sz w:val="36"/>
        </w:rPr>
        <w:t xml:space="preserve">   - окупність органічних добрив </w:t>
      </w:r>
      <w:r>
        <w:t>(приростом урожаю на 1 т добрив)</w:t>
      </w:r>
    </w:p>
    <w:p w:rsidR="003D278E" w:rsidRDefault="003D278E" w:rsidP="003D278E">
      <w:pPr>
        <w:pStyle w:val="a4"/>
        <w:spacing w:line="480" w:lineRule="auto"/>
        <w:rPr>
          <w:b/>
          <w:bCs/>
          <w:sz w:val="36"/>
        </w:rPr>
      </w:pP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  <w:rPr>
          <w:b/>
          <w:bCs/>
          <w:sz w:val="40"/>
        </w:rPr>
      </w:pPr>
      <w:r>
        <w:rPr>
          <w:b/>
          <w:bCs/>
          <w:sz w:val="40"/>
        </w:rPr>
        <w:t>Нормативний метод програмування урожаю</w:t>
      </w:r>
    </w:p>
    <w:p w:rsidR="003D278E" w:rsidRDefault="003D278E" w:rsidP="003D278E">
      <w:pPr>
        <w:pStyle w:val="a4"/>
        <w:rPr>
          <w:b/>
          <w:bCs/>
          <w:sz w:val="40"/>
        </w:rPr>
      </w:pPr>
    </w:p>
    <w:p w:rsidR="003D278E" w:rsidRDefault="003D278E" w:rsidP="003D278E">
      <w:pPr>
        <w:pStyle w:val="a4"/>
        <w:jc w:val="center"/>
        <w:rPr>
          <w:b/>
          <w:bCs/>
          <w:sz w:val="44"/>
        </w:rPr>
      </w:pPr>
      <w:r>
        <w:rPr>
          <w:b/>
          <w:bCs/>
          <w:sz w:val="44"/>
        </w:rPr>
        <w:t>У  = ЦБ +  О</w:t>
      </w:r>
      <w:r>
        <w:rPr>
          <w:b/>
          <w:bCs/>
          <w:sz w:val="44"/>
          <w:vertAlign w:val="subscript"/>
        </w:rPr>
        <w:t>м</w:t>
      </w:r>
      <w:r>
        <w:rPr>
          <w:b/>
          <w:bCs/>
          <w:sz w:val="44"/>
        </w:rPr>
        <w:t xml:space="preserve"> К</w:t>
      </w:r>
      <w:r>
        <w:rPr>
          <w:b/>
          <w:bCs/>
          <w:sz w:val="44"/>
          <w:vertAlign w:val="subscript"/>
        </w:rPr>
        <w:t xml:space="preserve">м </w:t>
      </w:r>
      <w:r>
        <w:rPr>
          <w:b/>
          <w:bCs/>
          <w:sz w:val="44"/>
        </w:rPr>
        <w:t xml:space="preserve"> + </w:t>
      </w:r>
      <w:proofErr w:type="spellStart"/>
      <w:r>
        <w:rPr>
          <w:b/>
          <w:bCs/>
          <w:sz w:val="44"/>
        </w:rPr>
        <w:t>О</w:t>
      </w:r>
      <w:r>
        <w:rPr>
          <w:b/>
          <w:bCs/>
          <w:sz w:val="44"/>
          <w:vertAlign w:val="subscript"/>
        </w:rPr>
        <w:t>о</w:t>
      </w:r>
      <w:proofErr w:type="spellEnd"/>
      <w:r>
        <w:rPr>
          <w:b/>
          <w:bCs/>
          <w:sz w:val="44"/>
        </w:rPr>
        <w:t xml:space="preserve"> </w:t>
      </w:r>
      <w:proofErr w:type="spellStart"/>
      <w:r>
        <w:rPr>
          <w:b/>
          <w:bCs/>
          <w:sz w:val="44"/>
        </w:rPr>
        <w:t>К</w:t>
      </w:r>
      <w:r>
        <w:rPr>
          <w:b/>
          <w:bCs/>
          <w:sz w:val="44"/>
          <w:vertAlign w:val="subscript"/>
        </w:rPr>
        <w:t>о</w:t>
      </w:r>
      <w:proofErr w:type="spellEnd"/>
    </w:p>
    <w:p w:rsidR="003D278E" w:rsidRDefault="003D278E" w:rsidP="003D278E">
      <w:pPr>
        <w:pStyle w:val="a4"/>
        <w:jc w:val="center"/>
        <w:rPr>
          <w:b/>
          <w:bCs/>
          <w:sz w:val="44"/>
        </w:rPr>
      </w:pPr>
    </w:p>
    <w:p w:rsidR="003D278E" w:rsidRDefault="003D278E" w:rsidP="003D278E">
      <w:pPr>
        <w:pStyle w:val="a4"/>
      </w:pPr>
      <w:r>
        <w:rPr>
          <w:sz w:val="40"/>
        </w:rPr>
        <w:t xml:space="preserve">Ц </w:t>
      </w:r>
      <w:r>
        <w:t>– ціна одного балу ґрунту ,ц</w:t>
      </w:r>
    </w:p>
    <w:p w:rsidR="003D278E" w:rsidRDefault="003D278E" w:rsidP="003D278E">
      <w:pPr>
        <w:pStyle w:val="a4"/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                            Зернові         0,30</w:t>
      </w:r>
    </w:p>
    <w:p w:rsidR="003D278E" w:rsidRDefault="003D278E" w:rsidP="003D278E">
      <w:pPr>
        <w:pStyle w:val="a4"/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                            Оз. </w:t>
      </w:r>
      <w:proofErr w:type="spellStart"/>
      <w:r>
        <w:rPr>
          <w:b/>
          <w:bCs/>
          <w:sz w:val="36"/>
        </w:rPr>
        <w:t>пш</w:t>
      </w:r>
      <w:proofErr w:type="spellEnd"/>
      <w:r>
        <w:rPr>
          <w:b/>
          <w:bCs/>
          <w:sz w:val="36"/>
        </w:rPr>
        <w:t>.          0,31</w:t>
      </w:r>
    </w:p>
    <w:p w:rsidR="003D278E" w:rsidRDefault="003D278E" w:rsidP="003D278E">
      <w:pPr>
        <w:pStyle w:val="a4"/>
        <w:rPr>
          <w:b/>
          <w:bCs/>
          <w:sz w:val="36"/>
        </w:rPr>
      </w:pPr>
      <w:r>
        <w:rPr>
          <w:b/>
          <w:bCs/>
          <w:sz w:val="36"/>
        </w:rPr>
        <w:lastRenderedPageBreak/>
        <w:t xml:space="preserve">                                                      Ц/буряки      2,00</w:t>
      </w:r>
    </w:p>
    <w:p w:rsidR="003D278E" w:rsidRDefault="003D278E" w:rsidP="003D278E">
      <w:pPr>
        <w:pStyle w:val="a4"/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                            Картопля      1,00</w:t>
      </w:r>
    </w:p>
    <w:p w:rsidR="003D278E" w:rsidRDefault="003D278E" w:rsidP="003D278E">
      <w:pPr>
        <w:pStyle w:val="a4"/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                            Льон              0,12</w:t>
      </w:r>
    </w:p>
    <w:p w:rsidR="003D278E" w:rsidRDefault="003D278E" w:rsidP="003D278E">
      <w:pPr>
        <w:pStyle w:val="a4"/>
        <w:rPr>
          <w:b/>
          <w:bCs/>
          <w:sz w:val="36"/>
        </w:rPr>
      </w:pPr>
    </w:p>
    <w:p w:rsidR="003D278E" w:rsidRDefault="003D278E" w:rsidP="003D278E">
      <w:pPr>
        <w:pStyle w:val="a4"/>
        <w:rPr>
          <w:b/>
          <w:bCs/>
        </w:rPr>
      </w:pPr>
      <w:r>
        <w:rPr>
          <w:b/>
          <w:bCs/>
        </w:rPr>
        <w:t xml:space="preserve">Б – в області бонітет ґрунту балів </w:t>
      </w:r>
      <w:r>
        <w:rPr>
          <w:sz w:val="36"/>
        </w:rPr>
        <w:t>від 43 до  73</w:t>
      </w:r>
      <w:r>
        <w:rPr>
          <w:b/>
          <w:bCs/>
        </w:rPr>
        <w:t xml:space="preserve">  </w:t>
      </w: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  <w:rPr>
          <w:b/>
          <w:bCs/>
          <w:sz w:val="32"/>
        </w:rPr>
      </w:pPr>
      <w:r>
        <w:rPr>
          <w:b/>
          <w:bCs/>
          <w:sz w:val="32"/>
        </w:rPr>
        <w:t xml:space="preserve">Природна родючість забезпечує урожай </w:t>
      </w:r>
      <w:proofErr w:type="spellStart"/>
      <w:r>
        <w:rPr>
          <w:b/>
          <w:bCs/>
          <w:sz w:val="32"/>
        </w:rPr>
        <w:t>оз.пшениці</w:t>
      </w:r>
      <w:proofErr w:type="spellEnd"/>
    </w:p>
    <w:p w:rsidR="003D278E" w:rsidRDefault="003D278E" w:rsidP="003D278E">
      <w:pPr>
        <w:pStyle w:val="a4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Богородчанський</w:t>
      </w:r>
      <w:proofErr w:type="spellEnd"/>
      <w:r>
        <w:rPr>
          <w:b/>
          <w:bCs/>
          <w:sz w:val="32"/>
        </w:rPr>
        <w:t xml:space="preserve"> р-н                     </w:t>
      </w:r>
      <w:r>
        <w:rPr>
          <w:b/>
          <w:bCs/>
          <w:sz w:val="36"/>
        </w:rPr>
        <w:t>0,31 х  43 = 13,3 ц / га</w:t>
      </w:r>
    </w:p>
    <w:p w:rsidR="003D278E" w:rsidRDefault="003D278E" w:rsidP="003D278E">
      <w:pPr>
        <w:pStyle w:val="a4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Городенківський</w:t>
      </w:r>
      <w:proofErr w:type="spellEnd"/>
      <w:r>
        <w:rPr>
          <w:b/>
          <w:bCs/>
          <w:sz w:val="32"/>
        </w:rPr>
        <w:t xml:space="preserve">  р-н                    </w:t>
      </w:r>
      <w:r>
        <w:rPr>
          <w:b/>
          <w:bCs/>
          <w:sz w:val="36"/>
        </w:rPr>
        <w:t xml:space="preserve"> 0,31  х  73 = 22,6 ц / га</w:t>
      </w:r>
      <w:r>
        <w:rPr>
          <w:b/>
          <w:bCs/>
          <w:sz w:val="32"/>
        </w:rPr>
        <w:t xml:space="preserve">  </w:t>
      </w: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</w:pPr>
      <w:r>
        <w:rPr>
          <w:b/>
          <w:bCs/>
          <w:sz w:val="40"/>
        </w:rPr>
        <w:t>О</w:t>
      </w:r>
      <w:r>
        <w:rPr>
          <w:b/>
          <w:bCs/>
          <w:sz w:val="40"/>
          <w:vertAlign w:val="subscript"/>
        </w:rPr>
        <w:t>м</w:t>
      </w:r>
      <w:r>
        <w:t xml:space="preserve"> – окупність 1 ц  </w:t>
      </w:r>
      <w:proofErr w:type="spellStart"/>
      <w:r>
        <w:t>д.р</w:t>
      </w:r>
      <w:proofErr w:type="spellEnd"/>
      <w:r>
        <w:t>. мін. добрив урожаю ц</w:t>
      </w:r>
    </w:p>
    <w:p w:rsidR="003D278E" w:rsidRDefault="003D278E" w:rsidP="003D278E">
      <w:pPr>
        <w:pStyle w:val="a4"/>
      </w:pPr>
      <w:proofErr w:type="spellStart"/>
      <w:r>
        <w:rPr>
          <w:b/>
          <w:bCs/>
          <w:sz w:val="40"/>
        </w:rPr>
        <w:t>О</w:t>
      </w:r>
      <w:r>
        <w:rPr>
          <w:b/>
          <w:bCs/>
          <w:sz w:val="40"/>
          <w:vertAlign w:val="subscript"/>
        </w:rPr>
        <w:t>о</w:t>
      </w:r>
      <w:proofErr w:type="spellEnd"/>
      <w:r>
        <w:rPr>
          <w:b/>
          <w:bCs/>
          <w:sz w:val="40"/>
        </w:rPr>
        <w:t xml:space="preserve"> </w:t>
      </w:r>
      <w:r>
        <w:t>-  окупність 1 т  органічних добрив урожаю ц</w:t>
      </w: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</w:pPr>
      <w:r>
        <w:rPr>
          <w:b/>
          <w:bCs/>
          <w:sz w:val="40"/>
        </w:rPr>
        <w:t>К</w:t>
      </w:r>
      <w:r>
        <w:rPr>
          <w:b/>
          <w:bCs/>
          <w:sz w:val="40"/>
          <w:vertAlign w:val="subscript"/>
        </w:rPr>
        <w:t xml:space="preserve">м </w:t>
      </w:r>
      <w:r>
        <w:rPr>
          <w:b/>
          <w:bCs/>
          <w:sz w:val="40"/>
        </w:rPr>
        <w:t xml:space="preserve">, </w:t>
      </w:r>
      <w:proofErr w:type="spellStart"/>
      <w:r>
        <w:rPr>
          <w:b/>
          <w:bCs/>
          <w:sz w:val="40"/>
        </w:rPr>
        <w:t>К</w:t>
      </w:r>
      <w:r>
        <w:rPr>
          <w:b/>
          <w:bCs/>
          <w:sz w:val="40"/>
          <w:vertAlign w:val="subscript"/>
        </w:rPr>
        <w:t>о</w:t>
      </w:r>
      <w:proofErr w:type="spellEnd"/>
      <w:r>
        <w:rPr>
          <w:vertAlign w:val="subscript"/>
        </w:rPr>
        <w:t xml:space="preserve"> </w:t>
      </w:r>
      <w:r>
        <w:t xml:space="preserve"> - кількість мінеральних та органічних добрив</w:t>
      </w:r>
    </w:p>
    <w:p w:rsidR="003D278E" w:rsidRDefault="003D278E" w:rsidP="003D278E">
      <w:pPr>
        <w:pStyle w:val="a4"/>
      </w:pPr>
      <w:r>
        <w:rPr>
          <w:b/>
          <w:bCs/>
          <w:i/>
          <w:iCs/>
          <w:sz w:val="36"/>
        </w:rPr>
        <w:t>Приклад</w:t>
      </w:r>
      <w:r>
        <w:t>:</w:t>
      </w:r>
    </w:p>
    <w:p w:rsidR="003D278E" w:rsidRDefault="003D278E" w:rsidP="003D278E">
      <w:pPr>
        <w:pStyle w:val="a4"/>
        <w:spacing w:line="240" w:lineRule="auto"/>
        <w:rPr>
          <w:b/>
          <w:bCs/>
          <w:sz w:val="40"/>
        </w:rPr>
      </w:pPr>
      <w:r>
        <w:t xml:space="preserve"> </w:t>
      </w:r>
      <w:r>
        <w:rPr>
          <w:b/>
          <w:bCs/>
        </w:rPr>
        <w:t xml:space="preserve">запланований урожай цукрових буряків </w:t>
      </w:r>
      <w:r>
        <w:rPr>
          <w:b/>
          <w:bCs/>
          <w:sz w:val="40"/>
        </w:rPr>
        <w:t>400 ц/ га</w:t>
      </w:r>
    </w:p>
    <w:p w:rsidR="003D278E" w:rsidRDefault="003D278E" w:rsidP="003D278E">
      <w:pPr>
        <w:pStyle w:val="a4"/>
        <w:spacing w:line="240" w:lineRule="auto"/>
        <w:rPr>
          <w:b/>
          <w:bCs/>
          <w:sz w:val="40"/>
        </w:rPr>
      </w:pPr>
      <w:r>
        <w:rPr>
          <w:b/>
          <w:bCs/>
        </w:rPr>
        <w:t xml:space="preserve">Бал ґрунту – </w:t>
      </w:r>
      <w:r>
        <w:rPr>
          <w:b/>
          <w:bCs/>
          <w:sz w:val="40"/>
        </w:rPr>
        <w:t>78</w:t>
      </w:r>
    </w:p>
    <w:p w:rsidR="003D278E" w:rsidRDefault="003D278E" w:rsidP="003D278E">
      <w:pPr>
        <w:pStyle w:val="a4"/>
        <w:spacing w:line="240" w:lineRule="auto"/>
        <w:rPr>
          <w:b/>
          <w:bCs/>
          <w:sz w:val="40"/>
        </w:rPr>
      </w:pPr>
      <w:r>
        <w:rPr>
          <w:b/>
          <w:bCs/>
        </w:rPr>
        <w:t xml:space="preserve">Ціна бала   -  </w:t>
      </w:r>
      <w:r>
        <w:rPr>
          <w:b/>
          <w:bCs/>
          <w:sz w:val="40"/>
        </w:rPr>
        <w:t>2</w:t>
      </w:r>
    </w:p>
    <w:p w:rsidR="003D278E" w:rsidRDefault="003D278E" w:rsidP="003D278E">
      <w:pPr>
        <w:pStyle w:val="a4"/>
        <w:spacing w:line="240" w:lineRule="auto"/>
        <w:rPr>
          <w:b/>
          <w:bCs/>
          <w:sz w:val="40"/>
        </w:rPr>
      </w:pPr>
    </w:p>
    <w:p w:rsidR="003D278E" w:rsidRDefault="003D278E" w:rsidP="003D278E">
      <w:pPr>
        <w:pStyle w:val="a4"/>
        <w:spacing w:line="240" w:lineRule="auto"/>
        <w:rPr>
          <w:b/>
          <w:bCs/>
          <w:sz w:val="36"/>
        </w:rPr>
      </w:pPr>
      <w:r>
        <w:rPr>
          <w:b/>
          <w:bCs/>
        </w:rPr>
        <w:t xml:space="preserve">Природна родючість   ....................        </w:t>
      </w:r>
      <w:r>
        <w:rPr>
          <w:b/>
          <w:bCs/>
          <w:sz w:val="36"/>
        </w:rPr>
        <w:t>78 х 2 = 156 ц \ га</w:t>
      </w:r>
    </w:p>
    <w:p w:rsidR="003D278E" w:rsidRDefault="003D278E" w:rsidP="003D278E">
      <w:pPr>
        <w:pStyle w:val="a4"/>
        <w:spacing w:line="240" w:lineRule="auto"/>
        <w:rPr>
          <w:b/>
          <w:bCs/>
          <w:sz w:val="36"/>
        </w:rPr>
      </w:pPr>
      <w:r>
        <w:rPr>
          <w:b/>
          <w:bCs/>
        </w:rPr>
        <w:t>Дефіцит урожаю           ....................</w:t>
      </w:r>
      <w:r>
        <w:rPr>
          <w:b/>
          <w:bCs/>
          <w:sz w:val="36"/>
        </w:rPr>
        <w:t>400 – 156 = 244 ц</w:t>
      </w:r>
    </w:p>
    <w:p w:rsidR="003D278E" w:rsidRDefault="003D278E" w:rsidP="003D278E">
      <w:pPr>
        <w:pStyle w:val="a4"/>
        <w:rPr>
          <w:b/>
          <w:bCs/>
        </w:rPr>
      </w:pPr>
      <w:r>
        <w:rPr>
          <w:b/>
          <w:bCs/>
        </w:rPr>
        <w:t xml:space="preserve">Заплановано внести </w:t>
      </w:r>
      <w:r>
        <w:rPr>
          <w:b/>
          <w:bCs/>
          <w:sz w:val="40"/>
        </w:rPr>
        <w:t>60</w:t>
      </w:r>
      <w:r>
        <w:rPr>
          <w:b/>
          <w:bCs/>
        </w:rPr>
        <w:t xml:space="preserve"> т гною на гектар</w:t>
      </w:r>
    </w:p>
    <w:p w:rsidR="003D278E" w:rsidRDefault="003D278E" w:rsidP="003D278E">
      <w:pPr>
        <w:pStyle w:val="a4"/>
        <w:rPr>
          <w:b/>
          <w:bCs/>
        </w:rPr>
      </w:pPr>
      <w:r>
        <w:rPr>
          <w:b/>
          <w:bCs/>
        </w:rPr>
        <w:t xml:space="preserve">При окупності </w:t>
      </w:r>
      <w:r>
        <w:rPr>
          <w:b/>
          <w:bCs/>
          <w:sz w:val="40"/>
        </w:rPr>
        <w:t xml:space="preserve"> 1,7</w:t>
      </w:r>
      <w:r>
        <w:rPr>
          <w:b/>
          <w:bCs/>
        </w:rPr>
        <w:t xml:space="preserve"> , одержуємо      урожай </w:t>
      </w:r>
      <w:r>
        <w:rPr>
          <w:b/>
          <w:bCs/>
          <w:sz w:val="40"/>
        </w:rPr>
        <w:t>60 х 1,7 = 102 ц</w:t>
      </w:r>
    </w:p>
    <w:p w:rsidR="003D278E" w:rsidRDefault="003D278E" w:rsidP="003D278E">
      <w:pPr>
        <w:pStyle w:val="a4"/>
        <w:rPr>
          <w:b/>
          <w:bCs/>
          <w:sz w:val="40"/>
        </w:rPr>
      </w:pPr>
      <w:r>
        <w:rPr>
          <w:b/>
          <w:bCs/>
        </w:rPr>
        <w:t xml:space="preserve">Дефіцит урожаю  ...................  </w:t>
      </w:r>
      <w:r>
        <w:rPr>
          <w:b/>
          <w:bCs/>
          <w:sz w:val="40"/>
        </w:rPr>
        <w:t>400 – ( 156 + 102 ) = 142 ц</w:t>
      </w:r>
    </w:p>
    <w:p w:rsidR="003D278E" w:rsidRDefault="003D278E" w:rsidP="003D278E">
      <w:pPr>
        <w:pStyle w:val="a4"/>
        <w:rPr>
          <w:b/>
          <w:bCs/>
        </w:rPr>
      </w:pPr>
      <w:r>
        <w:rPr>
          <w:b/>
          <w:bCs/>
        </w:rPr>
        <w:t xml:space="preserve">Окупність 1 ц мін. добрив = </w:t>
      </w:r>
      <w:r>
        <w:rPr>
          <w:b/>
          <w:bCs/>
          <w:sz w:val="36"/>
        </w:rPr>
        <w:t>30</w:t>
      </w:r>
      <w:r>
        <w:rPr>
          <w:b/>
          <w:bCs/>
        </w:rPr>
        <w:t xml:space="preserve"> ц коренеплодів цукрових буряків</w:t>
      </w:r>
    </w:p>
    <w:p w:rsidR="003D278E" w:rsidRDefault="003D278E" w:rsidP="003D278E">
      <w:pPr>
        <w:pStyle w:val="a4"/>
        <w:rPr>
          <w:b/>
          <w:bCs/>
        </w:rPr>
      </w:pPr>
      <w:r>
        <w:rPr>
          <w:b/>
          <w:bCs/>
        </w:rPr>
        <w:lastRenderedPageBreak/>
        <w:t>Потреба мін. добрив</w:t>
      </w:r>
    </w:p>
    <w:p w:rsidR="003D278E" w:rsidRDefault="003D278E" w:rsidP="003D278E">
      <w:pPr>
        <w:pStyle w:val="a4"/>
        <w:rPr>
          <w:b/>
          <w:bCs/>
          <w:sz w:val="36"/>
        </w:rPr>
      </w:pPr>
      <w:r>
        <w:rPr>
          <w:b/>
          <w:bCs/>
          <w:sz w:val="36"/>
        </w:rPr>
        <w:t>142 : 30 = 4,73 ц д. р.</w:t>
      </w:r>
    </w:p>
    <w:p w:rsidR="003D278E" w:rsidRDefault="003D278E" w:rsidP="003D278E">
      <w:pPr>
        <w:pStyle w:val="a4"/>
        <w:rPr>
          <w:b/>
          <w:bCs/>
        </w:rPr>
      </w:pPr>
      <w:r>
        <w:rPr>
          <w:b/>
          <w:bCs/>
        </w:rPr>
        <w:t>Оптимальне співвідношення добрив для цукрових буряків:</w:t>
      </w:r>
    </w:p>
    <w:p w:rsidR="003D278E" w:rsidRDefault="003D278E" w:rsidP="003D278E">
      <w:pPr>
        <w:pStyle w:val="a4"/>
        <w:rPr>
          <w:b/>
          <w:bCs/>
          <w:sz w:val="36"/>
        </w:rPr>
      </w:pPr>
    </w:p>
    <w:p w:rsidR="003D278E" w:rsidRDefault="003D278E" w:rsidP="003D278E">
      <w:pPr>
        <w:pStyle w:val="a4"/>
        <w:rPr>
          <w:b/>
          <w:bCs/>
          <w:sz w:val="36"/>
        </w:rPr>
      </w:pPr>
      <w:smartTag w:uri="urn:schemas-microsoft-com:office:smarttags" w:element="place">
        <w:r>
          <w:rPr>
            <w:b/>
            <w:bCs/>
            <w:sz w:val="36"/>
            <w:lang w:val="en-US"/>
          </w:rPr>
          <w:t>N</w:t>
        </w:r>
        <w:r>
          <w:rPr>
            <w:b/>
            <w:bCs/>
            <w:sz w:val="36"/>
            <w:lang w:val="ru-RU"/>
          </w:rPr>
          <w:t xml:space="preserve">                                      </w:t>
        </w:r>
        <w:r>
          <w:rPr>
            <w:b/>
            <w:bCs/>
            <w:sz w:val="36"/>
            <w:lang w:val="en-US"/>
          </w:rPr>
          <w:t>P</w:t>
        </w:r>
        <w:r>
          <w:rPr>
            <w:b/>
            <w:bCs/>
            <w:sz w:val="36"/>
            <w:vertAlign w:val="subscript"/>
            <w:lang w:val="ru-RU"/>
          </w:rPr>
          <w:t>2</w:t>
        </w:r>
        <w:r>
          <w:rPr>
            <w:b/>
            <w:bCs/>
            <w:sz w:val="36"/>
            <w:lang w:val="en-US"/>
          </w:rPr>
          <w:t>O</w:t>
        </w:r>
        <w:r>
          <w:rPr>
            <w:b/>
            <w:bCs/>
            <w:sz w:val="36"/>
            <w:vertAlign w:val="subscript"/>
            <w:lang w:val="ru-RU"/>
          </w:rPr>
          <w:t>5</w:t>
        </w:r>
      </w:smartTag>
      <w:r>
        <w:rPr>
          <w:b/>
          <w:bCs/>
          <w:sz w:val="36"/>
          <w:lang w:val="ru-RU"/>
        </w:rPr>
        <w:t xml:space="preserve">                                  </w:t>
      </w:r>
      <w:r>
        <w:rPr>
          <w:b/>
          <w:bCs/>
          <w:sz w:val="36"/>
          <w:lang w:val="en-US"/>
        </w:rPr>
        <w:t>K</w:t>
      </w:r>
      <w:r>
        <w:rPr>
          <w:b/>
          <w:bCs/>
          <w:sz w:val="36"/>
          <w:vertAlign w:val="subscript"/>
          <w:lang w:val="ru-RU"/>
        </w:rPr>
        <w:t>2</w:t>
      </w:r>
      <w:r>
        <w:rPr>
          <w:b/>
          <w:bCs/>
          <w:sz w:val="36"/>
          <w:lang w:val="en-US"/>
        </w:rPr>
        <w:t>O</w:t>
      </w:r>
    </w:p>
    <w:p w:rsidR="003D278E" w:rsidRDefault="003D278E" w:rsidP="003D278E">
      <w:pPr>
        <w:pStyle w:val="a4"/>
        <w:rPr>
          <w:b/>
          <w:bCs/>
          <w:sz w:val="36"/>
        </w:rPr>
      </w:pPr>
      <w:r>
        <w:rPr>
          <w:b/>
          <w:bCs/>
          <w:sz w:val="36"/>
        </w:rPr>
        <w:t xml:space="preserve">1,0                                     </w:t>
      </w:r>
      <w:proofErr w:type="spellStart"/>
      <w:r>
        <w:rPr>
          <w:b/>
          <w:bCs/>
          <w:sz w:val="36"/>
        </w:rPr>
        <w:t>1,0</w:t>
      </w:r>
      <w:proofErr w:type="spellEnd"/>
      <w:r>
        <w:rPr>
          <w:b/>
          <w:bCs/>
          <w:sz w:val="36"/>
        </w:rPr>
        <w:t xml:space="preserve">                                    1,2</w:t>
      </w: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  <w:rPr>
          <w:b/>
          <w:bCs/>
          <w:sz w:val="40"/>
        </w:rPr>
      </w:pPr>
      <w:r>
        <w:rPr>
          <w:b/>
          <w:bCs/>
          <w:sz w:val="40"/>
        </w:rPr>
        <w:t>( 1,0 + 1,0 + 1,2 ) =  3,2</w:t>
      </w:r>
    </w:p>
    <w:p w:rsidR="003D278E" w:rsidRDefault="003D278E" w:rsidP="003D278E">
      <w:pPr>
        <w:pStyle w:val="a4"/>
        <w:rPr>
          <w:b/>
          <w:bCs/>
          <w:sz w:val="40"/>
        </w:rPr>
      </w:pPr>
      <w:r>
        <w:rPr>
          <w:b/>
          <w:bCs/>
          <w:sz w:val="40"/>
        </w:rPr>
        <w:t xml:space="preserve">             4,73 : 3,2 = 1,48</w:t>
      </w:r>
    </w:p>
    <w:p w:rsidR="003D278E" w:rsidRDefault="003D278E" w:rsidP="003D278E">
      <w:pPr>
        <w:pStyle w:val="a4"/>
        <w:rPr>
          <w:b/>
          <w:bCs/>
          <w:sz w:val="48"/>
        </w:rPr>
      </w:pPr>
      <w:r>
        <w:rPr>
          <w:b/>
          <w:bCs/>
          <w:sz w:val="48"/>
          <w:lang w:val="en-US"/>
        </w:rPr>
        <w:t>N</w:t>
      </w:r>
      <w:r>
        <w:rPr>
          <w:b/>
          <w:bCs/>
          <w:sz w:val="48"/>
          <w:lang w:val="ru-RU"/>
        </w:rPr>
        <w:t xml:space="preserve">  </w:t>
      </w:r>
      <w:r>
        <w:rPr>
          <w:b/>
          <w:bCs/>
          <w:sz w:val="48"/>
        </w:rPr>
        <w:t xml:space="preserve">    = </w:t>
      </w:r>
      <w:r>
        <w:rPr>
          <w:b/>
          <w:bCs/>
          <w:sz w:val="48"/>
          <w:lang w:val="ru-RU"/>
        </w:rPr>
        <w:t>1</w:t>
      </w:r>
      <w:proofErr w:type="gramStart"/>
      <w:r>
        <w:rPr>
          <w:b/>
          <w:bCs/>
          <w:sz w:val="48"/>
        </w:rPr>
        <w:t>,0</w:t>
      </w:r>
      <w:proofErr w:type="gramEnd"/>
      <w:r>
        <w:rPr>
          <w:b/>
          <w:bCs/>
          <w:sz w:val="48"/>
        </w:rPr>
        <w:t xml:space="preserve"> х 1,48 = 1,48</w:t>
      </w:r>
    </w:p>
    <w:p w:rsidR="003D278E" w:rsidRDefault="003D278E" w:rsidP="003D278E">
      <w:pPr>
        <w:pStyle w:val="a4"/>
        <w:rPr>
          <w:b/>
          <w:bCs/>
          <w:sz w:val="48"/>
        </w:rPr>
      </w:pPr>
      <w:r>
        <w:rPr>
          <w:b/>
          <w:bCs/>
          <w:sz w:val="48"/>
        </w:rPr>
        <w:t>Р</w:t>
      </w:r>
      <w:r>
        <w:rPr>
          <w:b/>
          <w:bCs/>
          <w:sz w:val="48"/>
          <w:vertAlign w:val="subscript"/>
        </w:rPr>
        <w:t>2</w:t>
      </w:r>
      <w:r>
        <w:rPr>
          <w:b/>
          <w:bCs/>
          <w:sz w:val="48"/>
        </w:rPr>
        <w:t>О</w:t>
      </w:r>
      <w:r>
        <w:rPr>
          <w:b/>
          <w:bCs/>
          <w:sz w:val="48"/>
          <w:vertAlign w:val="subscript"/>
        </w:rPr>
        <w:t>5</w:t>
      </w:r>
      <w:r>
        <w:rPr>
          <w:b/>
          <w:bCs/>
          <w:sz w:val="48"/>
        </w:rPr>
        <w:t xml:space="preserve"> = 1,0 х 1, 48 = 1,48</w:t>
      </w:r>
    </w:p>
    <w:p w:rsidR="003D278E" w:rsidRPr="003D278E" w:rsidRDefault="003D278E" w:rsidP="003D278E">
      <w:pPr>
        <w:pStyle w:val="a4"/>
        <w:rPr>
          <w:b/>
          <w:bCs/>
          <w:sz w:val="48"/>
          <w:lang w:val="ru-RU"/>
        </w:rPr>
      </w:pPr>
      <w:r>
        <w:rPr>
          <w:b/>
          <w:bCs/>
          <w:sz w:val="48"/>
        </w:rPr>
        <w:t>К</w:t>
      </w:r>
      <w:r>
        <w:rPr>
          <w:b/>
          <w:bCs/>
          <w:sz w:val="48"/>
          <w:vertAlign w:val="subscript"/>
        </w:rPr>
        <w:t>2</w:t>
      </w:r>
      <w:r>
        <w:rPr>
          <w:b/>
          <w:bCs/>
          <w:sz w:val="48"/>
        </w:rPr>
        <w:t>О   = 1,2 х 1,48  = 1,77</w:t>
      </w:r>
    </w:p>
    <w:p w:rsidR="003D278E" w:rsidRPr="003D278E" w:rsidRDefault="003D278E" w:rsidP="003D278E">
      <w:pPr>
        <w:pStyle w:val="a4"/>
        <w:rPr>
          <w:b/>
          <w:bCs/>
          <w:sz w:val="48"/>
          <w:lang w:val="ru-RU"/>
        </w:rPr>
      </w:pPr>
    </w:p>
    <w:p w:rsidR="003D278E" w:rsidRDefault="003D278E" w:rsidP="003D278E">
      <w:pPr>
        <w:pStyle w:val="a4"/>
        <w:rPr>
          <w:b/>
          <w:bCs/>
          <w:sz w:val="48"/>
        </w:rPr>
      </w:pPr>
    </w:p>
    <w:p w:rsidR="003D278E" w:rsidRDefault="003D278E" w:rsidP="003D278E">
      <w:pPr>
        <w:pStyle w:val="a4"/>
        <w:jc w:val="right"/>
        <w:rPr>
          <w:b/>
          <w:bCs/>
          <w:sz w:val="36"/>
        </w:rPr>
      </w:pPr>
      <w:r>
        <w:rPr>
          <w:b/>
          <w:bCs/>
          <w:sz w:val="36"/>
        </w:rPr>
        <w:t>Моделювання урожаю за фактором вологи</w:t>
      </w:r>
    </w:p>
    <w:p w:rsidR="003D278E" w:rsidRDefault="003D278E" w:rsidP="003D278E">
      <w:pPr>
        <w:pStyle w:val="a4"/>
        <w:jc w:val="right"/>
        <w:rPr>
          <w:b/>
          <w:bCs/>
        </w:rPr>
      </w:pPr>
    </w:p>
    <w:p w:rsidR="003D278E" w:rsidRDefault="003D278E" w:rsidP="003D278E">
      <w:pPr>
        <w:pStyle w:val="a4"/>
        <w:rPr>
          <w:b/>
          <w:bCs/>
        </w:rPr>
      </w:pPr>
      <w:r>
        <w:rPr>
          <w:b/>
          <w:bCs/>
        </w:rPr>
        <w:t xml:space="preserve">Потреба рослин у воді характеризується </w:t>
      </w:r>
      <w:proofErr w:type="spellStart"/>
      <w:r>
        <w:rPr>
          <w:b/>
          <w:bCs/>
        </w:rPr>
        <w:t>коеф</w:t>
      </w:r>
      <w:proofErr w:type="spellEnd"/>
      <w:r>
        <w:rPr>
          <w:b/>
          <w:bCs/>
        </w:rPr>
        <w:t>. транспірації</w:t>
      </w:r>
    </w:p>
    <w:p w:rsidR="003D278E" w:rsidRDefault="003D278E" w:rsidP="003D278E">
      <w:pPr>
        <w:pStyle w:val="a4"/>
        <w:rPr>
          <w:b/>
          <w:bCs/>
        </w:rPr>
      </w:pPr>
    </w:p>
    <w:p w:rsidR="003D278E" w:rsidRDefault="003D278E" w:rsidP="003D278E">
      <w:pPr>
        <w:pStyle w:val="a4"/>
        <w:tabs>
          <w:tab w:val="left" w:pos="374"/>
        </w:tabs>
        <w:jc w:val="both"/>
      </w:pPr>
      <w:r>
        <w:rPr>
          <w:b/>
          <w:bCs/>
        </w:rPr>
        <w:t>Кількістю витраченої води на утворення одиниці маси сухої речовини</w:t>
      </w:r>
    </w:p>
    <w:p w:rsidR="003D278E" w:rsidRDefault="003D278E" w:rsidP="003D278E">
      <w:pPr>
        <w:pStyle w:val="a4"/>
        <w:tabs>
          <w:tab w:val="left" w:pos="374"/>
        </w:tabs>
        <w:jc w:val="both"/>
        <w:rPr>
          <w:b/>
          <w:bCs/>
          <w:sz w:val="32"/>
        </w:rPr>
      </w:pPr>
      <w:r>
        <w:rPr>
          <w:b/>
          <w:bCs/>
          <w:sz w:val="32"/>
        </w:rPr>
        <w:t>Якщо враховувати  і воду, що випаровується з поверхні ґрунту, то потребу рослин у воді характеризують коефіцієнт водоспоживання - К</w:t>
      </w:r>
      <w:r>
        <w:rPr>
          <w:b/>
          <w:bCs/>
          <w:sz w:val="32"/>
          <w:vertAlign w:val="subscript"/>
        </w:rPr>
        <w:t>в</w:t>
      </w: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</w:pPr>
    </w:p>
    <w:p w:rsidR="003D278E" w:rsidRDefault="003D278E" w:rsidP="003D278E">
      <w:pPr>
        <w:pStyle w:val="a4"/>
        <w:spacing w:line="480" w:lineRule="auto"/>
      </w:pPr>
      <w:r>
        <w:t xml:space="preserve">Вважається, що рослина використовує  </w:t>
      </w:r>
      <w:r>
        <w:rPr>
          <w:sz w:val="36"/>
        </w:rPr>
        <w:t>К</w:t>
      </w:r>
      <w:r>
        <w:rPr>
          <w:sz w:val="36"/>
          <w:vertAlign w:val="subscript"/>
        </w:rPr>
        <w:t>в</w:t>
      </w:r>
      <w:r>
        <w:rPr>
          <w:sz w:val="36"/>
        </w:rPr>
        <w:t xml:space="preserve"> = 70 %</w:t>
      </w:r>
      <w:r>
        <w:t xml:space="preserve"> всієї кількості опадів.</w:t>
      </w:r>
    </w:p>
    <w:p w:rsidR="003D278E" w:rsidRDefault="003D278E" w:rsidP="003D278E">
      <w:pPr>
        <w:pStyle w:val="a4"/>
        <w:spacing w:line="480" w:lineRule="auto"/>
      </w:pPr>
      <w:r>
        <w:t xml:space="preserve">Решта вода стікає в </w:t>
      </w:r>
      <w:proofErr w:type="spellStart"/>
      <w:r>
        <w:t>грунт</w:t>
      </w:r>
      <w:proofErr w:type="spellEnd"/>
      <w:r>
        <w:t xml:space="preserve"> та з поверхні.</w:t>
      </w:r>
    </w:p>
    <w:p w:rsidR="003D278E" w:rsidRDefault="003D278E" w:rsidP="003D278E">
      <w:pPr>
        <w:pStyle w:val="a4"/>
        <w:spacing w:line="480" w:lineRule="auto"/>
      </w:pPr>
    </w:p>
    <w:p w:rsidR="003D278E" w:rsidRDefault="003D278E" w:rsidP="003D278E">
      <w:pPr>
        <w:pStyle w:val="a4"/>
        <w:spacing w:line="480" w:lineRule="auto"/>
      </w:pPr>
    </w:p>
    <w:p w:rsidR="003D278E" w:rsidRDefault="003D278E" w:rsidP="003D278E">
      <w:pPr>
        <w:pStyle w:val="a4"/>
        <w:spacing w:line="480" w:lineRule="auto"/>
        <w:rPr>
          <w:b/>
          <w:bCs/>
          <w:sz w:val="32"/>
        </w:rPr>
      </w:pPr>
      <w:r>
        <w:rPr>
          <w:b/>
          <w:bCs/>
          <w:sz w:val="32"/>
        </w:rPr>
        <w:t xml:space="preserve">            </w:t>
      </w:r>
      <w:r>
        <w:rPr>
          <w:b/>
          <w:bCs/>
          <w:sz w:val="32"/>
          <w:lang w:val="en-US"/>
        </w:rPr>
        <w:t>Q</w:t>
      </w:r>
      <w:r>
        <w:rPr>
          <w:b/>
          <w:bCs/>
          <w:sz w:val="32"/>
          <w:vertAlign w:val="subscript"/>
          <w:lang w:val="ru-RU"/>
        </w:rPr>
        <w:t>0</w:t>
      </w:r>
      <w:r>
        <w:rPr>
          <w:b/>
          <w:bCs/>
          <w:sz w:val="32"/>
          <w:vertAlign w:val="subscript"/>
        </w:rPr>
        <w:t xml:space="preserve">        </w:t>
      </w:r>
      <w:r>
        <w:rPr>
          <w:b/>
          <w:bCs/>
          <w:sz w:val="32"/>
        </w:rPr>
        <w:t>х        К</w:t>
      </w:r>
      <w:r>
        <w:rPr>
          <w:b/>
          <w:bCs/>
          <w:sz w:val="32"/>
          <w:vertAlign w:val="subscript"/>
        </w:rPr>
        <w:t xml:space="preserve">0                    </w:t>
      </w:r>
      <w:r>
        <w:rPr>
          <w:b/>
          <w:bCs/>
          <w:sz w:val="32"/>
        </w:rPr>
        <w:t xml:space="preserve">  630     </w:t>
      </w:r>
      <w:proofErr w:type="gramStart"/>
      <w:r>
        <w:rPr>
          <w:b/>
          <w:bCs/>
          <w:sz w:val="32"/>
        </w:rPr>
        <w:t>х  70</w:t>
      </w:r>
      <w:proofErr w:type="gramEnd"/>
    </w:p>
    <w:p w:rsidR="003D278E" w:rsidRDefault="003D278E" w:rsidP="003D278E">
      <w:pPr>
        <w:pStyle w:val="a4"/>
        <w:spacing w:line="480" w:lineRule="auto"/>
        <w:rPr>
          <w:b/>
          <w:bCs/>
          <w:sz w:val="32"/>
        </w:rPr>
      </w:pPr>
      <w:proofErr w:type="gramStart"/>
      <w:r>
        <w:rPr>
          <w:b/>
          <w:bCs/>
          <w:sz w:val="32"/>
          <w:lang w:val="en-US"/>
        </w:rPr>
        <w:t>Q</w:t>
      </w:r>
      <w:r>
        <w:rPr>
          <w:b/>
          <w:bCs/>
          <w:sz w:val="32"/>
          <w:vertAlign w:val="subscript"/>
        </w:rPr>
        <w:t xml:space="preserve">в </w:t>
      </w:r>
      <w:r>
        <w:rPr>
          <w:b/>
          <w:bCs/>
          <w:sz w:val="32"/>
        </w:rPr>
        <w:t xml:space="preserve"> =</w:t>
      </w:r>
      <w:proofErr w:type="gramEnd"/>
      <w:r>
        <w:rPr>
          <w:b/>
          <w:bCs/>
          <w:sz w:val="32"/>
        </w:rPr>
        <w:t xml:space="preserve"> -----------------------    =  ----------------------- =   110 сухої маси</w:t>
      </w:r>
    </w:p>
    <w:p w:rsidR="003D278E" w:rsidRDefault="003D278E" w:rsidP="003D278E">
      <w:pPr>
        <w:pStyle w:val="a4"/>
        <w:spacing w:line="480" w:lineRule="auto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К</w:t>
      </w:r>
      <w:r>
        <w:rPr>
          <w:b/>
          <w:bCs/>
          <w:sz w:val="32"/>
          <w:vertAlign w:val="subscript"/>
        </w:rPr>
        <w:t>в</w:t>
      </w:r>
      <w:r>
        <w:rPr>
          <w:b/>
          <w:bCs/>
          <w:sz w:val="32"/>
        </w:rPr>
        <w:t xml:space="preserve">                               400</w:t>
      </w:r>
    </w:p>
    <w:p w:rsidR="003D278E" w:rsidRDefault="003D278E" w:rsidP="003D278E">
      <w:pPr>
        <w:pStyle w:val="a4"/>
        <w:spacing w:line="48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або 128  ц / га</w:t>
      </w:r>
    </w:p>
    <w:p w:rsidR="003D278E" w:rsidRDefault="003D278E" w:rsidP="003D278E">
      <w:pPr>
        <w:pStyle w:val="a4"/>
        <w:spacing w:line="480" w:lineRule="auto"/>
      </w:pPr>
    </w:p>
    <w:p w:rsidR="003D278E" w:rsidRDefault="003D278E" w:rsidP="003D278E">
      <w:pPr>
        <w:pStyle w:val="a4"/>
        <w:spacing w:line="480" w:lineRule="auto"/>
        <w:rPr>
          <w:b/>
          <w:bCs/>
          <w:sz w:val="32"/>
        </w:rPr>
      </w:pPr>
      <w:r>
        <w:t xml:space="preserve">в перерахунку на стандартну вологість       -     </w:t>
      </w:r>
      <w:r>
        <w:rPr>
          <w:b/>
          <w:bCs/>
          <w:sz w:val="32"/>
        </w:rPr>
        <w:t>14%</w:t>
      </w:r>
    </w:p>
    <w:p w:rsidR="003D278E" w:rsidRDefault="003D278E" w:rsidP="003D278E">
      <w:pPr>
        <w:pStyle w:val="a4"/>
        <w:spacing w:line="480" w:lineRule="auto"/>
      </w:pPr>
      <w:r>
        <w:t xml:space="preserve">                                         в тому числі зерна </w:t>
      </w:r>
      <w:r>
        <w:rPr>
          <w:b/>
          <w:bCs/>
        </w:rPr>
        <w:t xml:space="preserve">-     </w:t>
      </w:r>
      <w:r>
        <w:rPr>
          <w:b/>
          <w:bCs/>
          <w:sz w:val="32"/>
        </w:rPr>
        <w:t>59</w:t>
      </w:r>
      <w:r>
        <w:rPr>
          <w:b/>
          <w:bCs/>
        </w:rPr>
        <w:t xml:space="preserve">  ц/ га</w:t>
      </w:r>
    </w:p>
    <w:p w:rsidR="003D278E" w:rsidRDefault="003D278E" w:rsidP="003D278E">
      <w:pPr>
        <w:pStyle w:val="a4"/>
        <w:spacing w:line="480" w:lineRule="auto"/>
      </w:pPr>
      <w:r>
        <w:t xml:space="preserve">                                                            соломи </w:t>
      </w:r>
      <w:r>
        <w:rPr>
          <w:b/>
          <w:bCs/>
        </w:rPr>
        <w:t xml:space="preserve">-   </w:t>
      </w:r>
      <w:r>
        <w:rPr>
          <w:b/>
          <w:bCs/>
          <w:sz w:val="32"/>
        </w:rPr>
        <w:t xml:space="preserve">  69</w:t>
      </w:r>
      <w:r>
        <w:rPr>
          <w:b/>
          <w:bCs/>
        </w:rPr>
        <w:t xml:space="preserve">    «</w:t>
      </w:r>
    </w:p>
    <w:p w:rsidR="003D278E" w:rsidRPr="003D278E" w:rsidRDefault="003D278E" w:rsidP="003D278E">
      <w:pPr>
        <w:rPr>
          <w:rFonts w:ascii="Arial Black" w:hAnsi="Arial Black"/>
          <w:color w:val="0070C0"/>
          <w:sz w:val="36"/>
          <w:szCs w:val="36"/>
          <w:lang w:val="en-US"/>
        </w:rPr>
      </w:pPr>
    </w:p>
    <w:sectPr w:rsidR="003D278E" w:rsidRPr="003D278E" w:rsidSect="00C2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1092"/>
    <w:multiLevelType w:val="hybridMultilevel"/>
    <w:tmpl w:val="ABE87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06D9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056A1F"/>
    <w:multiLevelType w:val="hybridMultilevel"/>
    <w:tmpl w:val="CF94E1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3AE57A0"/>
    <w:multiLevelType w:val="hybridMultilevel"/>
    <w:tmpl w:val="9EE64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A4FF2"/>
    <w:multiLevelType w:val="hybridMultilevel"/>
    <w:tmpl w:val="6426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characterSpacingControl w:val="doNotCompress"/>
  <w:compat/>
  <w:rsids>
    <w:rsidRoot w:val="000343C6"/>
    <w:rsid w:val="000343C6"/>
    <w:rsid w:val="00060A76"/>
    <w:rsid w:val="00194524"/>
    <w:rsid w:val="001D14DB"/>
    <w:rsid w:val="00276B6C"/>
    <w:rsid w:val="003D278E"/>
    <w:rsid w:val="00654EF1"/>
    <w:rsid w:val="006840F2"/>
    <w:rsid w:val="007250B3"/>
    <w:rsid w:val="00801DA4"/>
    <w:rsid w:val="00A7529C"/>
    <w:rsid w:val="00AC5C8C"/>
    <w:rsid w:val="00B33268"/>
    <w:rsid w:val="00B975EE"/>
    <w:rsid w:val="00BC3672"/>
    <w:rsid w:val="00BF2076"/>
    <w:rsid w:val="00BF4E58"/>
    <w:rsid w:val="00C20BDD"/>
    <w:rsid w:val="00E94C6C"/>
    <w:rsid w:val="00EE5035"/>
    <w:rsid w:val="00F6600E"/>
    <w:rsid w:val="00F7234F"/>
    <w:rsid w:val="00FB6A81"/>
    <w:rsid w:val="00FF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C8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3D278E"/>
    <w:pPr>
      <w:keepNext/>
      <w:spacing w:line="360" w:lineRule="auto"/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link w:val="20"/>
    <w:unhideWhenUsed/>
    <w:qFormat/>
    <w:rsid w:val="003D278E"/>
    <w:pPr>
      <w:keepNext/>
      <w:spacing w:line="360" w:lineRule="auto"/>
      <w:outlineLvl w:val="1"/>
    </w:pPr>
    <w:rPr>
      <w:rFonts w:ascii="Arial" w:hAnsi="Arial" w:cs="Arial"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3D278E"/>
    <w:pPr>
      <w:keepNext/>
      <w:spacing w:line="360" w:lineRule="auto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D278E"/>
    <w:pPr>
      <w:keepNext/>
      <w:spacing w:line="360" w:lineRule="auto"/>
      <w:jc w:val="center"/>
      <w:outlineLvl w:val="3"/>
    </w:pPr>
    <w:rPr>
      <w:rFonts w:ascii="Arial" w:hAnsi="Arial" w:cs="Arial"/>
      <w:b/>
      <w:bCs/>
      <w:sz w:val="48"/>
      <w:vertAlign w:val="subscript"/>
    </w:rPr>
  </w:style>
  <w:style w:type="paragraph" w:styleId="5">
    <w:name w:val="heading 5"/>
    <w:basedOn w:val="a"/>
    <w:next w:val="a"/>
    <w:link w:val="50"/>
    <w:semiHidden/>
    <w:unhideWhenUsed/>
    <w:qFormat/>
    <w:rsid w:val="003D278E"/>
    <w:pPr>
      <w:keepNext/>
      <w:spacing w:line="360" w:lineRule="auto"/>
      <w:jc w:val="right"/>
      <w:outlineLvl w:val="4"/>
    </w:pPr>
    <w:rPr>
      <w:rFonts w:ascii="Arial" w:hAnsi="Arial" w:cs="Arial"/>
      <w:b/>
      <w:bCs/>
      <w:sz w:val="44"/>
    </w:rPr>
  </w:style>
  <w:style w:type="paragraph" w:styleId="6">
    <w:name w:val="heading 6"/>
    <w:basedOn w:val="a"/>
    <w:next w:val="a"/>
    <w:link w:val="60"/>
    <w:semiHidden/>
    <w:unhideWhenUsed/>
    <w:qFormat/>
    <w:rsid w:val="003D278E"/>
    <w:pPr>
      <w:keepNext/>
      <w:spacing w:line="360" w:lineRule="auto"/>
      <w:outlineLvl w:val="5"/>
    </w:pPr>
    <w:rPr>
      <w:rFonts w:ascii="Arial" w:hAnsi="Arial" w:cs="Arial"/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3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D278E"/>
    <w:rPr>
      <w:rFonts w:ascii="Arial" w:hAnsi="Arial" w:cs="Arial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3D278E"/>
    <w:rPr>
      <w:rFonts w:ascii="Arial" w:hAnsi="Arial" w:cs="Arial"/>
      <w:sz w:val="40"/>
      <w:szCs w:val="24"/>
      <w:lang w:val="uk-UA"/>
    </w:rPr>
  </w:style>
  <w:style w:type="character" w:customStyle="1" w:styleId="30">
    <w:name w:val="Заголовок 3 Знак"/>
    <w:basedOn w:val="a0"/>
    <w:link w:val="3"/>
    <w:semiHidden/>
    <w:rsid w:val="003D278E"/>
    <w:rPr>
      <w:rFonts w:ascii="Arial" w:hAnsi="Arial" w:cs="Arial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D278E"/>
    <w:rPr>
      <w:rFonts w:ascii="Arial" w:hAnsi="Arial" w:cs="Arial"/>
      <w:b/>
      <w:bCs/>
      <w:sz w:val="48"/>
      <w:szCs w:val="24"/>
      <w:vertAlign w:val="subscript"/>
      <w:lang w:val="uk-UA"/>
    </w:rPr>
  </w:style>
  <w:style w:type="character" w:customStyle="1" w:styleId="50">
    <w:name w:val="Заголовок 5 Знак"/>
    <w:basedOn w:val="a0"/>
    <w:link w:val="5"/>
    <w:semiHidden/>
    <w:rsid w:val="003D278E"/>
    <w:rPr>
      <w:rFonts w:ascii="Arial" w:hAnsi="Arial" w:cs="Arial"/>
      <w:b/>
      <w:bCs/>
      <w:sz w:val="44"/>
      <w:szCs w:val="24"/>
      <w:lang w:val="uk-UA"/>
    </w:rPr>
  </w:style>
  <w:style w:type="character" w:customStyle="1" w:styleId="60">
    <w:name w:val="Заголовок 6 Знак"/>
    <w:basedOn w:val="a0"/>
    <w:link w:val="6"/>
    <w:semiHidden/>
    <w:rsid w:val="003D278E"/>
    <w:rPr>
      <w:rFonts w:ascii="Arial" w:hAnsi="Arial" w:cs="Arial"/>
      <w:b/>
      <w:bCs/>
      <w:sz w:val="40"/>
      <w:szCs w:val="24"/>
      <w:lang w:val="uk-UA"/>
    </w:rPr>
  </w:style>
  <w:style w:type="paragraph" w:styleId="a4">
    <w:name w:val="Body Text"/>
    <w:basedOn w:val="a"/>
    <w:link w:val="a5"/>
    <w:semiHidden/>
    <w:unhideWhenUsed/>
    <w:rsid w:val="003D278E"/>
    <w:pPr>
      <w:spacing w:line="360" w:lineRule="auto"/>
    </w:pPr>
    <w:rPr>
      <w:rFonts w:ascii="Arial" w:hAnsi="Arial" w:cs="Arial"/>
      <w:sz w:val="28"/>
    </w:rPr>
  </w:style>
  <w:style w:type="character" w:customStyle="1" w:styleId="a5">
    <w:name w:val="Основной текст Знак"/>
    <w:basedOn w:val="a0"/>
    <w:link w:val="a4"/>
    <w:semiHidden/>
    <w:rsid w:val="003D278E"/>
    <w:rPr>
      <w:rFonts w:ascii="Arial" w:hAnsi="Arial" w:cs="Arial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00FA9-ABA6-4AB6-83D1-065E4B93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3403</Words>
  <Characters>1941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Микола</cp:lastModifiedBy>
  <cp:revision>12</cp:revision>
  <dcterms:created xsi:type="dcterms:W3CDTF">2014-09-14T11:05:00Z</dcterms:created>
  <dcterms:modified xsi:type="dcterms:W3CDTF">2019-04-02T07:22:00Z</dcterms:modified>
</cp:coreProperties>
</file>