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08" w:rsidRDefault="00A13408" w:rsidP="00A13408">
      <w:pPr>
        <w:pStyle w:val="a4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A13408" w:rsidRDefault="00A13408" w:rsidP="00A13408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A13408" w:rsidRDefault="00A13408" w:rsidP="00A13408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A13408" w:rsidRDefault="00A13408" w:rsidP="00A13408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Дисципліна  Технології соціально-педагогічної діяльності гувернера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Кафедра / факультет / </w:t>
      </w:r>
      <w:proofErr w:type="spellStart"/>
      <w:r>
        <w:rPr>
          <w:color w:val="000000"/>
          <w:sz w:val="27"/>
          <w:szCs w:val="27"/>
        </w:rPr>
        <w:t>інститут__педагогічний</w:t>
      </w:r>
      <w:proofErr w:type="spellEnd"/>
      <w:r>
        <w:rPr>
          <w:color w:val="000000"/>
          <w:sz w:val="27"/>
          <w:szCs w:val="27"/>
        </w:rPr>
        <w:t>________________________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Ворощук Оксана Дмитрівна_____________________________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>
        <w:rPr>
          <w:b/>
          <w:bCs/>
          <w:color w:val="000000"/>
          <w:sz w:val="27"/>
          <w:szCs w:val="27"/>
          <w:u w:val="single"/>
        </w:rPr>
        <w:t>http://lib.pu.if.ua/lib/</w:t>
      </w:r>
      <w:r>
        <w:rPr>
          <w:color w:val="000000"/>
          <w:sz w:val="27"/>
          <w:szCs w:val="27"/>
        </w:rPr>
        <w:t>):</w:t>
      </w:r>
    </w:p>
    <w:p w:rsidR="00A13408" w:rsidRDefault="00A13408" w:rsidP="00CE205F">
      <w:pPr>
        <w:numPr>
          <w:ilvl w:val="0"/>
          <w:numId w:val="1"/>
        </w:numPr>
        <w:tabs>
          <w:tab w:val="num" w:pos="0"/>
        </w:tabs>
        <w:autoSpaceDN w:val="0"/>
        <w:spacing w:after="0" w:line="240" w:lineRule="auto"/>
        <w:ind w:left="0" w:firstLine="9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760E">
        <w:rPr>
          <w:rFonts w:ascii="Times New Roman" w:hAnsi="Times New Roman" w:cs="Times New Roman"/>
          <w:sz w:val="28"/>
          <w:szCs w:val="28"/>
        </w:rPr>
        <w:t>Шароватова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76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760E">
        <w:rPr>
          <w:rFonts w:ascii="Times New Roman" w:hAnsi="Times New Roman" w:cs="Times New Roman"/>
          <w:sz w:val="28"/>
          <w:szCs w:val="28"/>
        </w:rPr>
        <w:t>Гувернерство</w:t>
      </w:r>
      <w:proofErr w:type="spellEnd"/>
      <w:r w:rsidRPr="0045760E">
        <w:rPr>
          <w:rFonts w:ascii="Times New Roman" w:hAnsi="Times New Roman" w:cs="Times New Roman"/>
          <w:sz w:val="28"/>
          <w:szCs w:val="28"/>
        </w:rPr>
        <w:t xml:space="preserve"> як соціально-педагогічна проблема — Портал </w:t>
      </w:r>
      <w:proofErr w:type="spellStart"/>
      <w:r w:rsidRPr="0045760E">
        <w:rPr>
          <w:rFonts w:ascii="Times New Roman" w:hAnsi="Times New Roman" w:cs="Times New Roman"/>
          <w:sz w:val="28"/>
          <w:szCs w:val="28"/>
        </w:rPr>
        <w:t>современныхпедагогическихресурсов</w:t>
      </w:r>
      <w:proofErr w:type="spellEnd"/>
      <w:r w:rsidRPr="0045760E">
        <w:rPr>
          <w:rFonts w:ascii="Times New Roman" w:hAnsi="Times New Roman" w:cs="Times New Roman"/>
          <w:sz w:val="28"/>
          <w:szCs w:val="28"/>
        </w:rPr>
        <w:t xml:space="preserve"> http://intellect-invest.org.ua/rus/pedagog_editions_e-magazine_pedagogical_science_arhiv_pn_n1_2008_st_27/?print 1/7 Портал сучасних педагогічних ресурсів http://intellect-invest.org.ua</w:t>
      </w:r>
    </w:p>
    <w:p w:rsidR="00A13408" w:rsidRPr="00CE205F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sz w:val="28"/>
          <w:szCs w:val="28"/>
          <w:lang w:val="en-US"/>
        </w:rPr>
      </w:pPr>
      <w:proofErr w:type="spellStart"/>
      <w:r w:rsidRPr="00A13408">
        <w:rPr>
          <w:rStyle w:val="apple-style-span"/>
          <w:bCs/>
          <w:sz w:val="28"/>
          <w:szCs w:val="28"/>
        </w:rPr>
        <w:t>ВорощукО</w:t>
      </w:r>
      <w:proofErr w:type="spellEnd"/>
      <w:r w:rsidRPr="00A13408">
        <w:rPr>
          <w:rStyle w:val="apple-style-span"/>
          <w:bCs/>
          <w:sz w:val="28"/>
          <w:szCs w:val="28"/>
          <w:lang w:val="en-US"/>
        </w:rPr>
        <w:t xml:space="preserve">. </w:t>
      </w:r>
      <w:proofErr w:type="spellStart"/>
      <w:r w:rsidRPr="00A13408">
        <w:rPr>
          <w:rStyle w:val="apple-style-span"/>
          <w:bCs/>
          <w:sz w:val="28"/>
          <w:szCs w:val="28"/>
        </w:rPr>
        <w:t>Професія</w:t>
      </w:r>
      <w:proofErr w:type="spellEnd"/>
      <w:r w:rsidR="00CE205F">
        <w:rPr>
          <w:rStyle w:val="apple-style-span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A13408">
        <w:rPr>
          <w:rStyle w:val="apple-style-span"/>
          <w:bCs/>
          <w:sz w:val="28"/>
          <w:szCs w:val="28"/>
        </w:rPr>
        <w:t>соц</w:t>
      </w:r>
      <w:proofErr w:type="gramEnd"/>
      <w:r w:rsidRPr="00A13408">
        <w:rPr>
          <w:rStyle w:val="apple-style-span"/>
          <w:bCs/>
          <w:sz w:val="28"/>
          <w:szCs w:val="28"/>
        </w:rPr>
        <w:t>іальний</w:t>
      </w:r>
      <w:proofErr w:type="spellEnd"/>
      <w:r w:rsidR="00CE205F">
        <w:rPr>
          <w:rStyle w:val="apple-style-span"/>
          <w:bCs/>
          <w:sz w:val="28"/>
          <w:szCs w:val="28"/>
          <w:lang w:val="uk-UA"/>
        </w:rPr>
        <w:t xml:space="preserve"> </w:t>
      </w:r>
      <w:r w:rsidRPr="00A13408">
        <w:rPr>
          <w:rStyle w:val="apple-style-span"/>
          <w:bCs/>
          <w:sz w:val="28"/>
          <w:szCs w:val="28"/>
        </w:rPr>
        <w:t>гувернер</w:t>
      </w:r>
      <w:r w:rsidRPr="00A13408">
        <w:rPr>
          <w:rStyle w:val="apple-style-span"/>
          <w:bCs/>
          <w:sz w:val="28"/>
          <w:szCs w:val="28"/>
          <w:lang w:val="en-US"/>
        </w:rPr>
        <w:t xml:space="preserve">: </w:t>
      </w:r>
      <w:proofErr w:type="spellStart"/>
      <w:r w:rsidRPr="00A13408">
        <w:rPr>
          <w:rStyle w:val="apple-style-span"/>
          <w:bCs/>
          <w:sz w:val="28"/>
          <w:szCs w:val="28"/>
        </w:rPr>
        <w:t>функції</w:t>
      </w:r>
      <w:proofErr w:type="spellEnd"/>
      <w:r w:rsidR="00CE205F">
        <w:rPr>
          <w:rStyle w:val="apple-style-span"/>
          <w:bCs/>
          <w:sz w:val="28"/>
          <w:szCs w:val="28"/>
          <w:lang w:val="uk-UA"/>
        </w:rPr>
        <w:t xml:space="preserve"> </w:t>
      </w:r>
      <w:r w:rsidRPr="00A13408">
        <w:rPr>
          <w:rStyle w:val="apple-style-span"/>
          <w:bCs/>
          <w:sz w:val="28"/>
          <w:szCs w:val="28"/>
        </w:rPr>
        <w:t>та</w:t>
      </w:r>
      <w:r w:rsidR="00CE205F">
        <w:rPr>
          <w:rStyle w:val="apple-style-span"/>
          <w:bCs/>
          <w:sz w:val="28"/>
          <w:szCs w:val="28"/>
          <w:lang w:val="uk-UA"/>
        </w:rPr>
        <w:t xml:space="preserve"> </w:t>
      </w:r>
      <w:r w:rsidRPr="00A13408">
        <w:rPr>
          <w:rStyle w:val="apple-style-span"/>
          <w:bCs/>
          <w:sz w:val="28"/>
          <w:szCs w:val="28"/>
        </w:rPr>
        <w:t>напрямки</w:t>
      </w:r>
      <w:r w:rsidRPr="00A13408">
        <w:rPr>
          <w:rStyle w:val="apple-style-span"/>
          <w:bCs/>
          <w:sz w:val="28"/>
          <w:szCs w:val="28"/>
          <w:lang w:val="en-US"/>
        </w:rPr>
        <w:t xml:space="preserve">/ </w:t>
      </w:r>
      <w:r w:rsidRPr="00A13408">
        <w:rPr>
          <w:rStyle w:val="apple-style-span"/>
          <w:bCs/>
          <w:sz w:val="28"/>
          <w:szCs w:val="28"/>
        </w:rPr>
        <w:t>О</w:t>
      </w:r>
      <w:r w:rsidRPr="00A13408">
        <w:rPr>
          <w:rStyle w:val="apple-style-span"/>
          <w:bCs/>
          <w:sz w:val="28"/>
          <w:szCs w:val="28"/>
          <w:lang w:val="en-US"/>
        </w:rPr>
        <w:t xml:space="preserve">. </w:t>
      </w:r>
      <w:r w:rsidRPr="00A13408">
        <w:rPr>
          <w:rStyle w:val="apple-style-span"/>
          <w:bCs/>
          <w:sz w:val="28"/>
          <w:szCs w:val="28"/>
        </w:rPr>
        <w:t>Ворощук</w:t>
      </w:r>
      <w:r w:rsidRPr="00A13408">
        <w:rPr>
          <w:rStyle w:val="apple-style-span"/>
          <w:bCs/>
          <w:sz w:val="28"/>
          <w:szCs w:val="28"/>
          <w:lang w:val="en-US"/>
        </w:rPr>
        <w:t>//International scientific and practical conference «Innovations and modern technology in the educational system: contribution of Poland and Ukraine”: Conference Proceeding? May 5-6, 2017/ - S/161-166.</w:t>
      </w:r>
    </w:p>
    <w:p w:rsidR="00A13408" w:rsidRPr="00A13408" w:rsidRDefault="00A13408" w:rsidP="00CE205F">
      <w:pPr>
        <w:numPr>
          <w:ilvl w:val="0"/>
          <w:numId w:val="1"/>
        </w:numPr>
        <w:tabs>
          <w:tab w:val="num" w:pos="0"/>
        </w:tabs>
        <w:autoSpaceDN w:val="0"/>
        <w:spacing w:after="0" w:line="240" w:lineRule="auto"/>
        <w:ind w:left="0" w:firstLine="9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Сарапулова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Є. Психолого-педагогічні основи навчально-виховної діяльності гувернера. – К.: МАУП, 2003. – 264 с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Савельєва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Н.М. Методика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гувернера: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1340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A1340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>. – Полтава, 2004. – 96 с.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rPr>
          <w:rFonts w:ascii="Times New Roman" w:hAnsi="Times New Roman" w:cs="Times New Roman"/>
          <w:sz w:val="28"/>
          <w:szCs w:val="28"/>
        </w:rPr>
      </w:pPr>
      <w:r w:rsidRPr="00A13408">
        <w:rPr>
          <w:rFonts w:ascii="Times New Roman" w:hAnsi="Times New Roman" w:cs="Times New Roman"/>
          <w:sz w:val="28"/>
          <w:szCs w:val="28"/>
        </w:rPr>
        <w:t xml:space="preserve">Гайдукевич В. І. </w:t>
      </w:r>
      <w:r w:rsidR="00CE205F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етодичні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1340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13408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гувернерства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>”. — К.: ДП «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Вид</w:t>
      </w:r>
      <w:proofErr w:type="gramStart"/>
      <w:r w:rsidRPr="00A1340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1340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«Персонал», 2010. — 41 с. 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r w:rsidRPr="00A13408">
        <w:rPr>
          <w:rFonts w:ascii="Times New Roman" w:hAnsi="Times New Roman" w:cs="Times New Roman"/>
          <w:sz w:val="28"/>
          <w:szCs w:val="28"/>
        </w:rPr>
        <w:t xml:space="preserve">Ворощук О. Д.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1340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13408">
        <w:rPr>
          <w:rFonts w:ascii="Times New Roman" w:hAnsi="Times New Roman" w:cs="Times New Roman"/>
          <w:sz w:val="28"/>
          <w:szCs w:val="28"/>
        </w:rPr>
        <w:t>іально-педагогічної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гувернера: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1340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A1340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E2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 xml:space="preserve"> друге. – </w:t>
      </w:r>
      <w:proofErr w:type="spellStart"/>
      <w:r w:rsidRPr="00A13408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A13408">
        <w:rPr>
          <w:rFonts w:ascii="Times New Roman" w:hAnsi="Times New Roman" w:cs="Times New Roman"/>
          <w:sz w:val="28"/>
          <w:szCs w:val="28"/>
        </w:rPr>
        <w:t>, 2014. – 98 с.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r w:rsidRPr="00A134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Маценко Л. М.</w:t>
      </w:r>
      <w:r w:rsidR="00CE205F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Педагогіка</w:t>
      </w:r>
      <w:proofErr w:type="spellEnd"/>
      <w:r w:rsidR="00CE205F">
        <w:rPr>
          <w:rFonts w:ascii="Times New Roman" w:eastAsia="TimesNewRomanPSMT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сімейного</w:t>
      </w:r>
      <w:proofErr w:type="spellEnd"/>
      <w:r w:rsidR="00CE205F">
        <w:rPr>
          <w:rFonts w:ascii="Times New Roman" w:eastAsia="TimesNewRomanPSMT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виховання</w:t>
      </w:r>
      <w:proofErr w:type="spellEnd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: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навчальний</w:t>
      </w:r>
      <w:proofErr w:type="spellEnd"/>
      <w:r w:rsidR="00CE205F">
        <w:rPr>
          <w:rFonts w:ascii="Times New Roman" w:eastAsia="TimesNewRomanPSMT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посібник</w:t>
      </w:r>
      <w:proofErr w:type="spellEnd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Вид. 2-ге, доп., </w:t>
      </w:r>
      <w:proofErr w:type="spell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перероб</w:t>
      </w:r>
      <w:proofErr w:type="spellEnd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. – К.</w:t>
      </w:r>
      <w:proofErr w:type="gramStart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:</w:t>
      </w:r>
      <w:proofErr w:type="spellStart"/>
      <w:proofErr w:type="gramEnd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НАКККіМ</w:t>
      </w:r>
      <w:proofErr w:type="spellEnd"/>
      <w:r w:rsidRPr="00A13408">
        <w:rPr>
          <w:rFonts w:ascii="Times New Roman" w:eastAsia="TimesNewRomanPSMT" w:hAnsi="Times New Roman" w:cs="Times New Roman"/>
          <w:sz w:val="28"/>
          <w:szCs w:val="28"/>
          <w:lang w:eastAsia="en-US"/>
        </w:rPr>
        <w:t>, 2011. – 293 с.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3408">
        <w:rPr>
          <w:rFonts w:ascii="Times New Roman" w:hAnsi="Times New Roman" w:cs="Times New Roman"/>
          <w:color w:val="000000"/>
          <w:sz w:val="24"/>
          <w:szCs w:val="24"/>
        </w:rPr>
        <w:t>Ковбас</w:t>
      </w:r>
      <w:proofErr w:type="spellEnd"/>
      <w:r w:rsidRPr="00A13408">
        <w:rPr>
          <w:rFonts w:ascii="Times New Roman" w:hAnsi="Times New Roman" w:cs="Times New Roman"/>
          <w:color w:val="000000"/>
          <w:sz w:val="24"/>
          <w:szCs w:val="24"/>
        </w:rPr>
        <w:t xml:space="preserve"> Б., Костів В. Родинна педагогіка: У 3-х т. Том І. Основи родинних взаємовідносин. – Івано-Франківськ, 2006. – 288 с. 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r w:rsidRPr="00A13408">
        <w:rPr>
          <w:rFonts w:ascii="Times New Roman" w:hAnsi="Times New Roman" w:cs="Times New Roman"/>
          <w:sz w:val="24"/>
          <w:szCs w:val="24"/>
        </w:rPr>
        <w:t xml:space="preserve">Лисенко Н. В., </w:t>
      </w:r>
      <w:proofErr w:type="spellStart"/>
      <w:r w:rsidRPr="00A13408">
        <w:rPr>
          <w:rFonts w:ascii="Times New Roman" w:hAnsi="Times New Roman" w:cs="Times New Roman"/>
          <w:sz w:val="24"/>
          <w:szCs w:val="24"/>
        </w:rPr>
        <w:t>Кирста</w:t>
      </w:r>
      <w:proofErr w:type="spellEnd"/>
      <w:r w:rsidRPr="00A13408">
        <w:rPr>
          <w:rFonts w:ascii="Times New Roman" w:hAnsi="Times New Roman" w:cs="Times New Roman"/>
          <w:sz w:val="24"/>
          <w:szCs w:val="24"/>
        </w:rPr>
        <w:t xml:space="preserve"> Н. Р. Педагогіка українського довкілля: У 3-х частинах. – Ч. 2: </w:t>
      </w:r>
      <w:proofErr w:type="spellStart"/>
      <w:r w:rsidRPr="00A13408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A134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13408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A13408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Pr="00A13408">
        <w:rPr>
          <w:rFonts w:ascii="Times New Roman" w:hAnsi="Times New Roman" w:cs="Times New Roman"/>
          <w:sz w:val="24"/>
          <w:szCs w:val="24"/>
        </w:rPr>
        <w:t xml:space="preserve">. – К.: </w:t>
      </w:r>
      <w:r w:rsidRPr="00A13408">
        <w:rPr>
          <w:rFonts w:ascii="Times New Roman" w:hAnsi="Times New Roman" w:cs="Times New Roman"/>
          <w:color w:val="000000"/>
          <w:sz w:val="24"/>
          <w:szCs w:val="24"/>
        </w:rPr>
        <w:t>Видавничий Дім «Слово», 2010. – 360 с.</w:t>
      </w:r>
    </w:p>
    <w:p w:rsidR="00A13408" w:rsidRPr="00A13408" w:rsidRDefault="00A13408" w:rsidP="00CE205F">
      <w:pPr>
        <w:pStyle w:val="a5"/>
        <w:numPr>
          <w:ilvl w:val="0"/>
          <w:numId w:val="1"/>
        </w:numPr>
        <w:spacing w:after="0" w:line="240" w:lineRule="auto"/>
        <w:ind w:left="0" w:firstLine="93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A13408">
        <w:rPr>
          <w:rFonts w:ascii="Times New Roman" w:hAnsi="Times New Roman" w:cs="Times New Roman"/>
          <w:sz w:val="24"/>
          <w:szCs w:val="24"/>
        </w:rPr>
        <w:lastRenderedPageBreak/>
        <w:t>Стинська</w:t>
      </w:r>
      <w:proofErr w:type="spellEnd"/>
      <w:r w:rsidRPr="00A13408">
        <w:rPr>
          <w:rFonts w:ascii="Times New Roman" w:hAnsi="Times New Roman" w:cs="Times New Roman"/>
          <w:sz w:val="24"/>
          <w:szCs w:val="24"/>
        </w:rPr>
        <w:t xml:space="preserve"> В. Робота гувернера: </w:t>
      </w:r>
      <w:proofErr w:type="spellStart"/>
      <w:r w:rsidRPr="00A13408">
        <w:rPr>
          <w:rFonts w:ascii="Times New Roman" w:hAnsi="Times New Roman" w:cs="Times New Roman"/>
          <w:sz w:val="24"/>
          <w:szCs w:val="24"/>
        </w:rPr>
        <w:t>історико-педагогічний</w:t>
      </w:r>
      <w:proofErr w:type="spellEnd"/>
      <w:r w:rsidRPr="00A13408">
        <w:rPr>
          <w:rFonts w:ascii="Times New Roman" w:hAnsi="Times New Roman" w:cs="Times New Roman"/>
          <w:sz w:val="24"/>
          <w:szCs w:val="24"/>
        </w:rPr>
        <w:t xml:space="preserve"> аспект. Методичні рекомендації. – Івано-Франківськ, 2005. – 72 с.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5" w:history="1">
        <w:r>
          <w:rPr>
            <w:rStyle w:val="a3"/>
            <w:b/>
            <w:bCs/>
            <w:sz w:val="27"/>
            <w:szCs w:val="27"/>
          </w:rPr>
          <w:t>pnu-lib@ukr.net</w:t>
        </w:r>
      </w:hyperlink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</w:rPr>
        <w:t xml:space="preserve">Контактна особа –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Телефон для довідок 59-61-10</w:t>
      </w:r>
      <w:r>
        <w:rPr>
          <w:color w:val="000000"/>
          <w:sz w:val="27"/>
          <w:szCs w:val="27"/>
        </w:rPr>
        <w:t> </w:t>
      </w:r>
    </w:p>
    <w:p w:rsidR="00A13408" w:rsidRDefault="00A13408" w:rsidP="00A13408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072E90" w:rsidRDefault="00072E90"/>
    <w:sectPr w:rsidR="00072E90" w:rsidSect="00FA0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7588"/>
    <w:multiLevelType w:val="hybridMultilevel"/>
    <w:tmpl w:val="9C24C04A"/>
    <w:lvl w:ilvl="0" w:tplc="FB4C24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563037"/>
    <w:multiLevelType w:val="hybridMultilevel"/>
    <w:tmpl w:val="9C24C04A"/>
    <w:lvl w:ilvl="0" w:tplc="FB4C24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E861AA"/>
    <w:rsid w:val="00072E90"/>
    <w:rsid w:val="00A13408"/>
    <w:rsid w:val="00CE205F"/>
    <w:rsid w:val="00E861AA"/>
    <w:rsid w:val="00FA0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134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1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13408"/>
    <w:pPr>
      <w:ind w:left="720"/>
      <w:contextualSpacing/>
    </w:pPr>
    <w:rPr>
      <w:lang w:val="ru-RU" w:eastAsia="ru-RU"/>
    </w:rPr>
  </w:style>
  <w:style w:type="character" w:customStyle="1" w:styleId="apple-style-span">
    <w:name w:val="apple-style-span"/>
    <w:rsid w:val="00A1340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134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1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13408"/>
    <w:pPr>
      <w:ind w:left="720"/>
      <w:contextualSpacing/>
    </w:pPr>
    <w:rPr>
      <w:lang w:val="ru-RU" w:eastAsia="ru-RU"/>
    </w:rPr>
  </w:style>
  <w:style w:type="character" w:customStyle="1" w:styleId="apple-style-span">
    <w:name w:val="apple-style-span"/>
    <w:rsid w:val="00A1340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1722</Words>
  <Characters>982</Characters>
  <Application>Microsoft Office Word</Application>
  <DocSecurity>0</DocSecurity>
  <Lines>8</Lines>
  <Paragraphs>5</Paragraphs>
  <ScaleCrop>false</ScaleCrop>
  <Company>SPecialiST RePack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4</cp:revision>
  <dcterms:created xsi:type="dcterms:W3CDTF">2019-04-07T17:18:00Z</dcterms:created>
  <dcterms:modified xsi:type="dcterms:W3CDTF">2019-04-09T09:43:00Z</dcterms:modified>
</cp:coreProperties>
</file>