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МІЖРЕГІОНАЛЬНА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АКАДЕМІЯ УПРАВЛІННЯ ПЕРСОНАЛОМ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МЕТОДИЧНІ МАТЕРІАЛИ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ЩОДО ЗАБЕЗПЕЧЕНЯ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САМОСТІЙНОЇ РОБОТИ СТУДЕНТІВ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з дисципліни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“ОСНОВИ СОЦІАЛЬНОГО ГУВЕРНЕРСТВА”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(для бакалаврів)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Київ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ДП «Видавничий дім «Персонал»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2010</w:t>
      </w:r>
    </w:p>
    <w:p w:rsidR="00DA332F" w:rsidRPr="00AD1A8C" w:rsidRDefault="00DA332F" w:rsidP="00DA332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Підготовлено доцентом кафедри соціальної психології та соціальних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технологій В. І. Гайдукевич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Затверджено на засіданні кафедри соціальної психології та соціальних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технологій (протокол № 5 від 18.09.08)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Схвалено Вченою радою Міжрегіональної Академії управління персоналом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Гайдукевич В. І. Методичні матеріали щодо забезпечення самостійної роботи студентів з дисципліни “Основи соціального гувернерства”. — К.: ДП «Вид. дім «Персонал», 2010. — 41 с.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Програма містить пояснювальну записку, тематичний план, зміст дисци-пліни “Основи соціального гувернерства”, теми контрольних робіт, основну тематику рефератів, питання для самоконтролю, а також список літератури.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© Міжрегіональна Академія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управління персоналом (МАУП), 2010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© ДП «Видавничий дім «Персонал», 2010</w:t>
      </w:r>
    </w:p>
    <w:p w:rsidR="00DA332F" w:rsidRPr="00AD1A8C" w:rsidRDefault="00DA332F" w:rsidP="00DA332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ПОЯСНЮВАЛЬНА ЗАПИСКА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Однією із значущих проблем, яку розв’язує сучасна спеціальна освіта є гуманізація педагогічного процесу. В основі теоретичних і практичних шляхів розвитку лежить пошук оптимальних форм її реалізації, який передбачає на основі особистісно орієнтованої моделі вибору форм навчання і виховання дитини (людини) створення умов, що забезпечували соматичне і психологічне здоров’я дитини.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Навчальна дисципліна “Основи соціального гувернерства” як ме-ханізм успішної реалізації завдань сімейного виховання поєднує ін-тегровані наукові і практичні надбання педагогів, медиків, психоло-гів, юристів та представників інших наук.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Ознайомлення студентів з теоретичними основами і методиками організації індивідуального сімейного виховання і навчання у різних країнах світу і в різні епохи збагатить їх знання, наблизить до завдань, які стоять перед сучасним розвитком соціального гувернерства в Україні та перспективами його розвитку.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Порівняно невеликий досвід розвитку соціальної роботи в Україні свідчить про те, що тісна співпраця соціальних педагогів і соціальних працівників спрямована на об’єднання людей безпосередньо там, де вони живуть.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Ця співпраця розширює межі пізнання, залучаючи небайдужих медиків і юристів, економістів і волонтерів, за сприяння органів міс-цевого самоврядування, відкриває великі перспективи і має конкрет-ний практичний результат: перемагають загальнолюдські цінності, милосердя, послаблюється соціальне напруження. Саме зусиллями цих фахівців створюється реально</w:t>
      </w:r>
      <w:r w:rsidR="009E0CBB">
        <w:rPr>
          <w:rFonts w:ascii="Times New Roman" w:hAnsi="Times New Roman" w:cs="Times New Roman"/>
          <w:sz w:val="28"/>
          <w:szCs w:val="28"/>
        </w:rPr>
        <w:t xml:space="preserve"> діючий механізм соціального за</w:t>
      </w:r>
      <w:r w:rsidRPr="00DA332F">
        <w:rPr>
          <w:rFonts w:ascii="Times New Roman" w:hAnsi="Times New Roman" w:cs="Times New Roman"/>
          <w:sz w:val="28"/>
          <w:szCs w:val="28"/>
        </w:rPr>
        <w:t>хисту і підтримки дитини і молодої людини.</w:t>
      </w:r>
    </w:p>
    <w:p w:rsidR="00DA332F" w:rsidRPr="009E0CBB" w:rsidRDefault="00DA332F" w:rsidP="009E0CBB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Особливим полем діяльності соціальних гувернерів є інтеграція дитини-інваліда у відкрите суспільство. Саме соціальний педагог або гувернер має оперативно увійти в життєву ситуацію сім’ї, в якій виховується дитина-інвалід, зняти </w:t>
      </w:r>
      <w:r w:rsidR="009E0CBB">
        <w:rPr>
          <w:rFonts w:ascii="Times New Roman" w:hAnsi="Times New Roman" w:cs="Times New Roman"/>
          <w:sz w:val="28"/>
          <w:szCs w:val="28"/>
        </w:rPr>
        <w:t>гостру тривожну напругу, мобілі</w:t>
      </w:r>
      <w:r w:rsidRPr="00DA332F">
        <w:rPr>
          <w:rFonts w:ascii="Times New Roman" w:hAnsi="Times New Roman" w:cs="Times New Roman"/>
          <w:sz w:val="28"/>
          <w:szCs w:val="28"/>
        </w:rPr>
        <w:t xml:space="preserve">зувати всі внутрішні ресурси сім’ї, сприяти появі нового розуміння проблеми та розвиткові адаптивної реакції. </w:t>
      </w:r>
      <w:r w:rsidRPr="00DA332F">
        <w:rPr>
          <w:rFonts w:ascii="Times New Roman" w:hAnsi="Times New Roman" w:cs="Times New Roman"/>
          <w:sz w:val="28"/>
          <w:szCs w:val="28"/>
        </w:rPr>
        <w:lastRenderedPageBreak/>
        <w:t>Щоб попередити відмову від дитини і включити сім’ю у процес</w:t>
      </w:r>
      <w:r w:rsidR="009E0CBB">
        <w:rPr>
          <w:rFonts w:ascii="Times New Roman" w:hAnsi="Times New Roman" w:cs="Times New Roman"/>
          <w:sz w:val="28"/>
          <w:szCs w:val="28"/>
        </w:rPr>
        <w:t xml:space="preserve"> реабілітації, соціальний гувер</w:t>
      </w:r>
      <w:r w:rsidRPr="00DA332F">
        <w:rPr>
          <w:rFonts w:ascii="Times New Roman" w:hAnsi="Times New Roman" w:cs="Times New Roman"/>
          <w:sz w:val="28"/>
          <w:szCs w:val="28"/>
        </w:rPr>
        <w:t>нер може дати освітню, інформаційну, посередницьку, психологічну допомогу дорослим. Послідовна і кр</w:t>
      </w:r>
      <w:r w:rsidR="009E0CBB">
        <w:rPr>
          <w:rFonts w:ascii="Times New Roman" w:hAnsi="Times New Roman" w:cs="Times New Roman"/>
          <w:sz w:val="28"/>
          <w:szCs w:val="28"/>
        </w:rPr>
        <w:t>опітка робота соціального гувер</w:t>
      </w:r>
      <w:r w:rsidRPr="00DA332F">
        <w:rPr>
          <w:rFonts w:ascii="Times New Roman" w:hAnsi="Times New Roman" w:cs="Times New Roman"/>
          <w:sz w:val="28"/>
          <w:szCs w:val="28"/>
        </w:rPr>
        <w:t>нера сприятиме розвиткові особист</w:t>
      </w:r>
      <w:r w:rsidR="009E0CBB">
        <w:rPr>
          <w:rFonts w:ascii="Times New Roman" w:hAnsi="Times New Roman" w:cs="Times New Roman"/>
          <w:sz w:val="28"/>
          <w:szCs w:val="28"/>
        </w:rPr>
        <w:t>ості дитини у процесі соціокуль</w:t>
      </w:r>
      <w:r w:rsidRPr="00DA332F">
        <w:rPr>
          <w:rFonts w:ascii="Times New Roman" w:hAnsi="Times New Roman" w:cs="Times New Roman"/>
          <w:sz w:val="28"/>
          <w:szCs w:val="28"/>
        </w:rPr>
        <w:t>турної реабілітації та мотивації батьків до співробітництва.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Мета вивчення дисципліни— ознайомити студентів з історією виникненням та розвитком гувернерства в Україні як особливої сфе-ри діяльності людини, наукової галузі, навчальної дисципліни, використовуючи системний підхід: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забезпечити професійну компетентність студентів у сфері іще одного напряму соціальної роботи з дітьми і дорослими;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ознайомити студентів з гувернерськими системами навчання і виховання;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засвоїти теоретичні засади специфіки роботи соціальних гувернерів;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проаналізувати рівень професійної та допрофесійної підготов-ки цієї категорії соціальних працівників в Україні;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залучити студентів до науково-практичної роботи із зазначеної дисципліни.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Завдання вивчення курсу:підвищення теоретичного розуміння сутності роботи соціального гувернера, її затребуваності та суспільного значення.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Для ефективного досягнення мети і завдань курсу пропонується система форм роботи із студентами, що охоплює проведення лекцій, семінарів і практичних занять, написання студентами самостійних і творчих робіт.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Міждисциплінарні зв’язки. Ін</w:t>
      </w:r>
      <w:r>
        <w:rPr>
          <w:rFonts w:ascii="Times New Roman" w:hAnsi="Times New Roman" w:cs="Times New Roman"/>
          <w:sz w:val="28"/>
          <w:szCs w:val="28"/>
        </w:rPr>
        <w:t>тегральний характер роботи соці</w:t>
      </w:r>
      <w:r w:rsidRPr="00DA332F">
        <w:rPr>
          <w:rFonts w:ascii="Times New Roman" w:hAnsi="Times New Roman" w:cs="Times New Roman"/>
          <w:sz w:val="28"/>
          <w:szCs w:val="28"/>
        </w:rPr>
        <w:t>ального гувернера як професії вимагає від фахівця певної суми знань з таких наук, які на сучасному етапі розвитку науки є галузями вікової, педагогічної, практичної психології, патопсихології. Саме тому основні аспекти роботи соціально</w:t>
      </w:r>
      <w:r>
        <w:rPr>
          <w:rFonts w:ascii="Times New Roman" w:hAnsi="Times New Roman" w:cs="Times New Roman"/>
          <w:sz w:val="28"/>
          <w:szCs w:val="28"/>
        </w:rPr>
        <w:t>го гувернера висвітлюються в за</w:t>
      </w:r>
      <w:r w:rsidRPr="00DA332F">
        <w:rPr>
          <w:rFonts w:ascii="Times New Roman" w:hAnsi="Times New Roman" w:cs="Times New Roman"/>
          <w:sz w:val="28"/>
          <w:szCs w:val="28"/>
        </w:rPr>
        <w:t>пропонованому курсі з позицій взає</w:t>
      </w:r>
      <w:r>
        <w:rPr>
          <w:rFonts w:ascii="Times New Roman" w:hAnsi="Times New Roman" w:cs="Times New Roman"/>
          <w:sz w:val="28"/>
          <w:szCs w:val="28"/>
        </w:rPr>
        <w:t>мозв’язку гуманітарних, соціаль</w:t>
      </w:r>
      <w:r w:rsidRPr="00DA332F">
        <w:rPr>
          <w:rFonts w:ascii="Times New Roman" w:hAnsi="Times New Roman" w:cs="Times New Roman"/>
          <w:sz w:val="28"/>
          <w:szCs w:val="28"/>
        </w:rPr>
        <w:t>них наук, знань про дитину й людину, їх особистісний і соціальний розвиток у гармонії з суспільством.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ТЕМАТИЧНИЙ ПЛАН</w:t>
      </w:r>
      <w:r w:rsidRPr="00AD1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дисципліни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“ОСНОВИ СОЦІАЛЬНОГО ГУВЕРНЕРСТВА”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№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пор.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Назва змістового модуля і теми</w:t>
      </w:r>
    </w:p>
    <w:p w:rsidR="00DA332F" w:rsidRPr="00AD1A8C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AD1A8C">
        <w:rPr>
          <w:rFonts w:ascii="Times New Roman" w:hAnsi="Times New Roman" w:cs="Times New Roman"/>
          <w:b/>
          <w:sz w:val="28"/>
          <w:szCs w:val="28"/>
        </w:rPr>
        <w:t xml:space="preserve">Змістовий модуль I. Гувернерство як соціально-педагогічне </w:t>
      </w:r>
    </w:p>
    <w:p w:rsidR="00DA332F" w:rsidRPr="00AD1A8C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AD1A8C">
        <w:rPr>
          <w:rFonts w:ascii="Times New Roman" w:hAnsi="Times New Roman" w:cs="Times New Roman"/>
          <w:b/>
          <w:sz w:val="28"/>
          <w:szCs w:val="28"/>
        </w:rPr>
        <w:t>явище</w:t>
      </w:r>
    </w:p>
    <w:p w:rsidR="00DA332F" w:rsidRPr="00AD1A8C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AD1A8C">
        <w:rPr>
          <w:rFonts w:ascii="Times New Roman" w:hAnsi="Times New Roman" w:cs="Times New Roman"/>
          <w:b/>
          <w:sz w:val="28"/>
          <w:szCs w:val="28"/>
        </w:rPr>
        <w:t xml:space="preserve">1 Генезис гувернерства як системи формування самобутньої </w:t>
      </w:r>
    </w:p>
    <w:p w:rsidR="00DA332F" w:rsidRPr="00AD1A8C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AD1A8C">
        <w:rPr>
          <w:rFonts w:ascii="Times New Roman" w:hAnsi="Times New Roman" w:cs="Times New Roman"/>
          <w:b/>
          <w:sz w:val="28"/>
          <w:szCs w:val="28"/>
        </w:rPr>
        <w:t>особистості в умовах варіативної</w:t>
      </w:r>
      <w:r w:rsidR="00AD1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1A8C">
        <w:rPr>
          <w:rFonts w:ascii="Times New Roman" w:hAnsi="Times New Roman" w:cs="Times New Roman"/>
          <w:b/>
          <w:sz w:val="28"/>
          <w:szCs w:val="28"/>
        </w:rPr>
        <w:t xml:space="preserve">та альтернативної освіти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 Відродження інституту гувернерства як суспільно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необхідного соціально- педагогічного явища в Україні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 Педагогічний комплекс умов підвищення ефективності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підготовки в Україні гувернерів для сучасних потреб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cімейного навчання і виховання дітей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Змістовий модуль II. Організаційно-педагогічні засади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діяльності соціального гувернера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 Основні завдання сімейної педагогіки. Специфіка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педагогічної роботи гувернерів з дітьми в сучасних умовах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 Соціальний супровід сім’ї. Роль і функції соціального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гувернера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 Специфіка, застосування інваріатних та варіативних видів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і методів роботи сучасного гувернера з різними групами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клієнтів сімейного виховання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7 Характеристика гувернерських систем навчання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і виховання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Разом годин: 108</w:t>
      </w:r>
    </w:p>
    <w:p w:rsidR="009E0CBB" w:rsidRDefault="009E0C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A332F" w:rsidRPr="00AD1A8C" w:rsidRDefault="00DA332F" w:rsidP="00DA332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ЗМІСТ</w:t>
      </w:r>
      <w:r w:rsidRPr="00DA33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дисципліни</w:t>
      </w:r>
      <w:r w:rsidRPr="00DA33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“ОСНОВИ СОЦІАЛЬНОГО ГУВЕРНЕРСТВА”</w:t>
      </w:r>
    </w:p>
    <w:p w:rsidR="00DA332F" w:rsidRPr="00DA332F" w:rsidRDefault="00DA332F" w:rsidP="00DA3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Змістовий модуль I. Гувернерство як соціально-педагогічне</w:t>
      </w:r>
    </w:p>
    <w:p w:rsidR="00DA332F" w:rsidRPr="00DA332F" w:rsidRDefault="00DA332F" w:rsidP="00DA3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явище</w:t>
      </w:r>
    </w:p>
    <w:p w:rsidR="00DA332F" w:rsidRPr="009E0CBB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9E0CBB">
        <w:rPr>
          <w:rFonts w:ascii="Times New Roman" w:hAnsi="Times New Roman" w:cs="Times New Roman"/>
          <w:b/>
          <w:sz w:val="28"/>
          <w:szCs w:val="28"/>
        </w:rPr>
        <w:t xml:space="preserve">Тема 1. Розвиток гувернерства як системи формування самобутньої особистості в умовах варіативної та альтернативної освіти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Актуальність виникнення гувер</w:t>
      </w:r>
      <w:r>
        <w:rPr>
          <w:rFonts w:ascii="Times New Roman" w:hAnsi="Times New Roman" w:cs="Times New Roman"/>
          <w:sz w:val="28"/>
          <w:szCs w:val="28"/>
        </w:rPr>
        <w:t>нерства в Україні. Офіційне виз</w:t>
      </w:r>
      <w:r w:rsidRPr="00DA332F">
        <w:rPr>
          <w:rFonts w:ascii="Times New Roman" w:hAnsi="Times New Roman" w:cs="Times New Roman"/>
          <w:sz w:val="28"/>
          <w:szCs w:val="28"/>
        </w:rPr>
        <w:t xml:space="preserve">нання гувернерства як педагогічного явища, інтенсивне поширення його в Україні.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Закон України “Про дошкільну освіту”, узаконення освіти в ро-дині.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Термінологічно-понятійний апарат курсу “соціальне гувернер-ство”.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Сутність поняття сімейний педагог (гувернер), соціальний гувер-нер.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Мета.Ознайомлення студентів з історією та розвитком гувернер-ства в Україні, семантикою поняття “гувернер” в минулому і в сучас-них умовах. Сучасний погляд на потреби послуг соціальних гуверне-рів.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Методичні вказівки. Зміна суспільно-політичної формації обумо-вила ряд соціально-економічних ситуацій, в результаті яких виник-ла достатня кількість сімей, що мають можливість дати своїм дітям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гарну освіту і шляхетне виховання. З прийняттям державних зако-нодавчих документів про дошкільну освіту, визначено право батьків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щодо вибору форми дошкільної освіти і виховання дитини. Форми та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способи здобуття такої освіти різноманітні.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Дитина може пройти цей етап у дошкільній дитячій установі, без-посередньо у своїй сім’ї, але з допомогою педагога, який має ліцен-зію на право здійснювати дошкільну освіту на основі чинних освітніх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програм та керуватися вимогами базового компонента дошкільної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освіти в Україні. Саме цей документ визначає мінімально достатній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та необхідний дитині перших шести років життя рівень життєвої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компетентності, забезпечує її нормальне функціонування в соціумі.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Професія гувернера знову стала затребуваною.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 xml:space="preserve">Високий рівень домашнього навчання і виховання в історії люд-ства забезпечувала гувернерська педагогічна система. Історичний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аспект розвитку гувернерства протягом багатьох століть в різних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країнах світу і в Україні, зокрема, дослідила в своїй монографії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Є. Г. Сарапулова.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Важливим чинником, що викликав до життя ідею домашнього ви-ховання зусиллями педагога-професіонала, стало негативне ставлен-ня частини населення до системи суспільного виховання, що досить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повільно перебудовується на особистісно-орієнтовану модель.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В “Українському педагогічному словнику” поняття “гувернантка”,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“гувернер” тлумачилося як призначення осіб, що наймалися для до-машнього виховання й початкового навчання дітей у сім’ях дворян,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вищих чиновників, буржуазії, купців. Гувернерство як педагогічне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явище постало з потреби у формуванні яскравої неординарної особи-стості, здатної здійснювати подальший поступ людської цивілізації.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Розвивалось воно в надрах родинного виховання, яке, у свою чергу,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відображало педагогічну орієнтацію суспільства.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“Педагогічний словник для молодих батьків” дає таке тлумачен-ня”: “Гувернер — домашній вихователь дітей. В обов’язки гувернера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входить початкове навчання дітей читання, грамоти, письма, матема-тики, морально-етичних правил поведінки, ігор, організація дозвілля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та інше. У сім’ях гувернери відіграють значну роль у підготовці дітей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до систематичного навчання в освітніх закладах, оволодіння навич-ками культури поведінки, спілкування та іншими елементами со-ціального досвіду.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З розвитком педагогічної науки і освіти створювалися спеціальні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навчальні курси з підготовки домашніх вихователів. Після закінчення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навчання видавався документ і рекомендація, що засвідчували при-датність особи до такого виду діяльності. В Україні гувернерство було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 xml:space="preserve">менш розвинене ніж в інших країнах, більше практикувалися найма-ні педагоги, репетитори, які приходили додому й навчали дітей. Пра-ця гувернера, соціального гувернера у нових соціально-економічних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умовах набуває значного поширення як різновид педагогічної діяль-ності вчителя.”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Аналіз різних матеріалів дослі</w:t>
      </w:r>
      <w:r w:rsidR="009E0CBB">
        <w:rPr>
          <w:rFonts w:ascii="Times New Roman" w:hAnsi="Times New Roman" w:cs="Times New Roman"/>
          <w:sz w:val="28"/>
          <w:szCs w:val="28"/>
        </w:rPr>
        <w:t>джень розвою гувернерства в еко</w:t>
      </w:r>
      <w:r w:rsidRPr="00DA332F">
        <w:rPr>
          <w:rFonts w:ascii="Times New Roman" w:hAnsi="Times New Roman" w:cs="Times New Roman"/>
          <w:sz w:val="28"/>
          <w:szCs w:val="28"/>
        </w:rPr>
        <w:t>номічно розвинених країнах класифікує напрями його розвитку: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робота з родиною дитини-інваліда. Адаптація інформації про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порушення у дитини для батьків та опікунів. Модифікація змі-сту колекційної психопедагогічної роботи до побутових, режимних, психологічних умов сім’ї. Забезпечення ефективності результату корекції на основі співпраці з родичами, їх активної позиції. Особливою сферою діяльності соціальних гувернерів є інтеграція дитини-інваліда у відкрите суспільство;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гувернери, які виховують і готують дітей до школи, індиві-дуально працюють з відстаючими або обдарованими дітьми;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гувернери, які працюють у приватних агенціях із застосуванням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інноваційних і інтегрованих освітніх програм розвитку дитини;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гувернери, які виконують роль батьків — вихователів у дитячих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будинках сімейного типу. Саме цей напрям роботи в Україні за-конодавчо урегульований. У цьому аспекті важливим є прохо-дження майбутніми батьками-вихователями курсів підготовки гувернерів.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Функціональний аспект діяльності соціального гувернера вклю-чає діагностичну, прогностичну, запобіжно-профілактичну, правоза-хисну, психологічну, соціально-медичну, посередницьку та морально-гуманістичну функції.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З відродженням професії гувернера, з’явилась можливість вирі-шити багато питань, що були не під силу масовій педагогіці: індивіду-альний підхід до дитини, поглиблений розвиток її обдарувань, тера-певтичний аспект виховання недужих дітей, соціальний захист малят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 фізичними та психічними вадами.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 xml:space="preserve">Поширення гувернерської практики у сучасному світі відчутно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впливає на моральне та інтелектуальне формування націй, від чого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значною мірою залежить майбутнє держави.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Словникова робота:гувернер, соціальний гувернер, концепція ін-тегрованих програм, домашня освіта.</w:t>
      </w:r>
    </w:p>
    <w:p w:rsidR="00DA332F" w:rsidRPr="009E0CBB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9E0CBB">
        <w:rPr>
          <w:rFonts w:ascii="Times New Roman" w:hAnsi="Times New Roman" w:cs="Times New Roman"/>
          <w:b/>
          <w:sz w:val="28"/>
          <w:szCs w:val="28"/>
        </w:rPr>
        <w:t>Питання та завдання для самоконтролю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Характеристика розвитку гувернерства в Україні у ХІХ століт-ті.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Роль і завдання гувернерства як педагогічного явища.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3. До якої системи виховання належить гувернество — родинної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чи державної?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4. Офіційне визнання та інтенсивне поширення в Україні гувер-нерства, соціального гувернерства.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Юридичний статус професії гувернера в Україні: створення до-статніх умов для соціального комфорту чи інше?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6. Визначте функції гувернера в минулому і в сучасних умовах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розвитку суспільства.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7. Назвіть основні із 14 психолого-педагогічних особливостей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освітньої діяльності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8. Що характеризує гувернерство як цілісну педагогічну систе-му?</w:t>
      </w:r>
    </w:p>
    <w:p w:rsidR="00DA332F" w:rsidRPr="009E0CBB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9E0CBB">
        <w:rPr>
          <w:rFonts w:ascii="Times New Roman" w:hAnsi="Times New Roman" w:cs="Times New Roman"/>
          <w:b/>
          <w:sz w:val="28"/>
          <w:szCs w:val="28"/>
        </w:rPr>
        <w:t>Творчі завдання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Закінчіть фразу.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“Освітня діяльність гувернера ефективна, якщо являє систему,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побудовану відповідно до мети, принципів, ............”.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“Багатофункціональність діяльності педагога ефективна, якщо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........”.</w:t>
      </w:r>
    </w:p>
    <w:p w:rsidR="00DA332F" w:rsidRPr="009E0CBB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9E0CBB">
        <w:rPr>
          <w:rFonts w:ascii="Times New Roman" w:hAnsi="Times New Roman" w:cs="Times New Roman"/>
          <w:b/>
          <w:sz w:val="28"/>
          <w:szCs w:val="28"/>
        </w:rPr>
        <w:t>Теми рефератів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Специфіка освітньої діяльності гувернера в сучасних умовах.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Обґрунтування необхідності оптимальних шляхів розвитку гу-вернерства в Україні в сучасних умовах.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3. Психолого-педагогічні особливості навчально-виховної діяль-ності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Особистісна позиція домашнього педагога-гувернера в ство-ренні сприятливої психологічної атмосфери в родині, де вихо-вується дошкільник.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Соціальний захист дитинства як проблема практичної діяльно-сті соціального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Література:основна [20; 31; 32; 37];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додаткова [48; 49; 51; 57]</w:t>
      </w:r>
    </w:p>
    <w:p w:rsidR="00DA332F" w:rsidRPr="009E0CBB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9E0CBB">
        <w:rPr>
          <w:rFonts w:ascii="Times New Roman" w:hAnsi="Times New Roman" w:cs="Times New Roman"/>
          <w:b/>
          <w:sz w:val="28"/>
          <w:szCs w:val="28"/>
        </w:rPr>
        <w:t xml:space="preserve">Тема 2. Відродження інституту гувернерства як суспільно </w:t>
      </w:r>
    </w:p>
    <w:p w:rsidR="00DA332F" w:rsidRPr="009E0CBB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9E0CBB">
        <w:rPr>
          <w:rFonts w:ascii="Times New Roman" w:hAnsi="Times New Roman" w:cs="Times New Roman"/>
          <w:b/>
          <w:sz w:val="28"/>
          <w:szCs w:val="28"/>
        </w:rPr>
        <w:t>необхідного соціально-педагогічного явища в Україні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Тенденції розвитку сімейної освіти. Педагогіка сімейного вихо-вання. Захист прав дитини як професія.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Об’єктивні та суб’єктивні фактори потреб суспільства в послугах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сімейних педагогів, гувернерів, соціальних гувернерів.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Інституалізація науки, взаємодія суспільних запитів і наукових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пошуків у цьому процесі.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Сучасний погляд на професійну діяльність соціального гуверне-ра.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10 11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Мета.Ознайомити студентів із змістом навчально-виховного про-цесу та національної доктрини розвитку освіти в Україні, стратегіч-ними завданнями держави, сім’ї громадськості у відродженні і розбу-дові національної системи освіти, її гуманізації.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Оптимальні шляхи розвитку гувернерства в Україні.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Методичні вказівки. Відсутність у державі умов для диферен-ціації навчання, вимога до батьків та школи, щоб кожна дитина, неза-лежно від здібностей і стану здоров’я, хоча б на “задовільно” засвоїла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стандарти складної шкільної програми, сприяли появі обширної ре-петиторської системи.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Саме із цих умов виникає роз</w:t>
      </w:r>
      <w:r>
        <w:rPr>
          <w:rFonts w:ascii="Times New Roman" w:hAnsi="Times New Roman" w:cs="Times New Roman"/>
          <w:sz w:val="28"/>
          <w:szCs w:val="28"/>
        </w:rPr>
        <w:t>виток авторських методик навчан</w:t>
      </w:r>
      <w:r w:rsidRPr="00DA332F">
        <w:rPr>
          <w:rFonts w:ascii="Times New Roman" w:hAnsi="Times New Roman" w:cs="Times New Roman"/>
          <w:sz w:val="28"/>
          <w:szCs w:val="28"/>
        </w:rPr>
        <w:t xml:space="preserve">ня — С. М. Лисенкової, В. М. Мельника, українців І. Г. Кальченка, І. Т. Федоренка і В. Ф. </w:t>
      </w:r>
      <w:r w:rsidRPr="00DA332F">
        <w:rPr>
          <w:rFonts w:ascii="Times New Roman" w:hAnsi="Times New Roman" w:cs="Times New Roman"/>
          <w:sz w:val="28"/>
          <w:szCs w:val="28"/>
        </w:rPr>
        <w:lastRenderedPageBreak/>
        <w:t xml:space="preserve">Шаталова та інших. А методика вчителя із Санкт-Петербурга Є. М. Ільїна як індивідуальна форма навчання застосовується репетиторами та гувернерами і сьогодні.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Навчальні методики, які використовувалися гувернерами, були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ефективнішими за шкільні. Вони формувалися так, щоб діти навча-лися із задоволенням, саме тому домашнім вчителям і гувернерам оплачувалась винятково якісна та результативна робота.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Гувернерство визначено як цілісну педагогічну систему й окрему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галузь педагогіки, яка вивчає особливості індивідуального формуван-ня в домашніх умовах освіченої, комунікабельної, гармонійно розви-неної особистості з активною життєвою позицією, здатною самостій-но обирати свої дії і рішення, досягати суттєвого рівня розумового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розвитку, професійної майстерності, такої, яка усвідомлює власну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відповідальність перед собою, колективом і суспільством.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Гувернерська система формування гармонійно розвиненої особи-стості включає дві складові — індивідуальне навчання та індивідуаль-не виховання дитини в домашніх умовах.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Вихідними характеристиками гувернерської системи, які відріз-няють її від систем колективного навчання й виховання, є такі: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ретельне вивчення якостей, нахилів, уподобань вихованців і як-найповніше врахування їх при розробленні індивідуальної на-вчально-виховної системи для кожної дитини;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застосування інтегрованих форм виховання і навчання, іннова-ційних моделей навчальних програм. Будувати навчально-ви-ховний процес таким чином, щоб зберегти й покращити здоров’я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дитини, запобігти перевтомі від інтелектуальних навантажень,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гармонійного розвитку дитини;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організація процесу домашнього навчання орієнтованого на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розвиток мислення та засвоєння дитиною тільки життєво важ-ливого матеріалу, який вона змогла б застосувати на практиці;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 xml:space="preserve">• запровадження індивідуальної навчально-виховної системи з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врахуванням відмінностей у вихованні дівчаток і хлопчиків;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зміни стилю виховання, пов’язані з віковими особливостями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дитини і переходом її до іншої вікової групи;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опираючись на закономірності фізіології та психології дитини,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використовувати ефективні методики для переорієнтації дити-ни від виховання на самовиховання, від навчання на самоосві-ту;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формування у вихованця оптимальної самооцінки;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виховання хороших манер у дитини, навчання майстерності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ділового й неформального спілкування, вміння висловлювати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думку; уміння дитини сприймати і аналізувати вчинки і пове-дінку людей, впливати на них, уникати конфліктів, діяти в не-ординарних ситуаціях.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Аналіз останніх наукових досліджень вітчизняних та зарубіжних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вчених, які вивчають проблеми сімейної освіти, дає можливість ви-ділити об’єктивні та суб’єктивні фактори росту потреб українських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родин у послугах гувернерів: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суб’єктивні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необхідність виховання дитини дошкільного віку в домашніх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умовах;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незадоволеність батьків послугами, які надають державні до-шкільні дитячі установи;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наявність різного роду психотравмуючих факторів, пов’язаних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із перебуванням дитини в дитячому садочку;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переваги в індивідуальному підході до навчання та виховання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дітей, особливо які мають фізичні вади і обмеження;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об’єктивні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скорочення числа державних і відомчих дошкільних установ;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недостатнє фінансування їх органами місцевого самоврядуван-ня;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зниження освітньо-виховної ефективної діяльності більшості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ДДУ та інше.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 xml:space="preserve">Свого юридичного статусу професія гувернера в Україні набула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лише в 1998 році. Саме в квітні цього року Кабінет Міністрів Украї-ни затвердив “Тимчасовий державний перелік професій”, а у жовтні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12 13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1998 року новий фах “гувернер” отримав код 5131 і посів законне міс-це в додатку до кваліфікаційного переліку професій.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Легалізація гувернерства в Україні зумовлена формуванням пев-ного соціального прошарку сімей, які зацікавлені в сімейній освіті ді-тей дошкільного віку, а також відродженням і підготовкою фахівців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індивідуального навчання і виховання дитини в родині.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Важливим аспектом серед завдань соціального гувернера є захист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прав дитини.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Серед проблеми, які постали в організації роботи гувернерів на су-часному етапі розвитку держави, є такі: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запит на послуги гувернерів перевищує можливість професійно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підготовлених кадрів;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більшість гувернерів працюють без врахування особливостей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родини, освітнього рівня батьків, їх запитів та очікувань у вихо-ванні та соціалізації дитини;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не застосовують інноваційних видів діяльності з дітьми в підго-товці їх до школи;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не обізнані з концепцією інтегрованого соціо- психо- дидакто-інформаційного підходу до побудови освітнього і виховного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процесу.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Надзвичайно багато є прогалин в науково- дослідних розробках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які могли б використовувати в практичній роботі гувернери і со-ціальні гувернери зокрема. Нагальними і затребуваними практиками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є такі проблеми: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наукові та практичні рекомендації щодо специфіки діяльності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гувернера з різними типами сімей у різних домашніх умовах,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 xml:space="preserve">створених батьками для навчання і виховання дітей;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недоопрацьовані технології входження гувернера в сім’ю;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важливими є формування закономірностей розвитку особисто-сті в сучасному соціумі;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велика потреба в оновленні або розробці інноваційних методик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розумового розвитку дошкільника в умовах домашньої освіти;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корисними є рекомендації-напрацювання фахівців щодо со-ціально-психологічної допомоги гувернерам у подоланні кон-фліктних ситуацій у сім’ї;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напрацювання комплексу соціальних та психолого-медико-пе-дагогічних методик для використання їх соціальними гуверне-рами в практичній роботі;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актуальними є напрацювання щодо інновацій у підготовці або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перепідготовці гувернерів для медико-соціальної реабілітації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дітей з хронічними фізичними вадами та інше.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Надзвичайно важливою є розробка концепції і структури системи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сімейної (фундаментальної) освіти в Україні.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Вирішення цих питань, розробка нових індивідуалізованих дидак-тичних підходів у педагогічній теорії і практиці, координація роботи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соціальних гувернерів з представниками різних установ підвищить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рівень підготовки справжніх фахівців для соціальних потреб сімей-ного виховання.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Враховуючи те, що держава є замовник освіти надзвичайно важ-ливим у цьому аспекті є об’єднання спільних зусиль — міністерств і відомств, учених і практиків в обґрунтуванні і створенні необхідних і оптимальних шляхів розвитку гувернерства в Україні в сучасних умовах.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Словникова робота</w:t>
      </w:r>
      <w:r w:rsidRPr="00DA332F">
        <w:rPr>
          <w:rFonts w:ascii="Times New Roman" w:hAnsi="Times New Roman" w:cs="Times New Roman"/>
          <w:sz w:val="28"/>
          <w:szCs w:val="28"/>
        </w:rPr>
        <w:t xml:space="preserve">:національна доктрина розвитку освіти, соціальна компетентність, інтегровані програми розвитку дитини, кон-цепція відносності інтелектуального розвитку, структура системи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сімейної освіти.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Питання та завдання для самоконтролю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1. Гуманізація освіти, минуле і сучасне.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2. Якою повинна бути концепція роботи гувернера, щоб досягти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інтелектуального розвитку дитини відповідно до її вікових осо-бливостей?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3. Які особливості освітньої діяльності гувернера відповідають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потребам сучасної сім’ї?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Які проблеми домашньої освіти сьогодні, в чому ви бачите шля-хи їх розв’язання?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5. Якими соціальними групами можуть бути затребувані послуги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соціального гувернера сьогодні?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Творчі завдання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Підготуйте есе на тему</w:t>
      </w:r>
      <w:r w:rsidRPr="00DA332F">
        <w:rPr>
          <w:rFonts w:ascii="Times New Roman" w:hAnsi="Times New Roman" w:cs="Times New Roman"/>
          <w:sz w:val="28"/>
          <w:szCs w:val="28"/>
        </w:rPr>
        <w:t>: “Особистість дитини: інтелект, темпера-мент, здібності, характер”.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Теми рефератів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Сім’я в структурі суспільних відносин.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Основи соціально-правового захисту гувернера як фахівця.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3. Вирішення проблем розбудови національних освітніх систем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шляхом розвитку сімейної форми освіти.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Розробка концепції і структури системи сімейної (фундамен-тальної) освіти.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Гуманістична педагогіка і гувернерська виховна система.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Основні етапи індивідуалізації освітньо-виховного процесу гу-вернера в роботі з дитиною.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7. Психолого-педагогічні особливості навчально-виховної діяль-ності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Література:основна [2; 14; 17; 24];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додаткова [45; 51; 53; 60]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 xml:space="preserve">Тема 3. Педагогічний комплекс умов підвищення </w:t>
      </w:r>
      <w:r w:rsidRPr="00DA332F">
        <w:rPr>
          <w:rFonts w:ascii="Times New Roman" w:hAnsi="Times New Roman" w:cs="Times New Roman"/>
          <w:sz w:val="28"/>
          <w:szCs w:val="28"/>
        </w:rPr>
        <w:t>ефективності підготовки в Україні гувернерів для сучасних потреб сімейного навчання і виховання дітей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Актуальність соціально-педагогічної роботи в сучасній Україні.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Загальні вимоги до соціального гувернера як спеціаліста орієнто-ваного на роботу в умовах сучасної сім’ї.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Професійна придатність, морально-етичні норми, практичні та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практико-технологічні вміння і навички. Підготовка і перепідготовка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кадрів цієї категорії.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Мета</w:t>
      </w:r>
      <w:r w:rsidRPr="00DA332F">
        <w:rPr>
          <w:rFonts w:ascii="Times New Roman" w:hAnsi="Times New Roman" w:cs="Times New Roman"/>
          <w:sz w:val="28"/>
          <w:szCs w:val="28"/>
        </w:rPr>
        <w:t xml:space="preserve">.Сконцентрувати увагу студентів на основних чинниках, які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сприятимуть відновленню професії соціального гувернера на всіх те-ренах нашої держави.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Фахова підготовка гувернера, соціального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Окреслити посадові обов’язки та функції, етичні вимоги, профе-сійний портрет, широкий спектр освіченості та загальні правила по-ведінки соціальних гувернерів.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Методичні вказівки.</w:t>
      </w:r>
      <w:r w:rsidRPr="00DA332F">
        <w:rPr>
          <w:rFonts w:ascii="Times New Roman" w:hAnsi="Times New Roman" w:cs="Times New Roman"/>
          <w:sz w:val="28"/>
          <w:szCs w:val="28"/>
        </w:rPr>
        <w:t xml:space="preserve"> Процес інтерналізації соціальних знань проявляється шляхом пошуку загального дискурсу вченими різних країн, опираючись на різні парадигми пізнання і освоєння світу в реалізації спільних практичних і наукових програм.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 результаті макроекономічних змі</w:t>
      </w:r>
      <w:r w:rsidR="005932FA">
        <w:rPr>
          <w:rFonts w:ascii="Times New Roman" w:hAnsi="Times New Roman" w:cs="Times New Roman"/>
          <w:sz w:val="28"/>
          <w:szCs w:val="28"/>
        </w:rPr>
        <w:t>н, які відбуваються в світі, до</w:t>
      </w:r>
      <w:r w:rsidRPr="00DA332F">
        <w:rPr>
          <w:rFonts w:ascii="Times New Roman" w:hAnsi="Times New Roman" w:cs="Times New Roman"/>
          <w:sz w:val="28"/>
          <w:szCs w:val="28"/>
        </w:rPr>
        <w:t>слідники також розглядають теорі</w:t>
      </w:r>
      <w:r w:rsidR="005932FA">
        <w:rPr>
          <w:rFonts w:ascii="Times New Roman" w:hAnsi="Times New Roman" w:cs="Times New Roman"/>
          <w:sz w:val="28"/>
          <w:szCs w:val="28"/>
        </w:rPr>
        <w:t>ю соціальної роботи як міждисци</w:t>
      </w:r>
      <w:r w:rsidRPr="00DA332F">
        <w:rPr>
          <w:rFonts w:ascii="Times New Roman" w:hAnsi="Times New Roman" w:cs="Times New Roman"/>
          <w:sz w:val="28"/>
          <w:szCs w:val="28"/>
        </w:rPr>
        <w:t xml:space="preserve">плінарне і комплексне знання про особистість і суспільство.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Попри те, що існує система підготовки гувернерів або соціальних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гувернерів в Україні — а саме, сучасна педагогічна освітня система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готує домашніх вихователів-гувернерів у педвузах, педучилищах,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педагогічних коледжах, у педкласах та інших навчальних закладах.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Підготовка цієї категорії ведеться </w:t>
      </w:r>
      <w:r w:rsidR="005932FA">
        <w:rPr>
          <w:rFonts w:ascii="Times New Roman" w:hAnsi="Times New Roman" w:cs="Times New Roman"/>
          <w:sz w:val="28"/>
          <w:szCs w:val="28"/>
        </w:rPr>
        <w:t>за спеціальними навчальними пла</w:t>
      </w:r>
      <w:r w:rsidRPr="00DA332F">
        <w:rPr>
          <w:rFonts w:ascii="Times New Roman" w:hAnsi="Times New Roman" w:cs="Times New Roman"/>
          <w:sz w:val="28"/>
          <w:szCs w:val="28"/>
        </w:rPr>
        <w:t>нами і програмами, що об’єднують широке коло питань з фізіології, психології, педагогіки, предметів гуманітарного, культурологічного й естетичного циклу та інше.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Випускники таких закладів із спеціальністю гувернера здебільшого особи жіночої статі, знаходять робот</w:t>
      </w:r>
      <w:r w:rsidR="005932FA">
        <w:rPr>
          <w:rFonts w:ascii="Times New Roman" w:hAnsi="Times New Roman" w:cs="Times New Roman"/>
          <w:sz w:val="28"/>
          <w:szCs w:val="28"/>
        </w:rPr>
        <w:t>у в сім’ях, які не мають достат</w:t>
      </w:r>
      <w:r w:rsidRPr="00DA332F">
        <w:rPr>
          <w:rFonts w:ascii="Times New Roman" w:hAnsi="Times New Roman" w:cs="Times New Roman"/>
          <w:sz w:val="28"/>
          <w:szCs w:val="28"/>
        </w:rPr>
        <w:t xml:space="preserve">ньо можливостей </w:t>
      </w:r>
      <w:r w:rsidRPr="00DA332F">
        <w:rPr>
          <w:rFonts w:ascii="Times New Roman" w:hAnsi="Times New Roman" w:cs="Times New Roman"/>
          <w:sz w:val="28"/>
          <w:szCs w:val="28"/>
        </w:rPr>
        <w:lastRenderedPageBreak/>
        <w:t>виховувати дітей самостійно</w:t>
      </w:r>
      <w:r w:rsidR="005932FA">
        <w:rPr>
          <w:rFonts w:ascii="Times New Roman" w:hAnsi="Times New Roman" w:cs="Times New Roman"/>
          <w:sz w:val="28"/>
          <w:szCs w:val="28"/>
        </w:rPr>
        <w:t>, проте можуть найма</w:t>
      </w:r>
      <w:r w:rsidRPr="00DA332F">
        <w:rPr>
          <w:rFonts w:ascii="Times New Roman" w:hAnsi="Times New Roman" w:cs="Times New Roman"/>
          <w:sz w:val="28"/>
          <w:szCs w:val="28"/>
        </w:rPr>
        <w:t>ти кваліфікованого фахівця-педагога,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На домашніх вихователів-гуве</w:t>
      </w:r>
      <w:r w:rsidR="005932FA">
        <w:rPr>
          <w:rFonts w:ascii="Times New Roman" w:hAnsi="Times New Roman" w:cs="Times New Roman"/>
          <w:sz w:val="28"/>
          <w:szCs w:val="28"/>
        </w:rPr>
        <w:t>рнерів поширюється чинне законо</w:t>
      </w:r>
      <w:r w:rsidRPr="00DA332F">
        <w:rPr>
          <w:rFonts w:ascii="Times New Roman" w:hAnsi="Times New Roman" w:cs="Times New Roman"/>
          <w:sz w:val="28"/>
          <w:szCs w:val="28"/>
        </w:rPr>
        <w:t>давство про працю і соціальний захист. Праця гувернера, соціального гувернера у нових соціально-економічних умовах набуває значного поширення як різновид педагогічної діяльності вчителя.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На жаль, сьогодні в Україні зберігається тенденція скорочення або недостатньої кількісної та якісної підготовки соціальних працівників і соціальних гувернерів зокрема.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 фінансових причин вищі нав</w:t>
      </w:r>
      <w:r w:rsidR="005932FA">
        <w:rPr>
          <w:rFonts w:ascii="Times New Roman" w:hAnsi="Times New Roman" w:cs="Times New Roman"/>
          <w:sz w:val="28"/>
          <w:szCs w:val="28"/>
        </w:rPr>
        <w:t>чальні заклади України не розши</w:t>
      </w:r>
      <w:r w:rsidRPr="00DA332F">
        <w:rPr>
          <w:rFonts w:ascii="Times New Roman" w:hAnsi="Times New Roman" w:cs="Times New Roman"/>
          <w:sz w:val="28"/>
          <w:szCs w:val="28"/>
        </w:rPr>
        <w:t>рюють підготовку цих фахівців.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У той же час рівень розвитку соціальної роботи з дітьми і молоддю продовжує залишатися індикатором орієнтованості суспільства на соціальні потреби громадян у столиці і її регіонах та вирішення їх.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Підготовка соціальних гувернерів</w:t>
      </w:r>
      <w:r w:rsidR="005932FA">
        <w:rPr>
          <w:rFonts w:ascii="Times New Roman" w:hAnsi="Times New Roman" w:cs="Times New Roman"/>
          <w:sz w:val="28"/>
          <w:szCs w:val="28"/>
        </w:rPr>
        <w:t xml:space="preserve"> як спеціалістів має інтегратив</w:t>
      </w:r>
      <w:r w:rsidRPr="00DA332F">
        <w:rPr>
          <w:rFonts w:ascii="Times New Roman" w:hAnsi="Times New Roman" w:cs="Times New Roman"/>
          <w:sz w:val="28"/>
          <w:szCs w:val="28"/>
        </w:rPr>
        <w:t>ний, тобто теоретичний, практичн</w:t>
      </w:r>
      <w:r w:rsidR="005932FA">
        <w:rPr>
          <w:rFonts w:ascii="Times New Roman" w:hAnsi="Times New Roman" w:cs="Times New Roman"/>
          <w:sz w:val="28"/>
          <w:szCs w:val="28"/>
        </w:rPr>
        <w:t>о-діяльнісний, дослідницько-ана</w:t>
      </w:r>
      <w:r w:rsidRPr="00DA332F">
        <w:rPr>
          <w:rFonts w:ascii="Times New Roman" w:hAnsi="Times New Roman" w:cs="Times New Roman"/>
          <w:sz w:val="28"/>
          <w:szCs w:val="28"/>
        </w:rPr>
        <w:t>літичний, науково-педагогічний характер.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Завдання і основні види діяльності соціальних гувернерів полягають у: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володінні психолого-педагогічними та суміжними знаннями про дитину як суб’єкта освітнього процесу, його вікових особливостях, соціальних факторах впливу на розвиток особистості;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створенні основних принцип</w:t>
      </w:r>
      <w:r w:rsidR="005932FA">
        <w:rPr>
          <w:rFonts w:ascii="Times New Roman" w:hAnsi="Times New Roman" w:cs="Times New Roman"/>
          <w:sz w:val="28"/>
          <w:szCs w:val="28"/>
        </w:rPr>
        <w:t>ів розвиваючого середовища, фор</w:t>
      </w:r>
      <w:r w:rsidRPr="00DA332F">
        <w:rPr>
          <w:rFonts w:ascii="Times New Roman" w:hAnsi="Times New Roman" w:cs="Times New Roman"/>
          <w:sz w:val="28"/>
          <w:szCs w:val="28"/>
        </w:rPr>
        <w:t>мах роботи з батьками;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виявленні соціальних випадкі</w:t>
      </w:r>
      <w:r w:rsidR="005932FA">
        <w:rPr>
          <w:rFonts w:ascii="Times New Roman" w:hAnsi="Times New Roman" w:cs="Times New Roman"/>
          <w:sz w:val="28"/>
          <w:szCs w:val="28"/>
        </w:rPr>
        <w:t>в-дітей, які потребують супрово</w:t>
      </w:r>
      <w:r w:rsidRPr="00DA332F">
        <w:rPr>
          <w:rFonts w:ascii="Times New Roman" w:hAnsi="Times New Roman" w:cs="Times New Roman"/>
          <w:sz w:val="28"/>
          <w:szCs w:val="28"/>
        </w:rPr>
        <w:t>дження, інтелектуальної і емоці</w:t>
      </w:r>
      <w:r w:rsidR="005932FA">
        <w:rPr>
          <w:rFonts w:ascii="Times New Roman" w:hAnsi="Times New Roman" w:cs="Times New Roman"/>
          <w:sz w:val="28"/>
          <w:szCs w:val="28"/>
        </w:rPr>
        <w:t>йної підтримки, організації кон</w:t>
      </w:r>
      <w:r w:rsidRPr="00DA332F">
        <w:rPr>
          <w:rFonts w:ascii="Times New Roman" w:hAnsi="Times New Roman" w:cs="Times New Roman"/>
          <w:sz w:val="28"/>
          <w:szCs w:val="28"/>
        </w:rPr>
        <w:t xml:space="preserve">сультативної та просвітницької роботи;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організації індивідуальної на</w:t>
      </w:r>
      <w:r w:rsidR="005932FA">
        <w:rPr>
          <w:rFonts w:ascii="Times New Roman" w:hAnsi="Times New Roman" w:cs="Times New Roman"/>
          <w:sz w:val="28"/>
          <w:szCs w:val="28"/>
        </w:rPr>
        <w:t>вчально-освітньої, соціально-пе</w:t>
      </w:r>
      <w:r w:rsidRPr="00DA332F">
        <w:rPr>
          <w:rFonts w:ascii="Times New Roman" w:hAnsi="Times New Roman" w:cs="Times New Roman"/>
          <w:sz w:val="28"/>
          <w:szCs w:val="28"/>
        </w:rPr>
        <w:t xml:space="preserve">дагогічної, культурно-просвітницької, корекційно-розвиваючої,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навчально-методичної роботи з відстаючими або обдарованими дітьми, в дитячих будинках.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Для покращення системи освіти в галузі соціальної роботи, підготовки соціальних кадрів зокрема,</w:t>
      </w:r>
      <w:r w:rsidR="005932FA">
        <w:rPr>
          <w:rFonts w:ascii="Times New Roman" w:hAnsi="Times New Roman" w:cs="Times New Roman"/>
          <w:sz w:val="28"/>
          <w:szCs w:val="28"/>
        </w:rPr>
        <w:t xml:space="preserve"> необхідна реалізація таких під</w:t>
      </w:r>
      <w:r w:rsidRPr="00DA332F">
        <w:rPr>
          <w:rFonts w:ascii="Times New Roman" w:hAnsi="Times New Roman" w:cs="Times New Roman"/>
          <w:sz w:val="28"/>
          <w:szCs w:val="28"/>
        </w:rPr>
        <w:t>ходів: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вивчення потреб у таких кадрах територіально по Україні;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диференційний підхід у підготовці соціальних гувернерів на базі вищих навчальних закладів та всіх рівнів курсів підготовки і перепідготовки педагогічних і соціальних працівників;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організація взаємодії між ними в питаннях змісту програм, науково-методичного та матеріа</w:t>
      </w:r>
      <w:r w:rsidR="005932FA">
        <w:rPr>
          <w:rFonts w:ascii="Times New Roman" w:hAnsi="Times New Roman" w:cs="Times New Roman"/>
          <w:sz w:val="28"/>
          <w:szCs w:val="28"/>
        </w:rPr>
        <w:t>льно-технічного забезпечення на</w:t>
      </w:r>
      <w:r w:rsidRPr="00DA332F">
        <w:rPr>
          <w:rFonts w:ascii="Times New Roman" w:hAnsi="Times New Roman" w:cs="Times New Roman"/>
          <w:sz w:val="28"/>
          <w:szCs w:val="28"/>
        </w:rPr>
        <w:t>вчального процесу;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наукове забезпечення змісту освіти(вивчення інноваційних підходів у розробці теоретичних проблем соціальної педагогіки і психології, фемінології, соціальної ювенології та геронтології в системі соціальної роботи);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практична підготовка фахівців соціальних гувернерів, контроль рівня знань і практичних навичок;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підготовка соціального гувернера до засвоєння основних знань суміжних професій;</w:t>
      </w:r>
    </w:p>
    <w:p w:rsidR="00DA332F" w:rsidRPr="00DA332F" w:rsidRDefault="00DA332F" w:rsidP="005932FA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підготовленість цієї категорії соціальних працівників до дослідницької та прикладної діяльн</w:t>
      </w:r>
      <w:r w:rsidR="005932FA">
        <w:rPr>
          <w:rFonts w:ascii="Times New Roman" w:hAnsi="Times New Roman" w:cs="Times New Roman"/>
          <w:sz w:val="28"/>
          <w:szCs w:val="28"/>
        </w:rPr>
        <w:t>ості, яка може межувати з прове</w:t>
      </w:r>
      <w:r w:rsidRPr="00DA332F">
        <w:rPr>
          <w:rFonts w:ascii="Times New Roman" w:hAnsi="Times New Roman" w:cs="Times New Roman"/>
          <w:sz w:val="28"/>
          <w:szCs w:val="28"/>
        </w:rPr>
        <w:t>денням організаційно-адміністративної і практичної діяльності тощо.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Соціальна освіта і соціальна робота гувернерів повинні бути в постійному самовдосконаленні, у напрацюванні потреби постійного оновлення теоретичних і практичних знань.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Отже, якісна підготовка та допрофесійна перепідготовка гувернерів і соціальних гувернерів є надзвичайно важливим завданням Міністерства освіти та науки і Міністерства в справах сім’ї, молоді і спорту як елемент соціальної освіти та адресної практики.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Словникова робота:соціальна робота, проблемно-орієнтовна модель, методичний фундамент соціаль</w:t>
      </w:r>
      <w:r w:rsidR="005932FA">
        <w:rPr>
          <w:rFonts w:ascii="Times New Roman" w:hAnsi="Times New Roman" w:cs="Times New Roman"/>
          <w:sz w:val="28"/>
          <w:szCs w:val="28"/>
        </w:rPr>
        <w:t>ної роботи, фокус соціальної до</w:t>
      </w:r>
      <w:r w:rsidRPr="00DA332F">
        <w:rPr>
          <w:rFonts w:ascii="Times New Roman" w:hAnsi="Times New Roman" w:cs="Times New Roman"/>
          <w:sz w:val="28"/>
          <w:szCs w:val="28"/>
        </w:rPr>
        <w:t>помоги “особа в середовищі”, кроки планованого процесу змін.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Питання та завдання до самоконтролю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1. Тенденції розвитку освітнього процесу в сфері соціальної роботи, основні напрями якісної підготовки кадрів для її реалізації.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2. В чому проявляється специфіка кожного із аспектів проблем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розуміння клієнта в соціальній роботі?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3. Виявіть основні проблеми підготовки спеціалістів соціальної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роботи в Україні, зокрема, соціальних гувернерів.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Функції соціальних гувернерів в організації сімейної освіти.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5. Чому для соціального гувернера важливо володіти методикою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вивчення мотивації дитини-інваліда?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6. Тісна співпраця соціального гувернера з фахівцями соціальних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закладів району — запорука гармонійного розвитку дитини.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7. Назвіть професійно значимі та комунікативні якості педагога-гувернера.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8. Назвіть основні закономірності</w:t>
      </w:r>
      <w:r w:rsidR="005932FA">
        <w:rPr>
          <w:rFonts w:ascii="Times New Roman" w:hAnsi="Times New Roman" w:cs="Times New Roman"/>
          <w:sz w:val="28"/>
          <w:szCs w:val="28"/>
        </w:rPr>
        <w:t xml:space="preserve"> підготовки гувернерів, внутріш</w:t>
      </w:r>
      <w:r w:rsidRPr="00DA332F">
        <w:rPr>
          <w:rFonts w:ascii="Times New Roman" w:hAnsi="Times New Roman" w:cs="Times New Roman"/>
          <w:sz w:val="28"/>
          <w:szCs w:val="28"/>
        </w:rPr>
        <w:t>ні і зовнішні протиріччя гувернерської діяльності.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Творчі завдання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На основі знань, одержани</w:t>
      </w:r>
      <w:r w:rsidR="005932FA">
        <w:rPr>
          <w:rFonts w:ascii="Times New Roman" w:hAnsi="Times New Roman" w:cs="Times New Roman"/>
          <w:sz w:val="28"/>
          <w:szCs w:val="28"/>
        </w:rPr>
        <w:t>х при вивченні курсу “Основи со</w:t>
      </w:r>
      <w:r w:rsidRPr="00DA332F">
        <w:rPr>
          <w:rFonts w:ascii="Times New Roman" w:hAnsi="Times New Roman" w:cs="Times New Roman"/>
          <w:sz w:val="28"/>
          <w:szCs w:val="28"/>
        </w:rPr>
        <w:t>ціального гувернерства” сформулюйте ідеї перших теоретиків розвитку гувернерства в Україні в 1980–2000 роках.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Доведіть, що соціальне гувернерство може дати результати у своїй роботі за умови системності.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Опрацюйте соціально-педагогі</w:t>
      </w:r>
      <w:r>
        <w:rPr>
          <w:rFonts w:ascii="Times New Roman" w:hAnsi="Times New Roman" w:cs="Times New Roman"/>
          <w:sz w:val="28"/>
          <w:szCs w:val="28"/>
        </w:rPr>
        <w:t>чну і соціально-психологічну лі</w:t>
      </w:r>
      <w:r w:rsidRPr="00DA332F">
        <w:rPr>
          <w:rFonts w:ascii="Times New Roman" w:hAnsi="Times New Roman" w:cs="Times New Roman"/>
          <w:sz w:val="28"/>
          <w:szCs w:val="28"/>
        </w:rPr>
        <w:t>тературу і укладіть “Словничок соціального гувернера”, який працює з обдарованою д</w:t>
      </w:r>
      <w:r>
        <w:rPr>
          <w:rFonts w:ascii="Times New Roman" w:hAnsi="Times New Roman" w:cs="Times New Roman"/>
          <w:sz w:val="28"/>
          <w:szCs w:val="28"/>
        </w:rPr>
        <w:t>итиною (соціально-активний інди</w:t>
      </w:r>
      <w:r w:rsidRPr="00DA332F">
        <w:rPr>
          <w:rFonts w:ascii="Times New Roman" w:hAnsi="Times New Roman" w:cs="Times New Roman"/>
          <w:sz w:val="28"/>
          <w:szCs w:val="28"/>
        </w:rPr>
        <w:t>від)”.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Вивчіть і порівняйте досвід підготовки гувернера в приватних “Тренінг-компаніях” та національних вищих педагогічних навчальних закладах.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Назвіть основні закономірності підготовки гувернерів, внутрішні і зовнішні протиріччя гуверненської діяльності.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Теми рефератів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1. Роль теорії соціальних змін у</w:t>
      </w:r>
      <w:r w:rsidR="005932FA">
        <w:rPr>
          <w:rFonts w:ascii="Times New Roman" w:hAnsi="Times New Roman" w:cs="Times New Roman"/>
          <w:sz w:val="28"/>
          <w:szCs w:val="28"/>
        </w:rPr>
        <w:t xml:space="preserve"> формуванні інтегрального підхо</w:t>
      </w:r>
      <w:r w:rsidRPr="00DA332F">
        <w:rPr>
          <w:rFonts w:ascii="Times New Roman" w:hAnsi="Times New Roman" w:cs="Times New Roman"/>
          <w:sz w:val="28"/>
          <w:szCs w:val="28"/>
        </w:rPr>
        <w:t>ду до вибору діяльності соціального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Наукові школи і заклади підгот</w:t>
      </w:r>
      <w:r w:rsidR="005932FA">
        <w:rPr>
          <w:rFonts w:ascii="Times New Roman" w:hAnsi="Times New Roman" w:cs="Times New Roman"/>
          <w:sz w:val="28"/>
          <w:szCs w:val="28"/>
        </w:rPr>
        <w:t>овки соціальних гувернерів у су</w:t>
      </w:r>
      <w:r w:rsidRPr="00DA332F">
        <w:rPr>
          <w:rFonts w:ascii="Times New Roman" w:hAnsi="Times New Roman" w:cs="Times New Roman"/>
          <w:sz w:val="28"/>
          <w:szCs w:val="28"/>
        </w:rPr>
        <w:t>часній Україні — проблема консолідації.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Проблеми клієнтів як об’єкт діяльності соціального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Соціальний захист дитинства як проблема практики соціального гувернера.</w:t>
      </w:r>
    </w:p>
    <w:p w:rsidR="00DA332F" w:rsidRPr="005932FA" w:rsidRDefault="00DA332F" w:rsidP="005932F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A332F">
        <w:rPr>
          <w:rFonts w:ascii="Times New Roman" w:hAnsi="Times New Roman" w:cs="Times New Roman"/>
          <w:sz w:val="28"/>
          <w:szCs w:val="28"/>
        </w:rPr>
        <w:t>5. Підготовка соціальних гувернерів як елемент соціальної освіти та адресної практики.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Соціальний захист соціальних гувернерів як проблема практики соціальної роботи.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Література: основна [3; 18; 23; 32];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додаткова [46; 49; 51; 55; 58]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Змістовий модуль II. Організаційно-педагогічні засади діяльності соціального гувернера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Тема 4. Основні завдання сімейної педагогіки. Специфіка педагогічної роботи гувернерів з дітьми в сучасних умовах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Сім’я як найперше соціально-педагогічне середовище виховання й розвитку дитини. Гуманізація педагогічного процесу сьогодення.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Причини процесів інтелектуальної</w:t>
      </w:r>
      <w:r w:rsidR="005932FA">
        <w:rPr>
          <w:rFonts w:ascii="Times New Roman" w:hAnsi="Times New Roman" w:cs="Times New Roman"/>
          <w:sz w:val="28"/>
          <w:szCs w:val="28"/>
        </w:rPr>
        <w:t xml:space="preserve"> акселерації і “дебілізації” на</w:t>
      </w:r>
      <w:r w:rsidRPr="00DA332F">
        <w:rPr>
          <w:rFonts w:ascii="Times New Roman" w:hAnsi="Times New Roman" w:cs="Times New Roman"/>
          <w:sz w:val="28"/>
          <w:szCs w:val="28"/>
        </w:rPr>
        <w:t xml:space="preserve">селення.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Основні завдання і зміст виховання дітей у сучасних умовах. Технології діагностики сімейних стосун</w:t>
      </w:r>
      <w:r w:rsidR="005932FA">
        <w:rPr>
          <w:rFonts w:ascii="Times New Roman" w:hAnsi="Times New Roman" w:cs="Times New Roman"/>
          <w:sz w:val="28"/>
          <w:szCs w:val="28"/>
        </w:rPr>
        <w:t>ків. Соціальна паспортизація сі</w:t>
      </w:r>
      <w:r w:rsidRPr="00DA332F">
        <w:rPr>
          <w:rFonts w:ascii="Times New Roman" w:hAnsi="Times New Roman" w:cs="Times New Roman"/>
          <w:sz w:val="28"/>
          <w:szCs w:val="28"/>
        </w:rPr>
        <w:t xml:space="preserve">м’ї. Методика створення генограми сім’ї.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Труднощі і помилки у сімейному вихованні, їх причини і шляхи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запобігання. Технології сімейної терапії, соціального патронажу, інспектування та сімейного консультування.</w:t>
      </w:r>
    </w:p>
    <w:p w:rsidR="00DA332F" w:rsidRPr="00DA332F" w:rsidRDefault="00DA332F" w:rsidP="005932FA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Особливості роботи гувернера в контексті вимог, обумовлених особливостями сім’ї, домінуючим</w:t>
      </w:r>
      <w:r w:rsidR="005932FA">
        <w:rPr>
          <w:rFonts w:ascii="Times New Roman" w:hAnsi="Times New Roman" w:cs="Times New Roman"/>
          <w:sz w:val="28"/>
          <w:szCs w:val="28"/>
        </w:rPr>
        <w:t>и сімейними відносинами, розвит</w:t>
      </w:r>
      <w:r w:rsidRPr="00DA332F">
        <w:rPr>
          <w:rFonts w:ascii="Times New Roman" w:hAnsi="Times New Roman" w:cs="Times New Roman"/>
          <w:sz w:val="28"/>
          <w:szCs w:val="28"/>
        </w:rPr>
        <w:t>ком соціуму.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Мета.</w:t>
      </w:r>
      <w:r w:rsidR="005932FA" w:rsidRPr="005932FA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Узагальнити та систематизувати розрізнені відомості про тенденції розвитку родинної (сімейної) педагогіки в історії людства та українського народу зокрема.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Ознайомити студентів з окремими відмінностями сімейного і суспільного виховання дитини, новою філософією взаємодії родини і державних освітніх та виховних установ.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Характеризувати причини процесів інтелектуальної акселерації та “дебілізації” населення.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Окреслити психолого-педагогічні основи взаємодії родини і педагогів, прогресивні підходи в теорії і</w:t>
      </w:r>
      <w:r w:rsidR="005932FA">
        <w:rPr>
          <w:rFonts w:ascii="Times New Roman" w:hAnsi="Times New Roman" w:cs="Times New Roman"/>
          <w:sz w:val="28"/>
          <w:szCs w:val="28"/>
        </w:rPr>
        <w:t xml:space="preserve"> практиці індивідуального домаш</w:t>
      </w:r>
      <w:r w:rsidRPr="00DA332F">
        <w:rPr>
          <w:rFonts w:ascii="Times New Roman" w:hAnsi="Times New Roman" w:cs="Times New Roman"/>
          <w:sz w:val="28"/>
          <w:szCs w:val="28"/>
        </w:rPr>
        <w:t>нього навчання, особливої ролі в ньому гувернерів.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Методичні вказівки.Враховуючи, що соціальне замовлення на гувернерство, крім інших факторів, виникло ще і у зв’язку з доцільністю здійснення індивідуального навчання і виховання дітей, особливо через серйозні їх захворювання, кількість яких після чорнобильської катастрофи загрозливо зростає. В державі постала особливо відчутна потреба у створенні адаптованої до</w:t>
      </w:r>
      <w:r w:rsidR="005932FA">
        <w:rPr>
          <w:rFonts w:ascii="Times New Roman" w:hAnsi="Times New Roman" w:cs="Times New Roman"/>
          <w:sz w:val="28"/>
          <w:szCs w:val="28"/>
        </w:rPr>
        <w:t xml:space="preserve"> сьогодення системи індивідуаль</w:t>
      </w:r>
      <w:r w:rsidRPr="00DA332F">
        <w:rPr>
          <w:rFonts w:ascii="Times New Roman" w:hAnsi="Times New Roman" w:cs="Times New Roman"/>
          <w:sz w:val="28"/>
          <w:szCs w:val="28"/>
        </w:rPr>
        <w:t xml:space="preserve">ного навчання і виховання дітей у домашніх умовах.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Сучасна педагогіка являє собою систему наукових галузей: педагогіка раннього віку, дошкільна педагогіка, корекційна педагогіка та інші. Однією з таких наукових галузей є сімейна педагогіка.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Виховання в сім’ї та в суспільних державних закладах — це не однозначні явища: має багато спільного, разом з тим окреслює суттєві та принципові відмінності.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Наявні відмінності спостерігаються щодо мети, принципів і змісту суспільного та сімейного виховання, а саме: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в дитячому садку, школі та інших установах мета має об’єктивний характер, оскільки виконує “замовлення” суспільства на виховання необхідних йому громадян. У сім’ї мета виховання відрізняється відомим суб’єктивізмом, </w:t>
      </w:r>
      <w:r w:rsidRPr="00DA332F">
        <w:rPr>
          <w:rFonts w:ascii="Times New Roman" w:hAnsi="Times New Roman" w:cs="Times New Roman"/>
          <w:sz w:val="28"/>
          <w:szCs w:val="28"/>
        </w:rPr>
        <w:lastRenderedPageBreak/>
        <w:t>бо в ній відображаються уявлення конкретної родини про те, яким вона хоче виростити дитину;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методи виховання суспільних закладів і родини відрізняються і за своїм набором, і що особливо важливо, за змістом, а відп</w:t>
      </w:r>
      <w:r w:rsidR="005932FA">
        <w:rPr>
          <w:rFonts w:ascii="Times New Roman" w:hAnsi="Times New Roman" w:cs="Times New Roman"/>
          <w:sz w:val="28"/>
          <w:szCs w:val="28"/>
        </w:rPr>
        <w:t>овід</w:t>
      </w:r>
      <w:r w:rsidRPr="00DA332F">
        <w:rPr>
          <w:rFonts w:ascii="Times New Roman" w:hAnsi="Times New Roman" w:cs="Times New Roman"/>
          <w:sz w:val="28"/>
          <w:szCs w:val="28"/>
        </w:rPr>
        <w:t>но і за психологічною суттю, ефективності впливу на дитину.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Принципові відмінності сімейн</w:t>
      </w:r>
      <w:r w:rsidR="005932FA">
        <w:rPr>
          <w:rFonts w:ascii="Times New Roman" w:hAnsi="Times New Roman" w:cs="Times New Roman"/>
          <w:sz w:val="28"/>
          <w:szCs w:val="28"/>
        </w:rPr>
        <w:t>ого і суспільного виховання важ</w:t>
      </w:r>
      <w:r w:rsidRPr="00DA332F">
        <w:rPr>
          <w:rFonts w:ascii="Times New Roman" w:hAnsi="Times New Roman" w:cs="Times New Roman"/>
          <w:sz w:val="28"/>
          <w:szCs w:val="28"/>
        </w:rPr>
        <w:t>ливо враховувати сімейними педагогами для того, щоб забезпечити їх цілеспрямовану взаємодію, взаємодоповнити в реальному виховному просторі. Такі розбіжності є результатом відсутності загальної концепції і структури системи сімейної (фундаментальної) освіти.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Основні причини недостатньої вивченості сімейної освіти: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Тривалий час панувала державна політика спрямована на суспільне навчання і виховання дитини, що принижувало роль родини як соціального інст</w:t>
      </w:r>
      <w:r w:rsidR="005932FA">
        <w:rPr>
          <w:rFonts w:ascii="Times New Roman" w:hAnsi="Times New Roman" w:cs="Times New Roman"/>
          <w:sz w:val="28"/>
          <w:szCs w:val="28"/>
        </w:rPr>
        <w:t>итут, робило малоактуальним вив</w:t>
      </w:r>
      <w:r w:rsidRPr="00DA332F">
        <w:rPr>
          <w:rFonts w:ascii="Times New Roman" w:hAnsi="Times New Roman" w:cs="Times New Roman"/>
          <w:sz w:val="28"/>
          <w:szCs w:val="28"/>
        </w:rPr>
        <w:t>чення теорії і практики сімейного виховання.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Родина, будучи одним із складних утворень в історії людства, вимагає свого вивчення не автономно в</w:t>
      </w:r>
      <w:r w:rsidR="005932FA">
        <w:rPr>
          <w:rFonts w:ascii="Times New Roman" w:hAnsi="Times New Roman" w:cs="Times New Roman"/>
          <w:sz w:val="28"/>
          <w:szCs w:val="28"/>
        </w:rPr>
        <w:t xml:space="preserve"> рамках однієї педаго</w:t>
      </w:r>
      <w:r w:rsidRPr="00DA332F">
        <w:rPr>
          <w:rFonts w:ascii="Times New Roman" w:hAnsi="Times New Roman" w:cs="Times New Roman"/>
          <w:sz w:val="28"/>
          <w:szCs w:val="28"/>
        </w:rPr>
        <w:t>гіки, а із застосуванням в</w:t>
      </w:r>
      <w:r w:rsidR="005932FA">
        <w:rPr>
          <w:rFonts w:ascii="Times New Roman" w:hAnsi="Times New Roman" w:cs="Times New Roman"/>
          <w:sz w:val="28"/>
          <w:szCs w:val="28"/>
        </w:rPr>
        <w:t>ажливого міждисциплінарного ком</w:t>
      </w:r>
      <w:r w:rsidRPr="00DA332F">
        <w:rPr>
          <w:rFonts w:ascii="Times New Roman" w:hAnsi="Times New Roman" w:cs="Times New Roman"/>
          <w:sz w:val="28"/>
          <w:szCs w:val="28"/>
        </w:rPr>
        <w:t>плексного підходу.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Сімейне життя і домашнє виховання — складні предмети наукового дослідження, оскільки часто закриті для його досконалого вивчення.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Поруч із традиційними методами дослідження родини необхідно напрацьовувати різні, а іноді інтерграційні методи.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У вітчизняних і зарубіжних дослідників є чимало напрацювань, які окреслили теоретичні основи сімейної педагогіки. В сучасних умовах домашнє виховання доповн</w:t>
      </w:r>
      <w:r w:rsidR="005932FA">
        <w:rPr>
          <w:rFonts w:ascii="Times New Roman" w:hAnsi="Times New Roman" w:cs="Times New Roman"/>
          <w:sz w:val="28"/>
          <w:szCs w:val="28"/>
        </w:rPr>
        <w:t>юється суспільним: діти відвіду</w:t>
      </w:r>
      <w:r w:rsidRPr="00DA332F">
        <w:rPr>
          <w:rFonts w:ascii="Times New Roman" w:hAnsi="Times New Roman" w:cs="Times New Roman"/>
          <w:sz w:val="28"/>
          <w:szCs w:val="28"/>
        </w:rPr>
        <w:t>ють дошкільні заклади, прогулянк</w:t>
      </w:r>
      <w:r w:rsidR="005932FA">
        <w:rPr>
          <w:rFonts w:ascii="Times New Roman" w:hAnsi="Times New Roman" w:cs="Times New Roman"/>
          <w:sz w:val="28"/>
          <w:szCs w:val="28"/>
        </w:rPr>
        <w:t>и — екскурсії, студії, школи ми</w:t>
      </w:r>
      <w:r w:rsidRPr="00DA332F">
        <w:rPr>
          <w:rFonts w:ascii="Times New Roman" w:hAnsi="Times New Roman" w:cs="Times New Roman"/>
          <w:sz w:val="28"/>
          <w:szCs w:val="28"/>
        </w:rPr>
        <w:t>стецтв, спортивні студії та інше.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Основні проблеми сімейного виховання і освіти, з якими зустрічаються батьки: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Вибір варіантів домашньої (сімейної) освіти і виховання.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Технологія втілення процесу освіти і виховання дитини.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3. Зв’язок родини — дитини — дитячого садка — школи.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Забезпечення стандартів освіти за певними віковими категоріями.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5. Опанування таких предметів, як фізкультури, </w:t>
      </w:r>
      <w:r w:rsidR="005932FA">
        <w:rPr>
          <w:rFonts w:ascii="Times New Roman" w:hAnsi="Times New Roman" w:cs="Times New Roman"/>
          <w:sz w:val="28"/>
          <w:szCs w:val="28"/>
        </w:rPr>
        <w:t>музики, образо</w:t>
      </w:r>
      <w:r w:rsidRPr="00DA332F">
        <w:rPr>
          <w:rFonts w:ascii="Times New Roman" w:hAnsi="Times New Roman" w:cs="Times New Roman"/>
          <w:sz w:val="28"/>
          <w:szCs w:val="28"/>
        </w:rPr>
        <w:t>творчого мистецтва.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Проведення атестації знань дитини викладачами — вихователями дитячого садочка — школи.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7. Різноманітна допомога — методична, організаційна, правова тощо.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Технології діагностики сімейних стосунків. Соціальна паспортизація сім’ї. Методика створення генограми сім’ї. Труднощі і помилки у сімейному вихованні. Їх причини і шляхи запобігання. Технології сімейної терапії. Ці проблемні аспекти сімейної системи викладені авторами таких видань: Р. Бендлер, Д. Гриндер, В. Сотир “Семейная терапия. Практическое руководство”; С. Минухін, Ч. Фішман “Тех-ники семейной терапии”, А. Черников “Системная семейная терапия: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Интегративная модель диагностики”. Автори зазначених авторських видань дають можливість зрозуміти роль окремої людини в контексті її соціальних зв’язків. Допомогти спеціалісту окреслити цілісну уяву про сім’ю як про групу взаємозалежних індивідів — сімейну систему.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Виписані в представлених книгах інтегративні моделі системи психотерапевтичної діагностики дають можливість практикам прискорити процес оцінювання сімейної систе</w:t>
      </w:r>
      <w:r w:rsidR="009C3A79">
        <w:rPr>
          <w:rFonts w:ascii="Times New Roman" w:hAnsi="Times New Roman" w:cs="Times New Roman"/>
          <w:sz w:val="28"/>
          <w:szCs w:val="28"/>
        </w:rPr>
        <w:t>ми, визначити терапевтичні гіпо</w:t>
      </w:r>
      <w:r w:rsidRPr="00DA332F">
        <w:rPr>
          <w:rFonts w:ascii="Times New Roman" w:hAnsi="Times New Roman" w:cs="Times New Roman"/>
          <w:sz w:val="28"/>
          <w:szCs w:val="28"/>
        </w:rPr>
        <w:t>тези. Посібники забезпечують (терапевта) соціального педагога надійним інструментом, який дає мож</w:t>
      </w:r>
      <w:r w:rsidR="009C3A79">
        <w:rPr>
          <w:rFonts w:ascii="Times New Roman" w:hAnsi="Times New Roman" w:cs="Times New Roman"/>
          <w:sz w:val="28"/>
          <w:szCs w:val="28"/>
        </w:rPr>
        <w:t>ливість дати всебічну оцінку сі</w:t>
      </w:r>
      <w:r w:rsidRPr="00DA332F">
        <w:rPr>
          <w:rFonts w:ascii="Times New Roman" w:hAnsi="Times New Roman" w:cs="Times New Roman"/>
          <w:sz w:val="28"/>
          <w:szCs w:val="28"/>
        </w:rPr>
        <w:t>мейній системі, висунути обґрунтовані гіпотези, накреслити плани терапії.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Соціальне спрямування роботи г</w:t>
      </w:r>
      <w:r w:rsidR="009C3A79">
        <w:rPr>
          <w:rFonts w:ascii="Times New Roman" w:hAnsi="Times New Roman" w:cs="Times New Roman"/>
          <w:sz w:val="28"/>
          <w:szCs w:val="28"/>
        </w:rPr>
        <w:t>увернерів у контексті вимог обу</w:t>
      </w:r>
      <w:r w:rsidRPr="00DA332F">
        <w:rPr>
          <w:rFonts w:ascii="Times New Roman" w:hAnsi="Times New Roman" w:cs="Times New Roman"/>
          <w:sz w:val="28"/>
          <w:szCs w:val="28"/>
        </w:rPr>
        <w:t>мовлених особливостями роди</w:t>
      </w:r>
      <w:r w:rsidR="009C3A79">
        <w:rPr>
          <w:rFonts w:ascii="Times New Roman" w:hAnsi="Times New Roman" w:cs="Times New Roman"/>
          <w:sz w:val="28"/>
          <w:szCs w:val="28"/>
        </w:rPr>
        <w:t>ни, домінуючими сімейними відно</w:t>
      </w:r>
      <w:r w:rsidRPr="00DA332F">
        <w:rPr>
          <w:rFonts w:ascii="Times New Roman" w:hAnsi="Times New Roman" w:cs="Times New Roman"/>
          <w:sz w:val="28"/>
          <w:szCs w:val="28"/>
        </w:rPr>
        <w:t>синами будуть давати позитивні результати при дотриманні таких умов: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опиратися на прогресивні традиції сімейного виховання дітей в історії освітньої вітчизняної діяльності;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• враховувати специфіку родини, домінуючі сімейні відносини, умови і завдання, які поставлені перед гувернерами у вихованні дитини;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індивідуальну роботу планувати та проводити оволодівши самостійними методиками, авторськими програмами, науковими дослідженнями, модифікувати існуючі, розробляти нові методи роботи;</w:t>
      </w:r>
    </w:p>
    <w:p w:rsidR="00DA332F" w:rsidRPr="00DA332F" w:rsidRDefault="00DA332F" w:rsidP="009C3A79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дотримуватися певної логіки організації процесу домашньої освіти і виховання;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систематично опрацьовувати одержані результати, аналізувати</w:t>
      </w:r>
      <w:r w:rsidR="009C3A79" w:rsidRPr="009C3A79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і осмислювати їх, проектуват</w:t>
      </w:r>
      <w:r w:rsidR="009C3A79">
        <w:rPr>
          <w:rFonts w:ascii="Times New Roman" w:hAnsi="Times New Roman" w:cs="Times New Roman"/>
          <w:sz w:val="28"/>
          <w:szCs w:val="28"/>
        </w:rPr>
        <w:t>и і конструювати подальшу освіт</w:t>
      </w:r>
      <w:r w:rsidRPr="00DA332F">
        <w:rPr>
          <w:rFonts w:ascii="Times New Roman" w:hAnsi="Times New Roman" w:cs="Times New Roman"/>
          <w:sz w:val="28"/>
          <w:szCs w:val="28"/>
        </w:rPr>
        <w:t>ню, виховну і соціальну роботу з врахуванням фізичних і психологічних можливостей дитини;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знати і використовувати в роботі можливості фахівців різного профілю та можливості соціуму за місцем проживання.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Питання та завдання для самоконтролю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1. Чи знайшли практичне втілення основні положення державної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“Програми роботи з обдарованою молоддю на 2001–2005 роки”?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Що потрібно знати батькам про сімейне виховання і навчання?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3. Які нормативні та законодавчі документи прийняті в Україні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для забезпечення індивідуального сімейного навчання і вихо-вання дітей?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Що відрізняє суспільне і сімейне виховання дитини?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Основні варіанти та проблемні питання в організації сімейної</w:t>
      </w:r>
      <w:r w:rsidR="009C3A79" w:rsidRPr="009C3A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 xml:space="preserve">освіти для родини.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Назвіть відомі вам технології діагностики сімейних стосунків.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7. Витлумачте і поясніть організацію технології процесу надомної</w:t>
      </w:r>
      <w:r w:rsidR="009C3A79" w:rsidRPr="009C3A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освіти за власним бажанням батьків.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8. Що таке сімейна терапія? Види діагностики проблем сім’ї, ти-пові терапевтичні ситуації.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9. Дайте характеристику всіх позитивних аспектів сімейного ви-ховання і його основних недоліків.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10. Назвіть основні можливості позитивного вирішення питань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розвитку особливо розвинених, обдарованих дітей, вундеркін-дів і майбутніх геніїв в умовах форм сімейного виховання та змі-шаної сімейно-шкільної освіти.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Творчі завдання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1. Визначити умови ефективної </w:t>
      </w:r>
      <w:r>
        <w:rPr>
          <w:rFonts w:ascii="Times New Roman" w:hAnsi="Times New Roman" w:cs="Times New Roman"/>
          <w:sz w:val="28"/>
          <w:szCs w:val="28"/>
        </w:rPr>
        <w:t>роботи гувернера в різних сучас</w:t>
      </w:r>
      <w:r w:rsidRPr="00DA332F">
        <w:rPr>
          <w:rFonts w:ascii="Times New Roman" w:hAnsi="Times New Roman" w:cs="Times New Roman"/>
          <w:sz w:val="28"/>
          <w:szCs w:val="28"/>
        </w:rPr>
        <w:t>них родинах.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Провести порівняльний аналіз досвіду домашнього навчання і виховання у родинах різних соціальних верств населення.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Покажіть у таблиці форми спілкування і навчання трьохрічної дитини, враховуючи її вікові особливості. Сформулюйте форми поєднання розвиваючих мо</w:t>
      </w:r>
      <w:r w:rsidR="00AF674E">
        <w:rPr>
          <w:rFonts w:ascii="Times New Roman" w:hAnsi="Times New Roman" w:cs="Times New Roman"/>
          <w:sz w:val="28"/>
          <w:szCs w:val="28"/>
        </w:rPr>
        <w:t>жливостей родини і зусиль профе</w:t>
      </w:r>
      <w:r w:rsidRPr="00DA332F">
        <w:rPr>
          <w:rFonts w:ascii="Times New Roman" w:hAnsi="Times New Roman" w:cs="Times New Roman"/>
          <w:sz w:val="28"/>
          <w:szCs w:val="28"/>
        </w:rPr>
        <w:t>сійних педагогів.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Дайти поради батькам у виборі сімейного (домашнього) виховання і освіти технічного та змістовного характеру: вибору освітніх програм, вибору педагога, аргументи до формулювання мети індивідуальної освіти, до</w:t>
      </w:r>
      <w:r w:rsidR="00AF674E">
        <w:rPr>
          <w:rFonts w:ascii="Times New Roman" w:hAnsi="Times New Roman" w:cs="Times New Roman"/>
          <w:sz w:val="28"/>
          <w:szCs w:val="28"/>
        </w:rPr>
        <w:t>вгострокової чи іншої перспекти</w:t>
      </w:r>
      <w:r w:rsidRPr="00DA332F">
        <w:rPr>
          <w:rFonts w:ascii="Times New Roman" w:hAnsi="Times New Roman" w:cs="Times New Roman"/>
          <w:sz w:val="28"/>
          <w:szCs w:val="28"/>
        </w:rPr>
        <w:t>ви.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Чим суттєво відрізняється організація освіти для дітей, які суттєво випереджають у розумовому розвитку своїх однолітків і тих, хто мають серйозні наміри професійно займатися музикою чи спортом?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Поясніть значення терміна “якість життя людини”, якими показниками він характеризується і чому має безпосереднє відношення до життєдіяльності осіб з обмеженими можливостями?</w:t>
      </w:r>
    </w:p>
    <w:p w:rsidR="00DA332F" w:rsidRPr="00DA332F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>Теми рефератів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Сім’я в системі виховних інститутів.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Удосконалення правових норм у суспільстві — шлях до поліпшення внутрішньосімейних взаємин.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Порядок надання громадянам п</w:t>
      </w:r>
      <w:r w:rsidR="00AF674E">
        <w:rPr>
          <w:rFonts w:ascii="Times New Roman" w:hAnsi="Times New Roman" w:cs="Times New Roman"/>
          <w:sz w:val="28"/>
          <w:szCs w:val="28"/>
        </w:rPr>
        <w:t>рава індивідуальної освіти і ви</w:t>
      </w:r>
      <w:r w:rsidRPr="00DA332F">
        <w:rPr>
          <w:rFonts w:ascii="Times New Roman" w:hAnsi="Times New Roman" w:cs="Times New Roman"/>
          <w:sz w:val="28"/>
          <w:szCs w:val="28"/>
        </w:rPr>
        <w:t>ховання на дому.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4. Система оплати праці гувернера або сімейного педагога при організації індивідуальної освіти на дому і повернення коштів, витрачених на освіту родиною.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5. Сучасний стан сімейної освіти і виховання в Україні.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Технологія інтелектуального розвитку дошкільника в домашніх умовах.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7. Потреби сучасних українських родин у послугах гувернерів і домашніх педагогів.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8. Моє бачення концепції інтелектуальної соціальної адаптації дитини. </w:t>
      </w:r>
    </w:p>
    <w:p w:rsidR="00DA332F" w:rsidRPr="00DA332F" w:rsidRDefault="00DA332F" w:rsidP="00AF674E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9. Формування гувернерами у батьків оптимальної самооцінки можливостей дитини.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10. Застосування спеціальних діє</w:t>
      </w:r>
      <w:r w:rsidR="00AF674E">
        <w:rPr>
          <w:rFonts w:ascii="Times New Roman" w:hAnsi="Times New Roman" w:cs="Times New Roman"/>
          <w:sz w:val="28"/>
          <w:szCs w:val="28"/>
        </w:rPr>
        <w:t>вих систем для перевиховання ді</w:t>
      </w:r>
      <w:r w:rsidRPr="00DA332F">
        <w:rPr>
          <w:rFonts w:ascii="Times New Roman" w:hAnsi="Times New Roman" w:cs="Times New Roman"/>
          <w:sz w:val="28"/>
          <w:szCs w:val="28"/>
        </w:rPr>
        <w:t>тей у домашніх умовах.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Література: основна [6; 14; 17];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додаткова [53; 59; 61; 64; 66]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b/>
          <w:sz w:val="28"/>
          <w:szCs w:val="28"/>
        </w:rPr>
        <w:t xml:space="preserve">Тема 5. Соціальний супровід сім’ї. Роль і функція соціального </w:t>
      </w:r>
      <w:r w:rsidRPr="00DA332F">
        <w:rPr>
          <w:rFonts w:ascii="Times New Roman" w:hAnsi="Times New Roman" w:cs="Times New Roman"/>
          <w:sz w:val="28"/>
          <w:szCs w:val="28"/>
        </w:rPr>
        <w:t>гувернера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Державна сімейна політика. Нормативно-правова база сімейних відносин.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Особливості взаємин дітей і батьків у сучасних родинах.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Дотримання прав дитини в процесі життєдіяльності родини. Соціально-правова захищеність дитини і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Консультативна та психокорекційна робота соціального гувернера у процесі допомоги в сімейному вихованні, соціально-педагогічна діагностика відхилень сімейного виховання.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Мета. Визначення</w:t>
      </w:r>
      <w:r w:rsidRPr="00DA332F">
        <w:rPr>
          <w:rFonts w:ascii="Times New Roman" w:hAnsi="Times New Roman" w:cs="Times New Roman"/>
          <w:sz w:val="28"/>
          <w:szCs w:val="28"/>
        </w:rPr>
        <w:t xml:space="preserve"> та аналіз сфер діяльності гувернера, які спрямовані на допомогу сім’ї.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Побудова коректних взаємовідносин гувернера, дитини і членів родини.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Діагностика порушень подружніх стосунків у процесі сімейного</w:t>
      </w:r>
      <w:r w:rsidR="00AF674E" w:rsidRPr="00AF67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 xml:space="preserve">консультування.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Окреслити психолого-педагогічні основи взаємодії родини і педагогів, прогресивні підходи в теорії і</w:t>
      </w:r>
      <w:r w:rsidR="00AF674E">
        <w:rPr>
          <w:rFonts w:ascii="Times New Roman" w:hAnsi="Times New Roman" w:cs="Times New Roman"/>
          <w:sz w:val="28"/>
          <w:szCs w:val="28"/>
        </w:rPr>
        <w:t xml:space="preserve"> практиці індивідуального домаш</w:t>
      </w:r>
      <w:r w:rsidRPr="00DA332F">
        <w:rPr>
          <w:rFonts w:ascii="Times New Roman" w:hAnsi="Times New Roman" w:cs="Times New Roman"/>
          <w:sz w:val="28"/>
          <w:szCs w:val="28"/>
        </w:rPr>
        <w:t>нього навчання, особливої ролі в ньому гувернерів.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Методичні вказівки. З прийняттям Закону України “Про дошкільну освіту” узаконена освіта в родині, що являє собою одну із форм отримання дошкільної осві</w:t>
      </w:r>
      <w:r w:rsidR="00AF674E">
        <w:rPr>
          <w:rFonts w:ascii="Times New Roman" w:hAnsi="Times New Roman" w:cs="Times New Roman"/>
          <w:sz w:val="28"/>
          <w:szCs w:val="28"/>
        </w:rPr>
        <w:t>ти не в державній установі. Обо</w:t>
      </w:r>
      <w:r w:rsidRPr="00DA332F">
        <w:rPr>
          <w:rFonts w:ascii="Times New Roman" w:hAnsi="Times New Roman" w:cs="Times New Roman"/>
          <w:sz w:val="28"/>
          <w:szCs w:val="28"/>
        </w:rPr>
        <w:t>в’язки гувернера багато в чому залеж</w:t>
      </w:r>
      <w:r w:rsidR="00AF674E">
        <w:rPr>
          <w:rFonts w:ascii="Times New Roman" w:hAnsi="Times New Roman" w:cs="Times New Roman"/>
          <w:sz w:val="28"/>
          <w:szCs w:val="28"/>
        </w:rPr>
        <w:t>ать від особливостей родини (за</w:t>
      </w:r>
      <w:r w:rsidRPr="00DA332F">
        <w:rPr>
          <w:rFonts w:ascii="Times New Roman" w:hAnsi="Times New Roman" w:cs="Times New Roman"/>
          <w:sz w:val="28"/>
          <w:szCs w:val="28"/>
        </w:rPr>
        <w:t>йнятості батьків, кількості дітей, їх уявлень про виховання та освіту дитини тощо).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Професійний педагог-гувернер виступає посередником між дитиною і батьками, які не завжди розуміють особливості її здоров’я, розвитку, поведінки тощо.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Особливості роботи соціальних гувернерів з різними типами сімей.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Найбільшої уваги від соціальних гувернерів потребують сім’ї, яким потрібна соціально-психоло</w:t>
      </w:r>
      <w:r w:rsidR="00AF674E">
        <w:rPr>
          <w:rFonts w:ascii="Times New Roman" w:hAnsi="Times New Roman" w:cs="Times New Roman"/>
          <w:sz w:val="28"/>
          <w:szCs w:val="28"/>
        </w:rPr>
        <w:t>гічна, соціально-педагогічна до</w:t>
      </w:r>
      <w:r w:rsidRPr="00DA332F">
        <w:rPr>
          <w:rFonts w:ascii="Times New Roman" w:hAnsi="Times New Roman" w:cs="Times New Roman"/>
          <w:sz w:val="28"/>
          <w:szCs w:val="28"/>
        </w:rPr>
        <w:t>помога. Це так звані неблагополучні сім’ї; зовні благополучні, але із стійкими конфліктами у взаємостосунках між батьками; де відсутня єдність вимог до дитини; де існує над</w:t>
      </w:r>
      <w:r w:rsidR="00AF674E">
        <w:rPr>
          <w:rFonts w:ascii="Times New Roman" w:hAnsi="Times New Roman" w:cs="Times New Roman"/>
          <w:sz w:val="28"/>
          <w:szCs w:val="28"/>
        </w:rPr>
        <w:t>мірна суворість у вихованні, за</w:t>
      </w:r>
      <w:r w:rsidRPr="00DA332F">
        <w:rPr>
          <w:rFonts w:ascii="Times New Roman" w:hAnsi="Times New Roman" w:cs="Times New Roman"/>
          <w:sz w:val="28"/>
          <w:szCs w:val="28"/>
        </w:rPr>
        <w:t>стосування фізичних покарань; соц</w:t>
      </w:r>
      <w:r w:rsidR="00AF674E">
        <w:rPr>
          <w:rFonts w:ascii="Times New Roman" w:hAnsi="Times New Roman" w:cs="Times New Roman"/>
          <w:sz w:val="28"/>
          <w:szCs w:val="28"/>
        </w:rPr>
        <w:t>іальної підтримки вимагають оди</w:t>
      </w:r>
      <w:r w:rsidRPr="00DA332F">
        <w:rPr>
          <w:rFonts w:ascii="Times New Roman" w:hAnsi="Times New Roman" w:cs="Times New Roman"/>
          <w:sz w:val="28"/>
          <w:szCs w:val="28"/>
        </w:rPr>
        <w:t>нокі матері, в тому числі неповнолітні, яких в Україні останнім часом стає дедалі більше; має місце насильство стосовно до жінки, дитини тощо.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Кожна із зазначених категорій проблемних сімей вимагає адекватної соціально-психологічної допомоги у підтримці та подоланні конфліктних ситуацій.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Гувернер має бути готовим до організації різнопрофільної роботи: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проведення діагностики дитячо-батьківських відносин, соціально-педагогічної діагностики відхилень сімейного виховання, надання консультативної та психокорекційної допомоги сім’ї та інше.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Особливим завданням гувернера в організації сімейного виховання є захист прав дитини. Завдання гувернера полягає в тому, щоб захистити дітей, які зазнають різног</w:t>
      </w:r>
      <w:r w:rsidR="00AF674E">
        <w:rPr>
          <w:rFonts w:ascii="Times New Roman" w:hAnsi="Times New Roman" w:cs="Times New Roman"/>
          <w:sz w:val="28"/>
          <w:szCs w:val="28"/>
        </w:rPr>
        <w:t>о роду насильства, від несприят</w:t>
      </w:r>
      <w:r w:rsidRPr="00DA332F">
        <w:rPr>
          <w:rFonts w:ascii="Times New Roman" w:hAnsi="Times New Roman" w:cs="Times New Roman"/>
          <w:sz w:val="28"/>
          <w:szCs w:val="28"/>
        </w:rPr>
        <w:t>ливого впливу середовища, а також допомогти батькам у розв’язанні складних питань у сімейному вихо</w:t>
      </w:r>
      <w:r w:rsidR="00AF674E">
        <w:rPr>
          <w:rFonts w:ascii="Times New Roman" w:hAnsi="Times New Roman" w:cs="Times New Roman"/>
          <w:sz w:val="28"/>
          <w:szCs w:val="28"/>
        </w:rPr>
        <w:t>ванні. Допомогти дітям адаптува</w:t>
      </w:r>
      <w:r w:rsidRPr="00DA332F">
        <w:rPr>
          <w:rFonts w:ascii="Times New Roman" w:hAnsi="Times New Roman" w:cs="Times New Roman"/>
          <w:sz w:val="28"/>
          <w:szCs w:val="28"/>
        </w:rPr>
        <w:t xml:space="preserve">тися в оточуючому середовищі, </w:t>
      </w:r>
      <w:r w:rsidRPr="00DA332F">
        <w:rPr>
          <w:rFonts w:ascii="Times New Roman" w:hAnsi="Times New Roman" w:cs="Times New Roman"/>
          <w:sz w:val="28"/>
          <w:szCs w:val="28"/>
        </w:rPr>
        <w:lastRenderedPageBreak/>
        <w:t>налагодити систему взаємостосунків з державними органами та громадс</w:t>
      </w:r>
      <w:r w:rsidR="00AF674E">
        <w:rPr>
          <w:rFonts w:ascii="Times New Roman" w:hAnsi="Times New Roman" w:cs="Times New Roman"/>
          <w:sz w:val="28"/>
          <w:szCs w:val="28"/>
        </w:rPr>
        <w:t>ькими організаціями, безконфлік</w:t>
      </w:r>
      <w:r w:rsidRPr="00DA332F">
        <w:rPr>
          <w:rFonts w:ascii="Times New Roman" w:hAnsi="Times New Roman" w:cs="Times New Roman"/>
          <w:sz w:val="28"/>
          <w:szCs w:val="28"/>
        </w:rPr>
        <w:t>тно розв’язувати проблеми.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Концептуально новим в освітній роботі з дитиною є особистісноорієнтований підхід до неї, який проявляється в умінні створити сприятливу психологічну атмосферу, встановити доброзичливе емоційне спілкування з людьми, прихильно ставитися до дитини, щоб вона відчула турботу і захищеність, встановити контакти довіри, співробітництва з малюком як із рівним партнером, знати здібності і можливості дитини, створювати сит</w:t>
      </w:r>
      <w:r w:rsidR="00AF674E">
        <w:rPr>
          <w:rFonts w:ascii="Times New Roman" w:hAnsi="Times New Roman" w:cs="Times New Roman"/>
          <w:sz w:val="28"/>
          <w:szCs w:val="28"/>
        </w:rPr>
        <w:t>уації, коли б вона могла прояви</w:t>
      </w:r>
      <w:r w:rsidRPr="00DA332F">
        <w:rPr>
          <w:rFonts w:ascii="Times New Roman" w:hAnsi="Times New Roman" w:cs="Times New Roman"/>
          <w:sz w:val="28"/>
          <w:szCs w:val="28"/>
        </w:rPr>
        <w:t>ти свій інтелект, забезпечувати різноманітну діяльність, враховуючи її інтереси.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Батькам дитини молодшого віку треба обстежувати малюка у спеціалістів і виявляти сильні і слабкі сторони його розвитку. На основі висновків фахівців гувернер разом із батьками має будувати прогноз та індивідуальну траєкторію його </w:t>
      </w:r>
      <w:r w:rsidR="00AF674E">
        <w:rPr>
          <w:rFonts w:ascii="Times New Roman" w:hAnsi="Times New Roman" w:cs="Times New Roman"/>
          <w:sz w:val="28"/>
          <w:szCs w:val="28"/>
        </w:rPr>
        <w:t>розвитку на найближчу перспекти</w:t>
      </w:r>
      <w:r w:rsidRPr="00DA332F">
        <w:rPr>
          <w:rFonts w:ascii="Times New Roman" w:hAnsi="Times New Roman" w:cs="Times New Roman"/>
          <w:sz w:val="28"/>
          <w:szCs w:val="28"/>
        </w:rPr>
        <w:t xml:space="preserve">ву, вибираючи форми, інтенсивність розвиваючої роботи.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Гувернер, який використовує у навчанні і вихованні дитини індивідуальний підхід, повинен володіти різноманітними методами і прийомами виховання, використовувати їх відповідно до потреб дитини, варіювати розумове та психічне навантаження, добирати та пропонувати дитині ігрові завдання різного ступеня складності, розуміти її інтереси, здібності, мотиви поведінки, можливості тощо.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Основні етапи індивідуалізації освітнього процесу: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Систематичне цілеспрямоване спостереження за індивідуальними проявами дитини — со</w:t>
      </w:r>
      <w:r w:rsidR="00AF674E">
        <w:rPr>
          <w:rFonts w:ascii="Times New Roman" w:hAnsi="Times New Roman" w:cs="Times New Roman"/>
          <w:sz w:val="28"/>
          <w:szCs w:val="28"/>
        </w:rPr>
        <w:t>ціального, інтелектуального, мо</w:t>
      </w:r>
      <w:r w:rsidRPr="00DA332F">
        <w:rPr>
          <w:rFonts w:ascii="Times New Roman" w:hAnsi="Times New Roman" w:cs="Times New Roman"/>
          <w:sz w:val="28"/>
          <w:szCs w:val="28"/>
        </w:rPr>
        <w:t>тиваційного, емоційного, творчого, фізично-рухового та інших видів розвитку дитини.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2. Складання психолого-педагогічної характеристики розвитку дитини письмової або усної (психологічного </w:t>
      </w:r>
      <w:r w:rsidR="00AF674E">
        <w:rPr>
          <w:rFonts w:ascii="Times New Roman" w:hAnsi="Times New Roman" w:cs="Times New Roman"/>
          <w:sz w:val="28"/>
          <w:szCs w:val="28"/>
        </w:rPr>
        <w:t>портрета, паспор</w:t>
      </w:r>
      <w:r w:rsidRPr="00DA332F">
        <w:rPr>
          <w:rFonts w:ascii="Times New Roman" w:hAnsi="Times New Roman" w:cs="Times New Roman"/>
          <w:sz w:val="28"/>
          <w:szCs w:val="28"/>
        </w:rPr>
        <w:t>та).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Написання індивідуальної програми розвитку дитини, виховання та навчання дошкільника,</w:t>
      </w:r>
      <w:r w:rsidR="00AF674E">
        <w:rPr>
          <w:rFonts w:ascii="Times New Roman" w:hAnsi="Times New Roman" w:cs="Times New Roman"/>
          <w:sz w:val="28"/>
          <w:szCs w:val="28"/>
        </w:rPr>
        <w:t xml:space="preserve"> визначення і створення психоло</w:t>
      </w:r>
      <w:r w:rsidRPr="00DA332F">
        <w:rPr>
          <w:rFonts w:ascii="Times New Roman" w:hAnsi="Times New Roman" w:cs="Times New Roman"/>
          <w:sz w:val="28"/>
          <w:szCs w:val="28"/>
        </w:rPr>
        <w:t>го-педагогічних умов, необхідних для формування особистості дитини.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4. Реалізація індивідуальної програми в практичній роботі з дитиною найефективніших засобів індивідуального впливу.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Проведення аналізу одержан</w:t>
      </w:r>
      <w:r w:rsidR="00AF674E">
        <w:rPr>
          <w:rFonts w:ascii="Times New Roman" w:hAnsi="Times New Roman" w:cs="Times New Roman"/>
          <w:sz w:val="28"/>
          <w:szCs w:val="28"/>
        </w:rPr>
        <w:t>их результатів з метою вдоскона</w:t>
      </w:r>
      <w:r w:rsidRPr="00DA332F">
        <w:rPr>
          <w:rFonts w:ascii="Times New Roman" w:hAnsi="Times New Roman" w:cs="Times New Roman"/>
          <w:sz w:val="28"/>
          <w:szCs w:val="28"/>
        </w:rPr>
        <w:t>лення подальшої індивідуальної роботи.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Написання короткострокової (довгострокової) індивідуальної освітньої програми.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Надзвичайно важливим є соціальний захист соціального педагога-гувернера в нашій державі. Потребує комплексних напрацювань нормативно-правова база його захищеності в сучасному українському суспільстві. В останні роки висувається ідея побудови системи гувернерської служби (С. Купріянов). На жаль, ідея поки залишається ідеєю, без належної державної підтримки.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Словникова робота:особистісн</w:t>
      </w:r>
      <w:r w:rsidR="001A1D70">
        <w:rPr>
          <w:rFonts w:ascii="Times New Roman" w:hAnsi="Times New Roman" w:cs="Times New Roman"/>
          <w:sz w:val="28"/>
          <w:szCs w:val="28"/>
        </w:rPr>
        <w:t>о-орієнтований підхід, зона най</w:t>
      </w:r>
      <w:r w:rsidRPr="00DA332F">
        <w:rPr>
          <w:rFonts w:ascii="Times New Roman" w:hAnsi="Times New Roman" w:cs="Times New Roman"/>
          <w:sz w:val="28"/>
          <w:szCs w:val="28"/>
        </w:rPr>
        <w:t>ближчого розвитку, особистісна позиція гувернера, індивідуалізація освітнього процесу.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Питання та завдання для самоконтролю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1. Технологія інтелектуального розвитку дошкільника в домашніх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умовах.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Назвіть основні етапи індивідуалізації гувернером дитини з метою підготовки програми індивідуального розвитку.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Дайте характеристику особис</w:t>
      </w:r>
      <w:r w:rsidR="002F7DB4">
        <w:rPr>
          <w:rFonts w:ascii="Times New Roman" w:hAnsi="Times New Roman" w:cs="Times New Roman"/>
          <w:sz w:val="28"/>
          <w:szCs w:val="28"/>
        </w:rPr>
        <w:t>то-орієнтованого підходу органі</w:t>
      </w:r>
      <w:r w:rsidRPr="00DA332F">
        <w:rPr>
          <w:rFonts w:ascii="Times New Roman" w:hAnsi="Times New Roman" w:cs="Times New Roman"/>
          <w:sz w:val="28"/>
          <w:szCs w:val="28"/>
        </w:rPr>
        <w:t>зації освітнього процесу гувернером.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Дотримання прав дитини</w:t>
      </w:r>
      <w:r w:rsidR="002F7DB4">
        <w:rPr>
          <w:rFonts w:ascii="Times New Roman" w:hAnsi="Times New Roman" w:cs="Times New Roman"/>
          <w:sz w:val="28"/>
          <w:szCs w:val="28"/>
        </w:rPr>
        <w:t xml:space="preserve"> в процесі життєдіяльності роди</w:t>
      </w:r>
      <w:r w:rsidRPr="00DA332F">
        <w:rPr>
          <w:rFonts w:ascii="Times New Roman" w:hAnsi="Times New Roman" w:cs="Times New Roman"/>
          <w:sz w:val="28"/>
          <w:szCs w:val="28"/>
        </w:rPr>
        <w:t>ни — що це таке 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Чи є досконалою нормативно- правова база діяльності соціального гувернера?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Назвіть типи соціальних про</w:t>
      </w:r>
      <w:r w:rsidR="002F7DB4">
        <w:rPr>
          <w:rFonts w:ascii="Times New Roman" w:hAnsi="Times New Roman" w:cs="Times New Roman"/>
          <w:sz w:val="28"/>
          <w:szCs w:val="28"/>
        </w:rPr>
        <w:t>грам, методики діагностик відхи</w:t>
      </w:r>
      <w:r w:rsidRPr="00DA332F">
        <w:rPr>
          <w:rFonts w:ascii="Times New Roman" w:hAnsi="Times New Roman" w:cs="Times New Roman"/>
          <w:sz w:val="28"/>
          <w:szCs w:val="28"/>
        </w:rPr>
        <w:t>лень сімейного виховання.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Творчі завдання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Ознайомитись з основними тезами побудови в Україні системи гувернерської служби (за С. Купріяновим).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Скласти алгоритм основних положень її реалізації.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lastRenderedPageBreak/>
        <w:t>Теми рефератів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Діагностика порушень подружніх стосунків у процесі сімейного виховання.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Консультативна і психокорекційна робота гувернера в процесі допомоги організації сімейного виховання дитини.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Моделювання освітньо-виховної діяльності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Вивчення основних положень, сучасних тенденцій та концепцій застосування індивідуального виховання та навчання дитини.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Основні риси та характеристики вітчизняних та зарубіжних моделей сімейного виховання.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Література: основна [2; 14; 23; 36];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додаткова [45; 50; 60; 65]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Тема 6. Специфіка, застосування інваріатних та варіативних видів і методів роботи соціального гувернера з різними групами клієнтів сімейного виховання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Педагогічні технології і методи орган</w:t>
      </w:r>
      <w:r w:rsidR="001A1D70">
        <w:rPr>
          <w:rFonts w:ascii="Times New Roman" w:hAnsi="Times New Roman" w:cs="Times New Roman"/>
          <w:sz w:val="28"/>
          <w:szCs w:val="28"/>
        </w:rPr>
        <w:t>ізації соціальної роботи гу</w:t>
      </w:r>
      <w:r w:rsidRPr="00DA332F">
        <w:rPr>
          <w:rFonts w:ascii="Times New Roman" w:hAnsi="Times New Roman" w:cs="Times New Roman"/>
          <w:sz w:val="28"/>
          <w:szCs w:val="28"/>
        </w:rPr>
        <w:t>вернерів з різними групами клієнтів.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Психолого-фізіологічні особливості обдарованих дітей. Види обдарувань і типи творчої робот</w:t>
      </w:r>
      <w:r w:rsidR="002F7DB4">
        <w:rPr>
          <w:rFonts w:ascii="Times New Roman" w:hAnsi="Times New Roman" w:cs="Times New Roman"/>
          <w:sz w:val="28"/>
          <w:szCs w:val="28"/>
        </w:rPr>
        <w:t>и з обдарованою молоддю. Особли</w:t>
      </w:r>
      <w:r w:rsidRPr="00DA332F">
        <w:rPr>
          <w:rFonts w:ascii="Times New Roman" w:hAnsi="Times New Roman" w:cs="Times New Roman"/>
          <w:sz w:val="28"/>
          <w:szCs w:val="28"/>
        </w:rPr>
        <w:t>вості обдарованості і медико-психологічна допомога.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Особливості роботи гувернера з дітьми із віруючих сімей. Духовно-моральне виховання на основі православних традицій.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Реалізація соціально-психологічних програм соціалізації дітей з обмеженими можливостями.</w:t>
      </w:r>
    </w:p>
    <w:p w:rsidR="00DA332F" w:rsidRPr="00DA332F" w:rsidRDefault="00DA332F" w:rsidP="002F7DB4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Роль і місце гувернера в роботі з дітьми-інвалідами та дітьми, що страждають від різних видів насильств з боку батьків або родичів, з дітьми, яких виховують одинокі матері та інші.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Мета. Визначити роль державн</w:t>
      </w:r>
      <w:r w:rsidR="002F7DB4">
        <w:rPr>
          <w:rFonts w:ascii="Times New Roman" w:hAnsi="Times New Roman" w:cs="Times New Roman"/>
          <w:sz w:val="28"/>
          <w:szCs w:val="28"/>
        </w:rPr>
        <w:t>их органів у створенні сприятли</w:t>
      </w:r>
      <w:r w:rsidRPr="00DA332F">
        <w:rPr>
          <w:rFonts w:ascii="Times New Roman" w:hAnsi="Times New Roman" w:cs="Times New Roman"/>
          <w:sz w:val="28"/>
          <w:szCs w:val="28"/>
        </w:rPr>
        <w:t>вих умов для розвитку творчого потенціалу дітей і молоді; пошук, підтримка і стимулювання розвитку</w:t>
      </w:r>
      <w:r w:rsidR="002F7DB4">
        <w:rPr>
          <w:rFonts w:ascii="Times New Roman" w:hAnsi="Times New Roman" w:cs="Times New Roman"/>
          <w:sz w:val="28"/>
          <w:szCs w:val="28"/>
        </w:rPr>
        <w:t xml:space="preserve"> інтелектуально і творчо обдаро</w:t>
      </w:r>
      <w:r w:rsidRPr="00DA332F">
        <w:rPr>
          <w:rFonts w:ascii="Times New Roman" w:hAnsi="Times New Roman" w:cs="Times New Roman"/>
          <w:sz w:val="28"/>
          <w:szCs w:val="28"/>
        </w:rPr>
        <w:t xml:space="preserve">ваних дітей і молоді. </w:t>
      </w:r>
      <w:r w:rsidRPr="00DA332F">
        <w:rPr>
          <w:rFonts w:ascii="Times New Roman" w:hAnsi="Times New Roman" w:cs="Times New Roman"/>
          <w:sz w:val="28"/>
          <w:szCs w:val="28"/>
        </w:rPr>
        <w:lastRenderedPageBreak/>
        <w:t>Ознайомлення із специфікою соціальної роботи з обдарованими дітьми, родиною, в якій виховується дитина.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Розуміння основних положень міжнародного проекту концепції про необхідність в</w:t>
      </w:r>
      <w:r w:rsidR="002F7DB4">
        <w:rPr>
          <w:rFonts w:ascii="Times New Roman" w:hAnsi="Times New Roman" w:cs="Times New Roman"/>
          <w:sz w:val="28"/>
          <w:szCs w:val="28"/>
        </w:rPr>
        <w:t>изначення нової категорії соціо</w:t>
      </w:r>
      <w:r w:rsidRPr="00DA332F">
        <w:rPr>
          <w:rFonts w:ascii="Times New Roman" w:hAnsi="Times New Roman" w:cs="Times New Roman"/>
          <w:sz w:val="28"/>
          <w:szCs w:val="28"/>
        </w:rPr>
        <w:t>психобіологічних типів людини: людини творчої, людини полілінгвістичної, людини лідера та інших.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Використання в роботі соціальних гувернерів різних підходів та технології соціальної допомоги і підтримки осіб з обмеженими можливостями, організації особистісно </w:t>
      </w:r>
      <w:r w:rsidR="002F7DB4">
        <w:rPr>
          <w:rFonts w:ascii="Times New Roman" w:hAnsi="Times New Roman" w:cs="Times New Roman"/>
          <w:sz w:val="28"/>
          <w:szCs w:val="28"/>
        </w:rPr>
        <w:t>орієнтованого виховання, навчан</w:t>
      </w:r>
      <w:r w:rsidRPr="00DA332F">
        <w:rPr>
          <w:rFonts w:ascii="Times New Roman" w:hAnsi="Times New Roman" w:cs="Times New Roman"/>
          <w:sz w:val="28"/>
          <w:szCs w:val="28"/>
        </w:rPr>
        <w:t xml:space="preserve">ня, адаптації та реабілітації цієї групи дітей і молодих людей.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Методичні вказівки. Характерною рисою сучасного українського життя є проникаюча в усі його сфери тенденція відповідн</w:t>
      </w:r>
      <w:r w:rsidR="002F7DB4">
        <w:rPr>
          <w:rFonts w:ascii="Times New Roman" w:hAnsi="Times New Roman" w:cs="Times New Roman"/>
          <w:sz w:val="28"/>
          <w:szCs w:val="28"/>
        </w:rPr>
        <w:t>ості світо</w:t>
      </w:r>
      <w:r w:rsidRPr="00DA332F">
        <w:rPr>
          <w:rFonts w:ascii="Times New Roman" w:hAnsi="Times New Roman" w:cs="Times New Roman"/>
          <w:sz w:val="28"/>
          <w:szCs w:val="28"/>
        </w:rPr>
        <w:t>вому рівню. Нові орієнтири, форму</w:t>
      </w:r>
      <w:r w:rsidR="002F7DB4">
        <w:rPr>
          <w:rFonts w:ascii="Times New Roman" w:hAnsi="Times New Roman" w:cs="Times New Roman"/>
          <w:sz w:val="28"/>
          <w:szCs w:val="28"/>
        </w:rPr>
        <w:t>вання базової гуманітарної куль</w:t>
      </w:r>
      <w:r w:rsidRPr="00DA332F">
        <w:rPr>
          <w:rFonts w:ascii="Times New Roman" w:hAnsi="Times New Roman" w:cs="Times New Roman"/>
          <w:sz w:val="28"/>
          <w:szCs w:val="28"/>
        </w:rPr>
        <w:t>тури в суспільстві є відмітною рисою сучасної освітньої системи, що розглядає дитину як основну педагогічну цінність.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У сучасних умовах потребують модернізації тенденції українського суспільства щодо зміни поглядів на проблеми соціальної інтеграції осіб з порушенням розвитку.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Цей сегмент реабілітаційного пр</w:t>
      </w:r>
      <w:r w:rsidR="002F7DB4">
        <w:rPr>
          <w:rFonts w:ascii="Times New Roman" w:hAnsi="Times New Roman" w:cs="Times New Roman"/>
          <w:sz w:val="28"/>
          <w:szCs w:val="28"/>
        </w:rPr>
        <w:t>остору заслуговує особливої ува</w:t>
      </w:r>
      <w:r w:rsidRPr="00DA332F">
        <w:rPr>
          <w:rFonts w:ascii="Times New Roman" w:hAnsi="Times New Roman" w:cs="Times New Roman"/>
          <w:sz w:val="28"/>
          <w:szCs w:val="28"/>
        </w:rPr>
        <w:t xml:space="preserve">ги, тому розглянемо його детальніше.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Інтеграція дитини або молодої людини — інваліда у відкрите суспільство, найголовніша мета соціально-педагогічної діяльності гувернера. Реалізація її можлива з</w:t>
      </w:r>
      <w:r w:rsidR="002F7DB4">
        <w:rPr>
          <w:rFonts w:ascii="Times New Roman" w:hAnsi="Times New Roman" w:cs="Times New Roman"/>
          <w:sz w:val="28"/>
          <w:szCs w:val="28"/>
        </w:rPr>
        <w:t>а умов використання підходів со</w:t>
      </w:r>
      <w:r w:rsidRPr="00DA332F">
        <w:rPr>
          <w:rFonts w:ascii="Times New Roman" w:hAnsi="Times New Roman" w:cs="Times New Roman"/>
          <w:sz w:val="28"/>
          <w:szCs w:val="28"/>
        </w:rPr>
        <w:t>ціальної моделі інвалідності, особитстісно-орієнтованого виховання, навчання, адаптації та реабілітації цієї групи людей.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Соціальний </w:t>
      </w:r>
      <w:r w:rsidRPr="001A1D70">
        <w:rPr>
          <w:rFonts w:ascii="Times New Roman" w:hAnsi="Times New Roman" w:cs="Times New Roman"/>
          <w:b/>
          <w:sz w:val="28"/>
          <w:szCs w:val="28"/>
        </w:rPr>
        <w:t>гувернер, який працює з сім’єю, яка</w:t>
      </w:r>
      <w:r w:rsidRPr="00DA332F">
        <w:rPr>
          <w:rFonts w:ascii="Times New Roman" w:hAnsi="Times New Roman" w:cs="Times New Roman"/>
          <w:sz w:val="28"/>
          <w:szCs w:val="28"/>
        </w:rPr>
        <w:t xml:space="preserve"> виховує дитину з функціональними обмеженнями, здатен і повинен надавати їй освітню, посередницьку та психологічну допомогу. Освітня допомога передбачає підвищення адаптивних можливостей шляхом навчання (формування нових знань, умінь і </w:t>
      </w:r>
      <w:r w:rsidR="002F7DB4">
        <w:rPr>
          <w:rFonts w:ascii="Times New Roman" w:hAnsi="Times New Roman" w:cs="Times New Roman"/>
          <w:sz w:val="28"/>
          <w:szCs w:val="28"/>
        </w:rPr>
        <w:t>навичок) і виховання (зміна цін</w:t>
      </w:r>
      <w:r w:rsidRPr="00DA332F">
        <w:rPr>
          <w:rFonts w:ascii="Times New Roman" w:hAnsi="Times New Roman" w:cs="Times New Roman"/>
          <w:sz w:val="28"/>
          <w:szCs w:val="28"/>
        </w:rPr>
        <w:t>ностей, установок).</w:t>
      </w:r>
    </w:p>
    <w:p w:rsidR="00DA332F" w:rsidRPr="00DA332F" w:rsidRDefault="00DA332F" w:rsidP="002F7DB4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Батькам важливо надавати необхідну інформацію, забезпечувати відповідною літературою, залучати до взаємодії з іншими сім’ями, тренінгів, занять, що організовують соціальні служби.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Таким чином соціальний гувернер може вплинути на ціннісні уявлення сім’ї, рівень її поінформованості, соціальне оточення.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Важливим напрямом є посередницька допомога, яка охоплює кілька напрямів: активізація системи, яка надає підтримку (соціальні служби, благодійні фонди, громадські об’єднання), створення групи самодопомоги; захист прав сім’ї та </w:t>
      </w:r>
      <w:r w:rsidR="002F7DB4">
        <w:rPr>
          <w:rFonts w:ascii="Times New Roman" w:hAnsi="Times New Roman" w:cs="Times New Roman"/>
          <w:sz w:val="28"/>
          <w:szCs w:val="28"/>
        </w:rPr>
        <w:t>дитини-інваліда (соціальне адво</w:t>
      </w:r>
      <w:r w:rsidRPr="00DA332F">
        <w:rPr>
          <w:rFonts w:ascii="Times New Roman" w:hAnsi="Times New Roman" w:cs="Times New Roman"/>
          <w:sz w:val="28"/>
          <w:szCs w:val="28"/>
        </w:rPr>
        <w:t>каторство); утвердження соціальної справедливості і моральності у відносинах та ставленні до інваліді</w:t>
      </w:r>
      <w:r w:rsidR="002F7DB4">
        <w:rPr>
          <w:rFonts w:ascii="Times New Roman" w:hAnsi="Times New Roman" w:cs="Times New Roman"/>
          <w:sz w:val="28"/>
          <w:szCs w:val="28"/>
        </w:rPr>
        <w:t>в. Психологічна допомога, що на</w:t>
      </w:r>
      <w:r w:rsidRPr="00DA332F">
        <w:rPr>
          <w:rFonts w:ascii="Times New Roman" w:hAnsi="Times New Roman" w:cs="Times New Roman"/>
          <w:sz w:val="28"/>
          <w:szCs w:val="28"/>
        </w:rPr>
        <w:t>дається сім’ї, спрямована на регул</w:t>
      </w:r>
      <w:r w:rsidR="002F7DB4">
        <w:rPr>
          <w:rFonts w:ascii="Times New Roman" w:hAnsi="Times New Roman" w:cs="Times New Roman"/>
          <w:sz w:val="28"/>
          <w:szCs w:val="28"/>
        </w:rPr>
        <w:t>яцію емоційного стану, профілак</w:t>
      </w:r>
      <w:r w:rsidRPr="00DA332F">
        <w:rPr>
          <w:rFonts w:ascii="Times New Roman" w:hAnsi="Times New Roman" w:cs="Times New Roman"/>
          <w:sz w:val="28"/>
          <w:szCs w:val="28"/>
        </w:rPr>
        <w:t>тику можливих психологічних ускладнень, корекцію несприятливих психологічних станів. Безперечно, міра в</w:t>
      </w:r>
      <w:r w:rsidR="002F7DB4">
        <w:rPr>
          <w:rFonts w:ascii="Times New Roman" w:hAnsi="Times New Roman" w:cs="Times New Roman"/>
          <w:sz w:val="28"/>
          <w:szCs w:val="28"/>
        </w:rPr>
        <w:t>тручання соціального педа</w:t>
      </w:r>
      <w:r w:rsidRPr="00DA332F">
        <w:rPr>
          <w:rFonts w:ascii="Times New Roman" w:hAnsi="Times New Roman" w:cs="Times New Roman"/>
          <w:sz w:val="28"/>
          <w:szCs w:val="28"/>
        </w:rPr>
        <w:t>гога у цю делікатну сферу залежить ві</w:t>
      </w:r>
      <w:r w:rsidR="002F7DB4">
        <w:rPr>
          <w:rFonts w:ascii="Times New Roman" w:hAnsi="Times New Roman" w:cs="Times New Roman"/>
          <w:sz w:val="28"/>
          <w:szCs w:val="28"/>
        </w:rPr>
        <w:t>д рівня його підготовки і компе</w:t>
      </w:r>
      <w:r w:rsidRPr="00DA332F">
        <w:rPr>
          <w:rFonts w:ascii="Times New Roman" w:hAnsi="Times New Roman" w:cs="Times New Roman"/>
          <w:sz w:val="28"/>
          <w:szCs w:val="28"/>
        </w:rPr>
        <w:t xml:space="preserve">тентності, однак він може, використовуючи методи консультування, надати термінову допомогу або підтримати дитину чи когось із членів сім’ї після стресу, а у подальшому </w:t>
      </w:r>
      <w:r w:rsidR="002F7DB4">
        <w:rPr>
          <w:rFonts w:ascii="Times New Roman" w:hAnsi="Times New Roman" w:cs="Times New Roman"/>
          <w:sz w:val="28"/>
          <w:szCs w:val="28"/>
        </w:rPr>
        <w:t>організувати професійну консуль</w:t>
      </w:r>
      <w:r w:rsidRPr="00DA332F">
        <w:rPr>
          <w:rFonts w:ascii="Times New Roman" w:hAnsi="Times New Roman" w:cs="Times New Roman"/>
          <w:sz w:val="28"/>
          <w:szCs w:val="28"/>
        </w:rPr>
        <w:t xml:space="preserve">тацію або тренінг.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Партнерство як ідеальна форма взаємодії соціального гувернера з сім’єю, яка виховує дитину з особливими потребами, передбачає: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апеляцію до особистості клієнта (сім’ї):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різноманітність зусиль, форм, методів допомоги, спрямованих на різні сфери життєдіяльності д</w:t>
      </w:r>
      <w:r w:rsidR="002F7DB4">
        <w:rPr>
          <w:rFonts w:ascii="Times New Roman" w:hAnsi="Times New Roman" w:cs="Times New Roman"/>
          <w:sz w:val="28"/>
          <w:szCs w:val="28"/>
        </w:rPr>
        <w:t>итини-інваліда, його сім’ї, змі</w:t>
      </w:r>
      <w:r w:rsidRPr="00DA332F">
        <w:rPr>
          <w:rFonts w:ascii="Times New Roman" w:hAnsi="Times New Roman" w:cs="Times New Roman"/>
          <w:sz w:val="28"/>
          <w:szCs w:val="28"/>
        </w:rPr>
        <w:t>ну ставлення до себе та оточуючих;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єдність медикаментозного, фі</w:t>
      </w:r>
      <w:r w:rsidR="002F7DB4">
        <w:rPr>
          <w:rFonts w:ascii="Times New Roman" w:hAnsi="Times New Roman" w:cs="Times New Roman"/>
          <w:sz w:val="28"/>
          <w:szCs w:val="28"/>
        </w:rPr>
        <w:t>зіотерапевтичного, психотерапев</w:t>
      </w:r>
      <w:r w:rsidRPr="00DA332F">
        <w:rPr>
          <w:rFonts w:ascii="Times New Roman" w:hAnsi="Times New Roman" w:cs="Times New Roman"/>
          <w:sz w:val="28"/>
          <w:szCs w:val="28"/>
        </w:rPr>
        <w:t>тичного впливів;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чітку послідовність дій, поступо</w:t>
      </w:r>
      <w:r w:rsidR="002F7DB4">
        <w:rPr>
          <w:rFonts w:ascii="Times New Roman" w:hAnsi="Times New Roman" w:cs="Times New Roman"/>
          <w:sz w:val="28"/>
          <w:szCs w:val="28"/>
        </w:rPr>
        <w:t>вий перехід від одних реабіліта</w:t>
      </w:r>
      <w:r w:rsidRPr="00DA332F">
        <w:rPr>
          <w:rFonts w:ascii="Times New Roman" w:hAnsi="Times New Roman" w:cs="Times New Roman"/>
          <w:sz w:val="28"/>
          <w:szCs w:val="28"/>
        </w:rPr>
        <w:t>ційних заходів до інших.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Стрижневим методом, що спрямований на відновлення соціального статусу особистості хворої дитини, є звернення (апеляція) до нього.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 xml:space="preserve">Це чіткий план, схема спільних дій батьків і спеціалістів, які сприятимуть розвиткові дитини, її оздоровленню, соціальній адаптації, вона може мати два основних підрозділи — медичний та спеціальний, для кожного з яких слід визначати конкретну мету, завдання.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Обов’язковим у процесі реалізації програми є моніторинг — регулярне спостереження за ходом подій шляхом обміну інформацією між фахівцями, соціальним гувернером і батьками. Взаємодія з батьками може мати певні особливості, якщо вони розглядають реабілітаційні послуги як можливість отримати перепочинок для себе, перекласти свої обов’язки на інших.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Соціальний гувернер повинен намагатися встановити партнерський стиль стосунків, який означає по</w:t>
      </w:r>
      <w:r w:rsidR="002F7DB4">
        <w:rPr>
          <w:rFonts w:ascii="Times New Roman" w:hAnsi="Times New Roman" w:cs="Times New Roman"/>
          <w:sz w:val="28"/>
          <w:szCs w:val="28"/>
        </w:rPr>
        <w:t>вну довіру, взаємну повагу, рів</w:t>
      </w:r>
      <w:r w:rsidRPr="00DA332F">
        <w:rPr>
          <w:rFonts w:ascii="Times New Roman" w:hAnsi="Times New Roman" w:cs="Times New Roman"/>
          <w:sz w:val="28"/>
          <w:szCs w:val="28"/>
        </w:rPr>
        <w:t>ноправність учасників, обмін знаннями, навичками та досв</w:t>
      </w:r>
      <w:r w:rsidR="002F7DB4">
        <w:rPr>
          <w:rFonts w:ascii="Times New Roman" w:hAnsi="Times New Roman" w:cs="Times New Roman"/>
          <w:sz w:val="28"/>
          <w:szCs w:val="28"/>
        </w:rPr>
        <w:t>ідом, до</w:t>
      </w:r>
      <w:r w:rsidRPr="00DA332F">
        <w:rPr>
          <w:rFonts w:ascii="Times New Roman" w:hAnsi="Times New Roman" w:cs="Times New Roman"/>
          <w:sz w:val="28"/>
          <w:szCs w:val="28"/>
        </w:rPr>
        <w:t>помоги дітям з особливими потребами. Якщо дитина-інвалід у змозі брати участь у діалогах спеціалістів та батьків, вона може стати ще одним партнером, думку якого тр</w:t>
      </w:r>
      <w:r w:rsidR="002F7DB4">
        <w:rPr>
          <w:rFonts w:ascii="Times New Roman" w:hAnsi="Times New Roman" w:cs="Times New Roman"/>
          <w:sz w:val="28"/>
          <w:szCs w:val="28"/>
        </w:rPr>
        <w:t>еба обов’язково враховувати. Со</w:t>
      </w:r>
      <w:r w:rsidRPr="00DA332F">
        <w:rPr>
          <w:rFonts w:ascii="Times New Roman" w:hAnsi="Times New Roman" w:cs="Times New Roman"/>
          <w:sz w:val="28"/>
          <w:szCs w:val="28"/>
        </w:rPr>
        <w:t>ціальному гувернерові бажано консультуватися у ба</w:t>
      </w:r>
      <w:r w:rsidR="002F7DB4">
        <w:rPr>
          <w:rFonts w:ascii="Times New Roman" w:hAnsi="Times New Roman" w:cs="Times New Roman"/>
          <w:sz w:val="28"/>
          <w:szCs w:val="28"/>
        </w:rPr>
        <w:t>тьків так само ча</w:t>
      </w:r>
      <w:r w:rsidRPr="00DA332F">
        <w:rPr>
          <w:rFonts w:ascii="Times New Roman" w:hAnsi="Times New Roman" w:cs="Times New Roman"/>
          <w:sz w:val="28"/>
          <w:szCs w:val="28"/>
        </w:rPr>
        <w:t>сто, як і вони в нього. Це дозволить батькам висловитися про успіхи чи недоліки, проблеми реабілітаційн</w:t>
      </w:r>
      <w:r w:rsidR="002F7DB4">
        <w:rPr>
          <w:rFonts w:ascii="Times New Roman" w:hAnsi="Times New Roman" w:cs="Times New Roman"/>
          <w:sz w:val="28"/>
          <w:szCs w:val="28"/>
        </w:rPr>
        <w:t>их заходів і, разом з тим, свід</w:t>
      </w:r>
      <w:r w:rsidRPr="00DA332F">
        <w:rPr>
          <w:rFonts w:ascii="Times New Roman" w:hAnsi="Times New Roman" w:cs="Times New Roman"/>
          <w:sz w:val="28"/>
          <w:szCs w:val="28"/>
        </w:rPr>
        <w:t xml:space="preserve">читиме про повагу фахівця до найближчого оточення дитини, тобто створюватиме атмосферу довіри, позитивної комунікації.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Учені вважають, що існує шість </w:t>
      </w:r>
      <w:r w:rsidR="002F7DB4">
        <w:rPr>
          <w:rFonts w:ascii="Times New Roman" w:hAnsi="Times New Roman" w:cs="Times New Roman"/>
          <w:sz w:val="28"/>
          <w:szCs w:val="28"/>
        </w:rPr>
        <w:t>компонентів успіху взаємодії со</w:t>
      </w:r>
      <w:r w:rsidRPr="00DA332F">
        <w:rPr>
          <w:rFonts w:ascii="Times New Roman" w:hAnsi="Times New Roman" w:cs="Times New Roman"/>
          <w:sz w:val="28"/>
          <w:szCs w:val="28"/>
        </w:rPr>
        <w:t>ціального гувернера і батьків, це: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регулярний контакт;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використання допоміжних матеріалів (спеціальної літератури,</w:t>
      </w:r>
      <w:r w:rsidR="00BB65DC" w:rsidRPr="00BB65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посібників для батьків тощо);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залучення до взаємодії не лише батьків дитини, а й найближчого соціального оточення;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допомога не лише безпосередньо дитині, а й увага до проблем сім’ї в цілому;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організація “груп підтримки” із фахівців (психолога, педагога, психотерапевта).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Усе це сприятиме розвиткові ос</w:t>
      </w:r>
      <w:r w:rsidR="00BB65DC">
        <w:rPr>
          <w:rFonts w:ascii="Times New Roman" w:hAnsi="Times New Roman" w:cs="Times New Roman"/>
          <w:sz w:val="28"/>
          <w:szCs w:val="28"/>
        </w:rPr>
        <w:t>обистості дитини у процесі соці</w:t>
      </w:r>
      <w:r w:rsidR="00BB65DC" w:rsidRPr="00BB65DC">
        <w:rPr>
          <w:rFonts w:ascii="Times New Roman" w:hAnsi="Times New Roman" w:cs="Times New Roman"/>
          <w:sz w:val="28"/>
          <w:szCs w:val="28"/>
        </w:rPr>
        <w:t>о</w:t>
      </w:r>
      <w:r w:rsidRPr="00DA332F">
        <w:rPr>
          <w:rFonts w:ascii="Times New Roman" w:hAnsi="Times New Roman" w:cs="Times New Roman"/>
          <w:sz w:val="28"/>
          <w:szCs w:val="28"/>
        </w:rPr>
        <w:t>культурної реабілітації та мотивації батьків.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Соціальна реабілітація — це вид соціальної роботи, спрямованої на здійснення системи заходів щод</w:t>
      </w:r>
      <w:r w:rsidR="00BB65DC">
        <w:rPr>
          <w:rFonts w:ascii="Times New Roman" w:hAnsi="Times New Roman" w:cs="Times New Roman"/>
          <w:sz w:val="28"/>
          <w:szCs w:val="28"/>
        </w:rPr>
        <w:t>о відновлення порушених чи втра</w:t>
      </w:r>
      <w:r w:rsidRPr="00DA332F">
        <w:rPr>
          <w:rFonts w:ascii="Times New Roman" w:hAnsi="Times New Roman" w:cs="Times New Roman"/>
          <w:sz w:val="28"/>
          <w:szCs w:val="28"/>
        </w:rPr>
        <w:t xml:space="preserve">чених індивідом суспільних зв’язків і відносин через стан здоров’я.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Соціальну реабілітацію дітей-інвалідів розглядають як цілісний, динамічний, безперервний процес р</w:t>
      </w:r>
      <w:r w:rsidR="001A1D70">
        <w:rPr>
          <w:rFonts w:ascii="Times New Roman" w:hAnsi="Times New Roman" w:cs="Times New Roman"/>
          <w:sz w:val="28"/>
          <w:szCs w:val="28"/>
        </w:rPr>
        <w:t>озвитку особистості, що забезпе</w:t>
      </w:r>
      <w:r w:rsidRPr="00DA332F">
        <w:rPr>
          <w:rFonts w:ascii="Times New Roman" w:hAnsi="Times New Roman" w:cs="Times New Roman"/>
          <w:sz w:val="28"/>
          <w:szCs w:val="28"/>
        </w:rPr>
        <w:t>чує відповідність між наявним рівнем потреб і рівнем їх задоволення, сприяє активній участі інваліда в життєдіяльності суспільства.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Основні принципи створення освітніх технологій соціально-педагогічної діяльності це: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Людина з обмеженими можливостями сама по собі не є джерелом проблем і труднощів: їх створює її хвороба, інвалідність.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Інвалідність не стільки медична, скільки соціальна проблема, проблема різних можливостей.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3. Не існує панацеї для подолання </w:t>
      </w:r>
      <w:r w:rsidR="001A1D70">
        <w:rPr>
          <w:rFonts w:ascii="Times New Roman" w:hAnsi="Times New Roman" w:cs="Times New Roman"/>
          <w:sz w:val="28"/>
          <w:szCs w:val="28"/>
        </w:rPr>
        <w:t>усіх проблем, пов’язаних з інва</w:t>
      </w:r>
      <w:r w:rsidRPr="00DA332F">
        <w:rPr>
          <w:rFonts w:ascii="Times New Roman" w:hAnsi="Times New Roman" w:cs="Times New Roman"/>
          <w:sz w:val="28"/>
          <w:szCs w:val="28"/>
        </w:rPr>
        <w:t>лідністю, тому необхідно використовувати усі резерви і можливості суспільства.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Обсяг особистісно-зорієнтованої допомоги визначається на основі визнання гідності та цінності кожної особистості і залежить від ступеня обмеження можливостей та конкретної ситуації розвитку.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Розробляючи алгоритм взаємодії з сім’єю, необхідно врахувати, що батьки, які доглядають за хво</w:t>
      </w:r>
      <w:r w:rsidR="00BB65DC">
        <w:rPr>
          <w:rFonts w:ascii="Times New Roman" w:hAnsi="Times New Roman" w:cs="Times New Roman"/>
          <w:sz w:val="28"/>
          <w:szCs w:val="28"/>
        </w:rPr>
        <w:t>рою дитиною, мають не тільки ме</w:t>
      </w:r>
      <w:r w:rsidRPr="00DA332F">
        <w:rPr>
          <w:rFonts w:ascii="Times New Roman" w:hAnsi="Times New Roman" w:cs="Times New Roman"/>
          <w:sz w:val="28"/>
          <w:szCs w:val="28"/>
        </w:rPr>
        <w:t>дичні, юридичні, економічні і професі</w:t>
      </w:r>
      <w:r w:rsidR="00BB65DC">
        <w:rPr>
          <w:rFonts w:ascii="Times New Roman" w:hAnsi="Times New Roman" w:cs="Times New Roman"/>
          <w:sz w:val="28"/>
          <w:szCs w:val="28"/>
        </w:rPr>
        <w:t>йні (зміна місця роботи і харак</w:t>
      </w:r>
      <w:r w:rsidRPr="00DA332F">
        <w:rPr>
          <w:rFonts w:ascii="Times New Roman" w:hAnsi="Times New Roman" w:cs="Times New Roman"/>
          <w:sz w:val="28"/>
          <w:szCs w:val="28"/>
        </w:rPr>
        <w:t>теру праці з урахуванням інтересі</w:t>
      </w:r>
      <w:r w:rsidR="00BB65DC">
        <w:rPr>
          <w:rFonts w:ascii="Times New Roman" w:hAnsi="Times New Roman" w:cs="Times New Roman"/>
          <w:sz w:val="28"/>
          <w:szCs w:val="28"/>
        </w:rPr>
        <w:t>в хворої дитини, формування спе</w:t>
      </w:r>
      <w:r w:rsidRPr="00DA332F">
        <w:rPr>
          <w:rFonts w:ascii="Times New Roman" w:hAnsi="Times New Roman" w:cs="Times New Roman"/>
          <w:sz w:val="28"/>
          <w:szCs w:val="28"/>
        </w:rPr>
        <w:t>цифічного способу життя) проблеми, а й з педагогічні та психологічні (установка та підтримання контакту</w:t>
      </w:r>
      <w:r w:rsidR="00BB65DC">
        <w:rPr>
          <w:rFonts w:ascii="Times New Roman" w:hAnsi="Times New Roman" w:cs="Times New Roman"/>
          <w:sz w:val="28"/>
          <w:szCs w:val="28"/>
        </w:rPr>
        <w:t xml:space="preserve"> з дитиною; розв’язання конфлік</w:t>
      </w:r>
      <w:r w:rsidRPr="00DA332F">
        <w:rPr>
          <w:rFonts w:ascii="Times New Roman" w:hAnsi="Times New Roman" w:cs="Times New Roman"/>
          <w:sz w:val="28"/>
          <w:szCs w:val="28"/>
        </w:rPr>
        <w:t xml:space="preserve">тних ситуацій, особливо тих, що загрожують цілісності сім’ї).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Дослідження доводять, що до 70 % батьків залишають сім’ї, де є дитина-інвалід, тобто до всіх проблем додаються ще й</w:t>
      </w:r>
      <w:r w:rsidR="00BB65DC">
        <w:rPr>
          <w:rFonts w:ascii="Times New Roman" w:hAnsi="Times New Roman" w:cs="Times New Roman"/>
          <w:sz w:val="28"/>
          <w:szCs w:val="28"/>
        </w:rPr>
        <w:t xml:space="preserve"> проблеми ви</w:t>
      </w:r>
      <w:r w:rsidRPr="00DA332F">
        <w:rPr>
          <w:rFonts w:ascii="Times New Roman" w:hAnsi="Times New Roman" w:cs="Times New Roman"/>
          <w:sz w:val="28"/>
          <w:szCs w:val="28"/>
        </w:rPr>
        <w:t xml:space="preserve">ховання у неповній </w:t>
      </w:r>
      <w:r w:rsidRPr="00DA332F">
        <w:rPr>
          <w:rFonts w:ascii="Times New Roman" w:hAnsi="Times New Roman" w:cs="Times New Roman"/>
          <w:sz w:val="28"/>
          <w:szCs w:val="28"/>
        </w:rPr>
        <w:lastRenderedPageBreak/>
        <w:t>сім’ї. 40 % мате</w:t>
      </w:r>
      <w:r w:rsidR="001A1D70">
        <w:rPr>
          <w:rFonts w:ascii="Times New Roman" w:hAnsi="Times New Roman" w:cs="Times New Roman"/>
          <w:sz w:val="28"/>
          <w:szCs w:val="28"/>
        </w:rPr>
        <w:t>рів відчувають свою вину за хво</w:t>
      </w:r>
      <w:r w:rsidRPr="00DA332F">
        <w:rPr>
          <w:rFonts w:ascii="Times New Roman" w:hAnsi="Times New Roman" w:cs="Times New Roman"/>
          <w:sz w:val="28"/>
          <w:szCs w:val="28"/>
        </w:rPr>
        <w:t>робу дитини, крім того, психіка працюючого батька не зазнає такого інтенсивного патогенного впливу ст</w:t>
      </w:r>
      <w:r w:rsidR="00BB65DC">
        <w:rPr>
          <w:rFonts w:ascii="Times New Roman" w:hAnsi="Times New Roman" w:cs="Times New Roman"/>
          <w:sz w:val="28"/>
          <w:szCs w:val="28"/>
        </w:rPr>
        <w:t>ресу, як психіка матері, яка по</w:t>
      </w:r>
      <w:r w:rsidRPr="00DA332F">
        <w:rPr>
          <w:rFonts w:ascii="Times New Roman" w:hAnsi="Times New Roman" w:cs="Times New Roman"/>
          <w:sz w:val="28"/>
          <w:szCs w:val="28"/>
        </w:rPr>
        <w:t xml:space="preserve">стійно взаємодіє з дитиною-інвалідом.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У сім’ї відбувають якісні зміни, психологічні (пролонгований стрес); соціальні (втрата колишніх к</w:t>
      </w:r>
      <w:r w:rsidR="00BB65DC">
        <w:rPr>
          <w:rFonts w:ascii="Times New Roman" w:hAnsi="Times New Roman" w:cs="Times New Roman"/>
          <w:sz w:val="28"/>
          <w:szCs w:val="28"/>
        </w:rPr>
        <w:t>онтактів, друзів, колег, спілку</w:t>
      </w:r>
      <w:r w:rsidRPr="00DA332F">
        <w:rPr>
          <w:rFonts w:ascii="Times New Roman" w:hAnsi="Times New Roman" w:cs="Times New Roman"/>
          <w:sz w:val="28"/>
          <w:szCs w:val="28"/>
        </w:rPr>
        <w:t>вання); соматичні (психогенний стрес матері провокує соматичні захворювання). Адаптація сім’ї д</w:t>
      </w:r>
      <w:r w:rsidR="00BB65DC">
        <w:rPr>
          <w:rFonts w:ascii="Times New Roman" w:hAnsi="Times New Roman" w:cs="Times New Roman"/>
          <w:sz w:val="28"/>
          <w:szCs w:val="28"/>
        </w:rPr>
        <w:t>о нових обставин може відбувати</w:t>
      </w:r>
      <w:r w:rsidRPr="00DA332F">
        <w:rPr>
          <w:rFonts w:ascii="Times New Roman" w:hAnsi="Times New Roman" w:cs="Times New Roman"/>
          <w:sz w:val="28"/>
          <w:szCs w:val="28"/>
        </w:rPr>
        <w:t xml:space="preserve">ся роками. Значний відсоток сімей зберігають риси деструктивних, дисфункціональних сімей. Це — саботаж реабілітаційних заходів, гіперопіка хворої дитини, постійні скарги на ситуацію; соціальна деривація, свідоме обмеження соціальних контактів; ворожість, а іноді й уникання хворої дитини. Саме в таких сім’ях панують конфліктність, відсутність скоординованих дій, суперечливість вимог до дитини; іноді навіть може сформуватися компенсаторний (захисний) механізм — невмотивована віра у можливість повного вилікування дитини. Такі батьки можуть витрачати значні кошти на знахарів, цілителів, часто змінюють лікарів і методи лікування, а за відсутності результату у них формуються утриманські тенденції, неготовність до активної діяльності, схильність покладатися на зовнішні обставини, а не на власні сили. Завжди є певна частина сімей, що приховують </w:t>
      </w:r>
    </w:p>
    <w:p w:rsidR="00DA332F" w:rsidRPr="00DA332F" w:rsidRDefault="00DA332F" w:rsidP="00BB65D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дитину від оточуючих, помилково вражаючи, що їм вдасться зберегти удаваний престиж у очах знайомих чи колег. У критичних випадках дитина-інвалід, позбавлена батьківсь</w:t>
      </w:r>
      <w:r w:rsidR="00BB65DC">
        <w:rPr>
          <w:rFonts w:ascii="Times New Roman" w:hAnsi="Times New Roman" w:cs="Times New Roman"/>
          <w:sz w:val="28"/>
          <w:szCs w:val="28"/>
        </w:rPr>
        <w:t>кої любові та кваліфікованої до</w:t>
      </w:r>
      <w:r w:rsidRPr="00DA332F">
        <w:rPr>
          <w:rFonts w:ascii="Times New Roman" w:hAnsi="Times New Roman" w:cs="Times New Roman"/>
          <w:sz w:val="28"/>
          <w:szCs w:val="28"/>
        </w:rPr>
        <w:t>помоги, веде біологічне існування</w:t>
      </w:r>
      <w:r w:rsidR="00BB65DC">
        <w:rPr>
          <w:rFonts w:ascii="Times New Roman" w:hAnsi="Times New Roman" w:cs="Times New Roman"/>
          <w:sz w:val="28"/>
          <w:szCs w:val="28"/>
        </w:rPr>
        <w:t>, не отримуючи мінімальних нави</w:t>
      </w:r>
      <w:r w:rsidRPr="00DA332F">
        <w:rPr>
          <w:rFonts w:ascii="Times New Roman" w:hAnsi="Times New Roman" w:cs="Times New Roman"/>
          <w:sz w:val="28"/>
          <w:szCs w:val="28"/>
        </w:rPr>
        <w:t xml:space="preserve">чок та умінь самообслуговування.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Розробляючи індивідуальну програму реабілітації дитини-інваліда, гувернер повинен проаналізув</w:t>
      </w:r>
      <w:r w:rsidR="00BB65DC">
        <w:rPr>
          <w:rFonts w:ascii="Times New Roman" w:hAnsi="Times New Roman" w:cs="Times New Roman"/>
          <w:sz w:val="28"/>
          <w:szCs w:val="28"/>
        </w:rPr>
        <w:t>ати особливості виховання у кон</w:t>
      </w:r>
      <w:r w:rsidRPr="00DA332F">
        <w:rPr>
          <w:rFonts w:ascii="Times New Roman" w:hAnsi="Times New Roman" w:cs="Times New Roman"/>
          <w:sz w:val="28"/>
          <w:szCs w:val="28"/>
        </w:rPr>
        <w:t xml:space="preserve">кретній сім’ї.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Провідним компонентом соціальної роботи з цією категорією дітей є формування індивідуальності, ї</w:t>
      </w:r>
      <w:r w:rsidR="00BB65DC">
        <w:rPr>
          <w:rFonts w:ascii="Times New Roman" w:hAnsi="Times New Roman" w:cs="Times New Roman"/>
          <w:sz w:val="28"/>
          <w:szCs w:val="28"/>
        </w:rPr>
        <w:t>ї соціалізація з урахуванням по</w:t>
      </w:r>
      <w:r w:rsidRPr="00DA332F">
        <w:rPr>
          <w:rFonts w:ascii="Times New Roman" w:hAnsi="Times New Roman" w:cs="Times New Roman"/>
          <w:sz w:val="28"/>
          <w:szCs w:val="28"/>
        </w:rPr>
        <w:t xml:space="preserve">тенційних можливостей та потреб. Побудова взаємозв’язків дитини з мікро- та макросередовищем, розвиток її збережених психофізичних можливостей здійснюється шляхом розширення сфери спілкування, організації дозвілля, </w:t>
      </w:r>
      <w:r w:rsidRPr="00DA332F">
        <w:rPr>
          <w:rFonts w:ascii="Times New Roman" w:hAnsi="Times New Roman" w:cs="Times New Roman"/>
          <w:sz w:val="28"/>
          <w:szCs w:val="28"/>
        </w:rPr>
        <w:lastRenderedPageBreak/>
        <w:t xml:space="preserve">творчої та ігрової діяльності, допомоги їй у самообслуговуванні і пересуванні, забезпеченні ліками і продуктами харчування, організації оздоровлення.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Індивідуальна реабілітаційна програма повинна враховувати запити та можливості дитини, за уча</w:t>
      </w:r>
      <w:r w:rsidR="00BB65DC">
        <w:rPr>
          <w:rFonts w:ascii="Times New Roman" w:hAnsi="Times New Roman" w:cs="Times New Roman"/>
          <w:sz w:val="28"/>
          <w:szCs w:val="28"/>
        </w:rPr>
        <w:t>стю якої необхідно визначити ре</w:t>
      </w:r>
      <w:r w:rsidRPr="00DA332F">
        <w:rPr>
          <w:rFonts w:ascii="Times New Roman" w:hAnsi="Times New Roman" w:cs="Times New Roman"/>
          <w:sz w:val="28"/>
          <w:szCs w:val="28"/>
        </w:rPr>
        <w:t xml:space="preserve">жим дня, заняття у вільний час, конкретні справи (навчання тощо).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Соціальний гувернер зобов’язаний залучати до співпраці та консультування (у разі необхідності) психолога, невропатолога, психоневролога, логопеда, масажиста, дефектолога, інструктора з лікувальної фізкультури, інших фахівців. Дитина-інвалід погано орієнтується у різних життєвих ситуаціях, часто не розуміє того, що її оточує, тому гувернер планує програми, які стосуються безпосередньо особистості дитини, його поведінки, наприклад: “Особиста гігієна”, “Я у побуті”, “Я у громадському транспорті”, “Я в магазині”. “Я на дні народженні свого товариша” тощо. </w:t>
      </w:r>
    </w:p>
    <w:p w:rsidR="00DA332F" w:rsidRPr="00BB65DC" w:rsidRDefault="00DA332F" w:rsidP="001A1D7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Щоб підготувати дитину до спілкування з однолітками, іншими людьми, соціальний педагог може укласти список книг, художніх і мультиплікаційних фільмів, перегляд та обговорення яких полегшить процес адаптації дитини.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Діти мають труднощі у процесі к</w:t>
      </w:r>
      <w:r w:rsidR="00BB65DC">
        <w:rPr>
          <w:rFonts w:ascii="Times New Roman" w:hAnsi="Times New Roman" w:cs="Times New Roman"/>
          <w:sz w:val="28"/>
          <w:szCs w:val="28"/>
        </w:rPr>
        <w:t>омунікації, потребують спеціаль</w:t>
      </w:r>
      <w:r w:rsidRPr="00DA332F">
        <w:rPr>
          <w:rFonts w:ascii="Times New Roman" w:hAnsi="Times New Roman" w:cs="Times New Roman"/>
          <w:sz w:val="28"/>
          <w:szCs w:val="28"/>
        </w:rPr>
        <w:t xml:space="preserve">ної допомоги у сурдоперекладі володінні спеціальними озвученими путівниками, слуховими апаратами, азбукою Брайля тощо.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Навчання основ самообслуговування, формування якостей, що прискорюють процес адаптації (акуратність, охайність, самостійність, прагнення до взаємодії та співпраці) повинно йти паралельно із включенням дитини-інваліда у труд</w:t>
      </w:r>
      <w:r w:rsidR="00BB65DC">
        <w:rPr>
          <w:rFonts w:ascii="Times New Roman" w:hAnsi="Times New Roman" w:cs="Times New Roman"/>
          <w:sz w:val="28"/>
          <w:szCs w:val="28"/>
        </w:rPr>
        <w:t>ову діяльність, яку доцільно по</w:t>
      </w:r>
      <w:r w:rsidRPr="00DA332F">
        <w:rPr>
          <w:rFonts w:ascii="Times New Roman" w:hAnsi="Times New Roman" w:cs="Times New Roman"/>
          <w:sz w:val="28"/>
          <w:szCs w:val="28"/>
        </w:rPr>
        <w:t>єднувати з розвитком творчих здібностей (малюванням, ліпленням, розписом, вишивкою, аплікацією тощо).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Реабілітація інвалідів — це процес і система медичних, психологічних, педагогічних, соціально-економічних заходів, спрямованих на усунення чи більш повну компенсацію обмеженої життєдіяльності інваліда, що викликана порушенням </w:t>
      </w:r>
      <w:r w:rsidR="00BB65DC">
        <w:rPr>
          <w:rFonts w:ascii="Times New Roman" w:hAnsi="Times New Roman" w:cs="Times New Roman"/>
          <w:sz w:val="28"/>
          <w:szCs w:val="28"/>
        </w:rPr>
        <w:t>його здоров’я зі стійкими розла</w:t>
      </w:r>
      <w:r w:rsidRPr="00DA332F">
        <w:rPr>
          <w:rFonts w:ascii="Times New Roman" w:hAnsi="Times New Roman" w:cs="Times New Roman"/>
          <w:sz w:val="28"/>
          <w:szCs w:val="28"/>
        </w:rPr>
        <w:t>дами функцій організму.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Соціальна реабілітація — термін ширший, бо вид соціальної роботи спрямований на відновлення порушених чи втрачених індивідом суспільних зв’язків і відносин внаслідок стану здоров’я зі стійкими розладами функцій організму (інвалідність).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Соціальну реабілітацію інвалідів розглядають як цілісний, динамічний, безперервний процес розвитку особистості, що забезпечує відповідність між наявним рівнем потреб і рівнем їх задоволення, сприяє активній участі людини-інв</w:t>
      </w:r>
      <w:r w:rsidR="00BB65DC">
        <w:rPr>
          <w:rFonts w:ascii="Times New Roman" w:hAnsi="Times New Roman" w:cs="Times New Roman"/>
          <w:sz w:val="28"/>
          <w:szCs w:val="28"/>
        </w:rPr>
        <w:t>аліда в життєдіяльності суспіль</w:t>
      </w:r>
      <w:r w:rsidRPr="00DA332F">
        <w:rPr>
          <w:rFonts w:ascii="Times New Roman" w:hAnsi="Times New Roman" w:cs="Times New Roman"/>
          <w:sz w:val="28"/>
          <w:szCs w:val="28"/>
        </w:rPr>
        <w:t xml:space="preserve">ства.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Словникова робота:генограма сім’ї, інтелектуальна акселерація, творча особистість, діти з обмежени</w:t>
      </w:r>
      <w:r w:rsidR="00BB65DC">
        <w:rPr>
          <w:rFonts w:ascii="Times New Roman" w:hAnsi="Times New Roman" w:cs="Times New Roman"/>
          <w:sz w:val="28"/>
          <w:szCs w:val="28"/>
        </w:rPr>
        <w:t>ми можливостями, соціальна і со</w:t>
      </w:r>
      <w:r w:rsidRPr="00DA332F">
        <w:rPr>
          <w:rFonts w:ascii="Times New Roman" w:hAnsi="Times New Roman" w:cs="Times New Roman"/>
          <w:sz w:val="28"/>
          <w:szCs w:val="28"/>
        </w:rPr>
        <w:t>ціокультурна реабілітація, соціальний під</w:t>
      </w:r>
      <w:r w:rsidR="00BB65DC">
        <w:rPr>
          <w:rFonts w:ascii="Times New Roman" w:hAnsi="Times New Roman" w:cs="Times New Roman"/>
          <w:sz w:val="28"/>
          <w:szCs w:val="28"/>
        </w:rPr>
        <w:t>тримка, реабілітація інвалі</w:t>
      </w:r>
      <w:r w:rsidRPr="00DA332F">
        <w:rPr>
          <w:rFonts w:ascii="Times New Roman" w:hAnsi="Times New Roman" w:cs="Times New Roman"/>
          <w:sz w:val="28"/>
          <w:szCs w:val="28"/>
        </w:rPr>
        <w:t>дів, соціальний супровід.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Питання та завдання для самоконтролю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1. Особливості обдарованої дитини і медико-психологічна допомога.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Дати визначення поняття “соціокультурна реабілітація”.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Створення загальнодоступної інформаційної інфраструктури</w:t>
      </w:r>
      <w:r w:rsidR="00BB65DC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для сімейної освіти.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Назвати основні види соціально-педагогічних технологій (алгоритму діяльності) соціального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Сформулювати основні завдання соціального гувернера в роботі з дітьми та молоддю з обмеженими можливостями.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В чому полягає методика створення генограми сім’ї?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7. Які основні принципи побудови програм соціальної реабілітації дітей з особливими потребами?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8. Що вам відомо про існування методів розвитку і виховання дитини, які стимулюють розвиток до “обдар</w:t>
      </w:r>
      <w:r w:rsidR="00BB65DC">
        <w:rPr>
          <w:rFonts w:ascii="Times New Roman" w:hAnsi="Times New Roman" w:cs="Times New Roman"/>
          <w:sz w:val="28"/>
          <w:szCs w:val="28"/>
        </w:rPr>
        <w:t>ованості” і “геніально</w:t>
      </w:r>
      <w:r w:rsidRPr="00DA332F">
        <w:rPr>
          <w:rFonts w:ascii="Times New Roman" w:hAnsi="Times New Roman" w:cs="Times New Roman"/>
          <w:sz w:val="28"/>
          <w:szCs w:val="28"/>
        </w:rPr>
        <w:t>сті”?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9. Схарактеризуйте відомі вам педагогічні системи як моделі розвитку, освіти і виховання дітей з обмеженими можливостями.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10. Назвати традиційні та інноваційні форми заохочення в практиці соціальної роботи.</w:t>
      </w:r>
    </w:p>
    <w:p w:rsidR="00DA332F" w:rsidRPr="00DA332F" w:rsidRDefault="00DA332F" w:rsidP="00BB65DC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11. Якими мають бути інтегровані навчальні курси для розкриття творчого і художнього потенціалу дитини в сімейній освіті?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12. Корекційно-педагогічна робота з дітьми з особливими потребами, які потребують індивідуального навчання на дому.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Творчі завдання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а) В місті працює середня загальноосвітня школа “Школа досягнень успіху”, в якій розроблені і апробовані загальноосвітні програми спрямовані на організацію індивідуального навчання дітей. Чи є, на ваш погляд, ц</w:t>
      </w:r>
      <w:r w:rsidR="00BB65DC">
        <w:rPr>
          <w:rFonts w:ascii="Times New Roman" w:hAnsi="Times New Roman" w:cs="Times New Roman"/>
          <w:sz w:val="28"/>
          <w:szCs w:val="28"/>
        </w:rPr>
        <w:t>ей заклад авторським експеримен</w:t>
      </w:r>
      <w:r w:rsidRPr="00DA332F">
        <w:rPr>
          <w:rFonts w:ascii="Times New Roman" w:hAnsi="Times New Roman" w:cs="Times New Roman"/>
          <w:sz w:val="28"/>
          <w:szCs w:val="28"/>
        </w:rPr>
        <w:t>тальним тільки для обдарованих дітей?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б) Проаналізуйте “Концепцію державного стандарту спеціальної освіти дітей з особливими потребами”. Визначте її актуальність, основні методологічні підходи </w:t>
      </w:r>
      <w:r w:rsidR="00BB65DC">
        <w:rPr>
          <w:rFonts w:ascii="Times New Roman" w:hAnsi="Times New Roman" w:cs="Times New Roman"/>
          <w:sz w:val="28"/>
          <w:szCs w:val="28"/>
        </w:rPr>
        <w:t>до розробки освітнього стандар</w:t>
      </w:r>
      <w:r w:rsidRPr="00DA332F">
        <w:rPr>
          <w:rFonts w:ascii="Times New Roman" w:hAnsi="Times New Roman" w:cs="Times New Roman"/>
          <w:sz w:val="28"/>
          <w:szCs w:val="28"/>
        </w:rPr>
        <w:t xml:space="preserve">ту для спеціальних шкіл; мету і завдання спеціальної освіти, запропоновані підходи до індивідуального (надомного) навчання і виховання дітей-інвалідів, </w:t>
      </w:r>
      <w:r w:rsidR="00BB65DC">
        <w:rPr>
          <w:rFonts w:ascii="Times New Roman" w:hAnsi="Times New Roman" w:cs="Times New Roman"/>
          <w:sz w:val="28"/>
          <w:szCs w:val="28"/>
        </w:rPr>
        <w:t>використовуючи можливості соціу</w:t>
      </w:r>
      <w:r w:rsidRPr="00DA332F">
        <w:rPr>
          <w:rFonts w:ascii="Times New Roman" w:hAnsi="Times New Roman" w:cs="Times New Roman"/>
          <w:sz w:val="28"/>
          <w:szCs w:val="28"/>
        </w:rPr>
        <w:t>му.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в) З’ясуйте, чому для соціального гувернера важливо володіти методикою вивчення мотивації дитини-інваліда.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г) Розкрийте значення терміна “якість життя дитини (людини)”.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Якими показниками він характеризується, чому безпосередньо стосується життєдіяльнос</w:t>
      </w:r>
      <w:r w:rsidR="00BB65DC">
        <w:rPr>
          <w:rFonts w:ascii="Times New Roman" w:hAnsi="Times New Roman" w:cs="Times New Roman"/>
          <w:sz w:val="28"/>
          <w:szCs w:val="28"/>
        </w:rPr>
        <w:t>ті осіб з обмеженими можливостя</w:t>
      </w:r>
      <w:r w:rsidRPr="00DA332F">
        <w:rPr>
          <w:rFonts w:ascii="Times New Roman" w:hAnsi="Times New Roman" w:cs="Times New Roman"/>
          <w:sz w:val="28"/>
          <w:szCs w:val="28"/>
        </w:rPr>
        <w:t>ми?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д) Чому соціальному гувернерові потрібно проводити психотерапевтичну роботу з батьками та іншими членами сім’ї дитини-інваліда, залучаючи для допом</w:t>
      </w:r>
      <w:r w:rsidR="00BB65DC">
        <w:rPr>
          <w:rFonts w:ascii="Times New Roman" w:hAnsi="Times New Roman" w:cs="Times New Roman"/>
          <w:sz w:val="28"/>
          <w:szCs w:val="28"/>
        </w:rPr>
        <w:t>оги різних фахівців з вищезазна</w:t>
      </w:r>
      <w:r w:rsidRPr="00DA332F">
        <w:rPr>
          <w:rFonts w:ascii="Times New Roman" w:hAnsi="Times New Roman" w:cs="Times New Roman"/>
          <w:sz w:val="28"/>
          <w:szCs w:val="28"/>
        </w:rPr>
        <w:t>ченої проблематики?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Теми рефератів</w:t>
      </w:r>
    </w:p>
    <w:p w:rsidR="00DA332F" w:rsidRPr="00DA332F" w:rsidRDefault="00DA332F" w:rsidP="00BB65DC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Технологія інтелектуального розвитку дошкільника в домашніх умовах.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Роль альтернативних систем освіти і розробка педагогічних умов для виховання, освіти та с</w:t>
      </w:r>
      <w:r w:rsidR="00BB65DC">
        <w:rPr>
          <w:rFonts w:ascii="Times New Roman" w:hAnsi="Times New Roman" w:cs="Times New Roman"/>
          <w:sz w:val="28"/>
          <w:szCs w:val="28"/>
        </w:rPr>
        <w:t>оціальної адаптації дітей і під</w:t>
      </w:r>
      <w:r w:rsidRPr="00DA332F">
        <w:rPr>
          <w:rFonts w:ascii="Times New Roman" w:hAnsi="Times New Roman" w:cs="Times New Roman"/>
          <w:sz w:val="28"/>
          <w:szCs w:val="28"/>
        </w:rPr>
        <w:t>літків з проблемами в розвитку.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Аспекти організації надомної освіти для дітей інвалідів.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4. Соціально- педагогічна допомога сім’ї, що виховує дитину-інваліда.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Діти з недитячими проблемами: дитяча інвалідність у сучасному суспільстві.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Особливості соціальної ком</w:t>
      </w:r>
      <w:r w:rsidR="00BB65DC">
        <w:rPr>
          <w:rFonts w:ascii="Times New Roman" w:hAnsi="Times New Roman" w:cs="Times New Roman"/>
          <w:sz w:val="28"/>
          <w:szCs w:val="28"/>
        </w:rPr>
        <w:t>петенції дитини з функціональни</w:t>
      </w:r>
      <w:r w:rsidRPr="00DA332F">
        <w:rPr>
          <w:rFonts w:ascii="Times New Roman" w:hAnsi="Times New Roman" w:cs="Times New Roman"/>
          <w:sz w:val="28"/>
          <w:szCs w:val="28"/>
        </w:rPr>
        <w:t>ми обмеженнями.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7. Педагогічні системи М. Монтессорі та Р. Штайнера як моделі розвитку, освіти і виховання дітей з обмеженими можливостями.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Література:основна [5; 9; 11; 12; 22; 23; 26];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додаткова [45—47; 52; 58; 62] 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Тема 7. Характеристика гувернерських систем навчання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і виховання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Специфіка організації</w:t>
      </w:r>
      <w:r w:rsidRPr="00DA332F">
        <w:rPr>
          <w:rFonts w:ascii="Times New Roman" w:hAnsi="Times New Roman" w:cs="Times New Roman"/>
          <w:sz w:val="28"/>
          <w:szCs w:val="28"/>
        </w:rPr>
        <w:t xml:space="preserve"> роботи соціальних гувернерів, основні види та її особливості. Формування “Я-концепції” соціального гувернера.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Пріоритетні гувернерські методики навчання і виховання дитини в домашніх умовах. Визначення індивідуальних особливостей дитини на основі порівняння загальних</w:t>
      </w:r>
      <w:r w:rsidR="00013A10">
        <w:rPr>
          <w:rFonts w:ascii="Times New Roman" w:hAnsi="Times New Roman" w:cs="Times New Roman"/>
          <w:sz w:val="28"/>
          <w:szCs w:val="28"/>
        </w:rPr>
        <w:t xml:space="preserve"> психолого-педагогічних характе</w:t>
      </w:r>
      <w:r w:rsidRPr="00DA332F">
        <w:rPr>
          <w:rFonts w:ascii="Times New Roman" w:hAnsi="Times New Roman" w:cs="Times New Roman"/>
          <w:sz w:val="28"/>
          <w:szCs w:val="28"/>
        </w:rPr>
        <w:t>ристик, а також стабільних і нестабільних новоутворень в її характері та поведінці.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Мета. Застосування науково-дослідного підходу до складання та </w:t>
      </w:r>
      <w:r w:rsidR="00013A10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 xml:space="preserve">виконання, а також варіативності вибору режиму дня дитини, застосування гувернерами освітньо-виховних програм для її гармонійного розвитку.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Дослідно-педагогічна робота соціального гувернера з використанням методики М. Монтессорі: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• в період короткотермінового перебування в сім’ї;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в організації роботи дитячого готелю;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• з режимом роботи повного дня в сім’ї.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Ознайомлення з теоретично-екпериментальними підходами створення моделей системи сімейного </w:t>
      </w:r>
      <w:r w:rsidR="00013A10">
        <w:rPr>
          <w:rFonts w:ascii="Times New Roman" w:hAnsi="Times New Roman" w:cs="Times New Roman"/>
          <w:sz w:val="28"/>
          <w:szCs w:val="28"/>
        </w:rPr>
        <w:t>виховання і технологіями індиві</w:t>
      </w:r>
      <w:r w:rsidRPr="00DA332F">
        <w:rPr>
          <w:rFonts w:ascii="Times New Roman" w:hAnsi="Times New Roman" w:cs="Times New Roman"/>
          <w:sz w:val="28"/>
          <w:szCs w:val="28"/>
        </w:rPr>
        <w:t xml:space="preserve">дуального розвитку дітей у домашніх умовах в Україні: “Школа-сім’я”; “Сім’я та обдаровані діти”, “Валеологічна гувернерська система”, “Корекційна гувернерська система освіти”.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Характеристика індивідуальної адаптивної програми підготовки дитини до школи: її варіанти та етапи реалізації.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Методичні вказівки.Ознайомлення із світовими науковими напрацюваннями, з огляду інтелектуальної акселерації і “дебілізації” населення, з основними положеннями міжнародного проекту концепції “Про необхідність визначення нової категорії соціо-психобіо-логічних типів людини: людини творчої, людини полілінгвістичної, людини лідера та інших.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Враховуючи специфіку і види обдарованості дітей, робота соціальних гувернерів потребує застосування різних технологій, виявлення і діагностики обдарованості дитини, методики підготовки генограми сім’ї, використання можливостей соціальних установ, приватних та державних закладів, що працюють з обдарованими дітьми.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Словникова робота:процес адаптації, самообслуговування, трудова діяльність, творчі здібності, дитина-інвалід, співпраця, розвиток творчих здібностей.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ПИТАННЯ ТА ЗАВДАННЯ ДЛЯ САМОКОНТРОЛЮ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Визначити найефективніші форми навчання основ самообслуговування.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Яким чином відбувається процес формування якостей, що прискорюють процес адаптації (акуратність, охайність, самостійність, прагнення до взаємодії та співпраці)?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Чи треба використовувати труд</w:t>
      </w:r>
      <w:r w:rsidR="001A1D70">
        <w:rPr>
          <w:rFonts w:ascii="Times New Roman" w:hAnsi="Times New Roman" w:cs="Times New Roman"/>
          <w:sz w:val="28"/>
          <w:szCs w:val="28"/>
        </w:rPr>
        <w:t>ову діяльність паралельно до ін</w:t>
      </w:r>
      <w:r w:rsidRPr="00DA332F">
        <w:rPr>
          <w:rFonts w:ascii="Times New Roman" w:hAnsi="Times New Roman" w:cs="Times New Roman"/>
          <w:sz w:val="28"/>
          <w:szCs w:val="28"/>
        </w:rPr>
        <w:t>ших видів розвиваючих ігор та занять, які поєднані з розвитком творчих здібностей (малювання, ліплення, розпис, вишивкою, аплікацією тощо).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Творчі завдання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Дати характеристику роботі двох центрів додаткової дошкільної освіти м. Києва “Долоньки” (вул. А</w:t>
      </w:r>
      <w:r w:rsidR="001A1D70">
        <w:rPr>
          <w:rFonts w:ascii="Times New Roman" w:hAnsi="Times New Roman" w:cs="Times New Roman"/>
          <w:sz w:val="28"/>
          <w:szCs w:val="28"/>
        </w:rPr>
        <w:t>хматової, 11) та “Чудо народжен</w:t>
      </w:r>
      <w:r w:rsidRPr="00DA332F">
        <w:rPr>
          <w:rFonts w:ascii="Times New Roman" w:hAnsi="Times New Roman" w:cs="Times New Roman"/>
          <w:sz w:val="28"/>
          <w:szCs w:val="28"/>
        </w:rPr>
        <w:t>ня” (вул. Лісковська, 28-а, оф. 76–68).</w:t>
      </w:r>
    </w:p>
    <w:p w:rsidR="00DA332F" w:rsidRPr="001A1D70" w:rsidRDefault="00DA332F" w:rsidP="00DA332F">
      <w:pPr>
        <w:rPr>
          <w:rFonts w:ascii="Times New Roman" w:hAnsi="Times New Roman" w:cs="Times New Roman"/>
          <w:b/>
          <w:sz w:val="28"/>
          <w:szCs w:val="28"/>
        </w:rPr>
      </w:pPr>
      <w:r w:rsidRPr="001A1D70">
        <w:rPr>
          <w:rFonts w:ascii="Times New Roman" w:hAnsi="Times New Roman" w:cs="Times New Roman"/>
          <w:b/>
          <w:sz w:val="28"/>
          <w:szCs w:val="28"/>
        </w:rPr>
        <w:t>Теми рефератів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Дитяча інвалідність у сучасному суспільстві.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2. Особливості соціальної компетенції дитини з функціональними обмеженнями.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3. Педагогічні системи М. Монтессорі та Р. Штайнера як моделі розвитку, освіти і вихованн</w:t>
      </w:r>
      <w:r w:rsidR="00013A10">
        <w:rPr>
          <w:rFonts w:ascii="Times New Roman" w:hAnsi="Times New Roman" w:cs="Times New Roman"/>
          <w:sz w:val="28"/>
          <w:szCs w:val="28"/>
        </w:rPr>
        <w:t>я дітей з обмеженими можливостя</w:t>
      </w:r>
      <w:r w:rsidRPr="00DA332F">
        <w:rPr>
          <w:rFonts w:ascii="Times New Roman" w:hAnsi="Times New Roman" w:cs="Times New Roman"/>
          <w:sz w:val="28"/>
          <w:szCs w:val="28"/>
        </w:rPr>
        <w:t>ми.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Література:основна [1; 4; 7; 8; 10; 19];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додаткова [51; 54; 56; 59; 63; 66]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СПИСОК ЛІТЕРАТУРИ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Основна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1. Ашиков В. Дошкольное воспитание в новом веке // Дошкольное воспитание. — 2000. — № 1. — С. 30–34.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2. Батькиі діти: соціальне самопочуття дітей в українських сім’ях / Г. Святненко, Л. Волинець та ін. — К., 2000.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3. Бардінов А. В. Система допрофесійної підготовки домашнього вихователя (гувернера) в сучасних умовах // Наукові здобутки студентів і магістрантів — школі ХХІ століття. — Полтава, 2001. — Вип. 6–7. — С. 259–264.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4. Вариативныеи альтернативные программы воспитания и обучения детей дошкольного возраста // Информационный обзор / Сост: Т. И. Ерофеева, О. Л. Зверева, Т. А. Макеева. — М., 1996. — 133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5. Волкова В. К.Комплексная реабилитация дошкольников и школьников с проблемами здоровья. — М.: Ин-т образовательной по-литики, 2004. — 109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6. Ганичева А.Каким быть домашнему воспитателю-гувернеру // Дошкольное воспитание. — 1995. — № 9.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7. Гаврилова Т. П.Экспериментальное изучение эмпатии у детей младшего и среднего школьного возраста // Вопросы психоло-гии. — 1974. — № 5. — C. 107–114.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8. Дошкольный Монтессори –центр. Агентство домашнего персонала “Гураня”. — М.: Изд-во “Класс”, 2007. — 63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9. Дитина:Методичні рекоменд</w:t>
      </w:r>
      <w:r w:rsidR="00013A10">
        <w:rPr>
          <w:rFonts w:ascii="Times New Roman" w:hAnsi="Times New Roman" w:cs="Times New Roman"/>
          <w:sz w:val="28"/>
          <w:szCs w:val="28"/>
        </w:rPr>
        <w:t>ації до програми виховання і на</w:t>
      </w:r>
      <w:r w:rsidRPr="00DA332F">
        <w:rPr>
          <w:rFonts w:ascii="Times New Roman" w:hAnsi="Times New Roman" w:cs="Times New Roman"/>
          <w:sz w:val="28"/>
          <w:szCs w:val="28"/>
        </w:rPr>
        <w:t>вчання дітей віком від 3 до 7 років. — К., 2004. — 232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10. Ерофеева Т. И.Семинарские и практические занятия по курсу</w:t>
      </w:r>
      <w:r w:rsidR="00013A10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“Методология и методика педагогического исследования”: Посо-бие для студ. фак. дошкольного воспитания. — М., 1997. — 88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11. Истоки:Базисная программа развития ребенка- дошкольника / Науч. ред. Л. А. Парамонова, А. Н. Давидчук, К. В. Тарасова и др. — М., 1997. — 132 с.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12. Іванова І. Б. Соціально-психологічні проблеми дітей-інвалідів. — К.: УІСД. — 2000. — 179 с.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13. Інваліді суспільство: проблеми інтеграції. — К.: А. Л. Д. — 1995. — 61 с.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14. Ковбас Б., Костів В.Родинна педаг</w:t>
      </w:r>
      <w:r w:rsidR="00013A10">
        <w:rPr>
          <w:rFonts w:ascii="Times New Roman" w:hAnsi="Times New Roman" w:cs="Times New Roman"/>
          <w:sz w:val="28"/>
          <w:szCs w:val="28"/>
        </w:rPr>
        <w:t>огіка: У 3 т. — Т. 1: Основи ро</w:t>
      </w:r>
      <w:r w:rsidRPr="00DA332F">
        <w:rPr>
          <w:rFonts w:ascii="Times New Roman" w:hAnsi="Times New Roman" w:cs="Times New Roman"/>
          <w:sz w:val="28"/>
          <w:szCs w:val="28"/>
        </w:rPr>
        <w:t>динних взаємовідносин. — Івано-Франківськ: Прикарпат. нац. ун-т ім. В. Стефаника. — 2006. — 288 с.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15. Концепція</w:t>
      </w:r>
      <w:r w:rsidR="00013A10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проекту Загальнодержавної цільової соціальної програми “Молодь України” на 2009–2015 роки: Розпорядження Кабінету Міністрів України від 11.06.2008 № 825-р.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16. Концепція</w:t>
      </w:r>
      <w:r w:rsidR="00013A10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Загальнодержавної цільової соціальної програми “Здорова нація” та першочергові заходи щодо впровадження здорового способу життя на 2008 рік: Розпорядження Кабінету Міністрів України від 11.08.2008 р.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17. Куликова Т.Семейная педагогика и домашнее воспитание: Учебник. — М., 1999. — С. 193–199.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18. Маценко М. До проблеми змісту професійно- педагогічної підготовки гувернера. — К., 2002. — 19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19. Методнаучной педагогики Марии Монтессори // Сост. и ред. З. Н. Борисова, Р. А. Семерникова. — К.: Каскад, 2003–132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20. Минухин С., Фишман Ч.Техники семейной терапии / Пер. с англ. А. Д. Иорданского. — М.: Независимая фирма “Класс”. — 1998. — 304 с.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21. Москаленко Ю.Молодший школяр і проблеми розвитку. — Івано-Франківськ: Прикарпат. нац. ун-т ім. В. Стефаника, 2006. — 237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22. Навчанняі виховання дітей дошкільного віку / Репетитор: домашній учитель, аутсайдер чи бізнесмен? // Журнал для бать-ків. За ред. А. Неділько. — К., 2005. — № 4. — С. 24–27.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23. Парака О.Гувернерство як </w:t>
      </w:r>
      <w:r w:rsidR="00013A10">
        <w:rPr>
          <w:rFonts w:ascii="Times New Roman" w:hAnsi="Times New Roman" w:cs="Times New Roman"/>
          <w:sz w:val="28"/>
          <w:szCs w:val="28"/>
        </w:rPr>
        <w:t>форма соціалізації дитини // На</w:t>
      </w:r>
      <w:r w:rsidRPr="00DA332F">
        <w:rPr>
          <w:rFonts w:ascii="Times New Roman" w:hAnsi="Times New Roman" w:cs="Times New Roman"/>
          <w:sz w:val="28"/>
          <w:szCs w:val="28"/>
        </w:rPr>
        <w:t>укові здобутки студентів і магістрантів — школі ХХІ століття. — Полтава, 2003. — Вип. 3. — С. 84–87.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24. Поздняк Л. В. Подготовка педагогов нового времени // Дошкольное воспитание — 2002. — № 2. — С. 45–52.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25. Программыдошкольных образовательных учреждений: Метод. рекомендации для работников ДОУ / Сост. О. А. Соломеннико-ва. — М., 2003.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26. Про концепціюдержавного стандарту спеціальної освіти дітей з особливими потребами/ Інформац. зб. МОН України. — 1999. — № 19. — С. 12–27.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27. Развитиесоциальных эмоций у детей дошкольного возраста: Психологические исследования / Под ред. А. В. Запорожца. — М., 1986. — С. 51–70. 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28. Романенко М. І.Освітня парадигма: генезис ідей та систем. — Д., 2000. — С. 144.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29. Руководствоиграми детей в дошкольных учреждениях (Из опыта работы) / Под ред. М. А. Васильевой. — М., 1986. — 112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30. Савченко А. И. Детсткие исследования в домашнем обучении // Одаренный ребенок. — 2002. — № 5. — С. 78–86.</w:t>
      </w:r>
    </w:p>
    <w:p w:rsidR="00DA332F" w:rsidRPr="00DA332F" w:rsidRDefault="00DA332F" w:rsidP="00013A10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31. Сарапулова Є. Г.Виникнення і розвиток гувернерства в Україні // Рідна школа. — 2001. — № 7. — С. 70–72.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32. Сарапулова Є. Г. Професійна підготовка гувернерів: ретроспективний огляд — сучасність –перспективи // Педагогіка і психо-логія. — 2000. — № 4. — С. 134–139.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33. Семейнаятерапия. Практическое руководство / Р. Бэндлер, Д. Гриндер, В. Сотир / Перев. с англ. Ю. С. Уокер. — М.: Ин-т общегуманитар. исслед., 1999. — 160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34. Соціально-психологічнийзахист дітей-інвалідів та молодих інвалідів. Сер. Б-ка соціального працівника. — Донецьк, 1997. — Вип. 2. — Ч. 1. — 40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35. Соловьева О.Не учите ребенка играть // Обруч. — 2002. — № 1. — С. 22.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36. Спецификасемейного воспитания в современных условиях: Сб. тр. / Под ред. У. Б. Гребенникова. — М., 1978.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37. Стинська В. В.Робота гувернера: історико-педагогічний аспект: Метод. рек. — Івано-Франківськ, 2005. — 71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38. Токар Н. Культура взаємовід</w:t>
      </w:r>
      <w:r w:rsidR="00013A10">
        <w:rPr>
          <w:rFonts w:ascii="Times New Roman" w:hAnsi="Times New Roman" w:cs="Times New Roman"/>
          <w:sz w:val="28"/>
          <w:szCs w:val="28"/>
        </w:rPr>
        <w:t>носин між батьками і домашнім ви</w:t>
      </w:r>
      <w:r w:rsidRPr="00DA332F">
        <w:rPr>
          <w:rFonts w:ascii="Times New Roman" w:hAnsi="Times New Roman" w:cs="Times New Roman"/>
          <w:sz w:val="28"/>
          <w:szCs w:val="28"/>
        </w:rPr>
        <w:t>хователем як запорука гармонійного розвитку дитинства // Наукові здобутки студентів і магістрантів — школі ХХІ століття. — Полтава. — 2003. — С. 35–36.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39. Урунтаева Г. А.Диагностика </w:t>
      </w:r>
      <w:r w:rsidR="00013A10">
        <w:rPr>
          <w:rFonts w:ascii="Times New Roman" w:hAnsi="Times New Roman" w:cs="Times New Roman"/>
          <w:sz w:val="28"/>
          <w:szCs w:val="28"/>
        </w:rPr>
        <w:t>психологических особенностей до</w:t>
      </w:r>
      <w:r w:rsidRPr="00DA332F">
        <w:rPr>
          <w:rFonts w:ascii="Times New Roman" w:hAnsi="Times New Roman" w:cs="Times New Roman"/>
          <w:sz w:val="28"/>
          <w:szCs w:val="28"/>
        </w:rPr>
        <w:t>школьника: Практикум. — М., 1997. — 96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40. Урунтаева Г. А. Практикум по дошкольной психологии: Пособие для студ. высш. и сред. пед. учеб. заведений. — М., 1998. — 304 с.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41. Хмелева Н.Эстетический кодекс социального педагога и социального работника // Социальная работа. — 2002. — № 2. — С. 17–19.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42. Херсонский Б. Т., Дворяк С. В.Психология и профилактика семейных конфликтов. — К., 1991. — С. 36–42.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43. Черников А. Системная семейная терапия: Интергративная модель диагностики. — М.: Независимая фирма “Класс”, 2001. — 203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44. Эльконин Д. Б. Психология игры. — М., 1978. — 58 с. 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Додаткова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45. Артемова Л.Соціалізація дитини в родині // Дошкільне виховання. — 2004. — № 4. — с. 3–5.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46. Василькова Ю. В. Методика и опыт работы социального педагога. — М., 2001. — 157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47. Вихованняв сім’ї дітей з особливими потребами. — К.: УДЦССМ. — 1998. — 165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48. Гувернантка:Профессия? Должность? Призвание? — М., 1993. — 76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 xml:space="preserve">49. Гувернанткузамовляли? </w:t>
      </w:r>
      <w:r w:rsidR="00013A10">
        <w:rPr>
          <w:rFonts w:ascii="Times New Roman" w:hAnsi="Times New Roman" w:cs="Times New Roman"/>
          <w:sz w:val="28"/>
          <w:szCs w:val="28"/>
        </w:rPr>
        <w:t>“Круглий стіл” з проблем індиві</w:t>
      </w:r>
      <w:r w:rsidRPr="00DA332F">
        <w:rPr>
          <w:rFonts w:ascii="Times New Roman" w:hAnsi="Times New Roman" w:cs="Times New Roman"/>
          <w:sz w:val="28"/>
          <w:szCs w:val="28"/>
        </w:rPr>
        <w:t>дуального виховання // Дошкільне виховання. — 1999. — № 4. — С. 10–11.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50. Довідник</w:t>
      </w:r>
      <w:r w:rsidR="00836B97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матері особливої дитини. — К.: Віпол, 1999. — 63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51. Єрмаков І.Педагогіка життєт</w:t>
      </w:r>
      <w:r w:rsidR="00836B97">
        <w:rPr>
          <w:rFonts w:ascii="Times New Roman" w:hAnsi="Times New Roman" w:cs="Times New Roman"/>
          <w:sz w:val="28"/>
          <w:szCs w:val="28"/>
        </w:rPr>
        <w:t>ворчості: орієнтири для ХХІ сто</w:t>
      </w:r>
      <w:r w:rsidRPr="00DA332F">
        <w:rPr>
          <w:rFonts w:ascii="Times New Roman" w:hAnsi="Times New Roman" w:cs="Times New Roman"/>
          <w:sz w:val="28"/>
          <w:szCs w:val="28"/>
        </w:rPr>
        <w:t>ліття // Кроки до компетентності та інтеграції в суспільство: Наук.-метод. зб. — К., 2000, — С. 18.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52. Жичкина А.Значимость игры в развитии человека // Дошкольное воспитание. — 2002. — № 4. — С. 35–40.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53. Заповіднітрадиції сімейної педагогіки // Освіта. — 2003. — № 33.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54. Краснова Н. П., Марченко Л. П.Методика роботи соціального педагога. — Луганськ, 2001. — 112 с.</w:t>
      </w:r>
    </w:p>
    <w:p w:rsidR="00DA332F" w:rsidRPr="00DA332F" w:rsidRDefault="00DA332F" w:rsidP="00836B97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55. Куприянов С. В. Организаци</w:t>
      </w:r>
      <w:r w:rsidR="00836B97">
        <w:rPr>
          <w:rFonts w:ascii="Times New Roman" w:hAnsi="Times New Roman" w:cs="Times New Roman"/>
          <w:sz w:val="28"/>
          <w:szCs w:val="28"/>
        </w:rPr>
        <w:t>я работы гувернерской службы. —</w:t>
      </w:r>
      <w:r w:rsidRPr="00DA332F">
        <w:rPr>
          <w:rFonts w:ascii="Times New Roman" w:hAnsi="Times New Roman" w:cs="Times New Roman"/>
          <w:sz w:val="28"/>
          <w:szCs w:val="28"/>
        </w:rPr>
        <w:t>Иваново, 1992. — 61 с.</w:t>
      </w:r>
    </w:p>
    <w:p w:rsidR="00DA332F" w:rsidRPr="00DA332F" w:rsidRDefault="00DA332F" w:rsidP="00836B97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56. Лавриченко Н. Педагогіка соціалізації: європейські абриси. — К., 2000. — С. 145–149.</w:t>
      </w:r>
    </w:p>
    <w:p w:rsidR="00DA332F" w:rsidRPr="00DA332F" w:rsidRDefault="00DA332F" w:rsidP="00836B97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57. Николаев С.Давно забытое? Новое! Возрождение гувернерства // Начальная школа. — М., 1995. — № 36. — С. 2–4.</w:t>
      </w:r>
    </w:p>
    <w:p w:rsidR="00DA332F" w:rsidRPr="00DA332F" w:rsidRDefault="00DA332F" w:rsidP="00836B97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58. Нагавкина Л. С. Социальный педагог: введение в должность. — СПб., 2000. — 276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59. Програма</w:t>
      </w:r>
      <w:r w:rsidR="00836B97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роботи з обдарованою молоддю на 2001–2005 роки: Затв. Указом Президента України від 08.02.2001 № 78/2001.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60. Програма“Українська родина”</w:t>
      </w:r>
      <w:r w:rsidR="00836B97">
        <w:rPr>
          <w:rFonts w:ascii="Times New Roman" w:hAnsi="Times New Roman" w:cs="Times New Roman"/>
          <w:sz w:val="28"/>
          <w:szCs w:val="28"/>
        </w:rPr>
        <w:t>: Затв. Постановою Кабінетів Мі</w:t>
      </w:r>
      <w:r w:rsidRPr="00DA332F">
        <w:rPr>
          <w:rFonts w:ascii="Times New Roman" w:hAnsi="Times New Roman" w:cs="Times New Roman"/>
          <w:sz w:val="28"/>
          <w:szCs w:val="28"/>
        </w:rPr>
        <w:t>ністрів України від 14.03.2001 № 243.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61. Про додаткові заходи щодо з</w:t>
      </w:r>
      <w:r w:rsidR="00836B97">
        <w:rPr>
          <w:rFonts w:ascii="Times New Roman" w:hAnsi="Times New Roman" w:cs="Times New Roman"/>
          <w:sz w:val="28"/>
          <w:szCs w:val="28"/>
        </w:rPr>
        <w:t>абезпечення виконання Національ</w:t>
      </w:r>
      <w:r w:rsidRPr="00DA332F">
        <w:rPr>
          <w:rFonts w:ascii="Times New Roman" w:hAnsi="Times New Roman" w:cs="Times New Roman"/>
          <w:sz w:val="28"/>
          <w:szCs w:val="28"/>
        </w:rPr>
        <w:t>ної програми “Діти України” на</w:t>
      </w:r>
      <w:r w:rsidR="00836B97">
        <w:rPr>
          <w:rFonts w:ascii="Times New Roman" w:hAnsi="Times New Roman" w:cs="Times New Roman"/>
          <w:sz w:val="28"/>
          <w:szCs w:val="28"/>
        </w:rPr>
        <w:t xml:space="preserve"> період до 2005 року: Затв. Ука</w:t>
      </w:r>
      <w:r w:rsidRPr="00DA332F">
        <w:rPr>
          <w:rFonts w:ascii="Times New Roman" w:hAnsi="Times New Roman" w:cs="Times New Roman"/>
          <w:sz w:val="28"/>
          <w:szCs w:val="28"/>
        </w:rPr>
        <w:t>зом Президента України від 24.01. 2001 № 42/2001.</w:t>
      </w:r>
    </w:p>
    <w:p w:rsidR="00DA332F" w:rsidRPr="00DA332F" w:rsidRDefault="00DA332F" w:rsidP="00836B97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62. Соціальна</w:t>
      </w:r>
      <w:r w:rsidR="00836B97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реабілітація молоді з обмеженою дієздатністю / За заг. ред. С. В. Толстоухової — К.: УДЦССМ, 2000. — 184 с.</w:t>
      </w:r>
    </w:p>
    <w:p w:rsidR="00DA332F" w:rsidRPr="00DA332F" w:rsidRDefault="00DA332F" w:rsidP="00836B97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lastRenderedPageBreak/>
        <w:t>63. Соціальна</w:t>
      </w:r>
      <w:r w:rsidR="00836B97">
        <w:rPr>
          <w:rFonts w:ascii="Times New Roman" w:hAnsi="Times New Roman" w:cs="Times New Roman"/>
          <w:sz w:val="28"/>
          <w:szCs w:val="28"/>
        </w:rPr>
        <w:t xml:space="preserve"> </w:t>
      </w:r>
      <w:r w:rsidRPr="00DA332F">
        <w:rPr>
          <w:rFonts w:ascii="Times New Roman" w:hAnsi="Times New Roman" w:cs="Times New Roman"/>
          <w:sz w:val="28"/>
          <w:szCs w:val="28"/>
        </w:rPr>
        <w:t>робота з підлітками та молоддю: проблеми, пошуки, перспективи / За заг. ред І. М. Пінчук, С. В. Толстоухової — К.: УДЦССМ, 2000. — Вип. 1. — 276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64. Словник-довідник для соціальних працівників та соціальних педагогів/ О. В. Безпалько та інш.(укл.); А. Й. Капська та ін. (ред.); Укр. ДЦССМ. — К., 2000. — 260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65. Федоренко Д. Хто почне першим? Домашній учитель: потреба в педагогічних кадрах нової спеціалізації // Освіта. — 2000. — 12–19 лип. — С. 5.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66. Шишлова Е. Э. Индивидуальный подход к старшим дошкольникам в процессе воспитания гуманного отношения к окружаю-щим: Автореф. дис. ... канд. пед. наук. — М., 1992. — 43 с.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ЗМІСТ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Пояснювальна записка........................................................................ 3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Тематичний план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дисципліни “Основи соціального гувернерства”..................... 5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Зміст дисципліни “Основи соціального гувернерства” ....... 6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Питання та завдання для самоконтролю .................................. 35</w:t>
      </w:r>
    </w:p>
    <w:p w:rsidR="00DA332F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DA332F">
        <w:rPr>
          <w:rFonts w:ascii="Times New Roman" w:hAnsi="Times New Roman" w:cs="Times New Roman"/>
          <w:sz w:val="28"/>
          <w:szCs w:val="28"/>
        </w:rPr>
        <w:t>Список літератури ................................................................................ 36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>Відповідальний за випуск  А. Д. Вегеренко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>Редактор  С. М. Толкачова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>Комп’ютерне верстання  А. М. Голянда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>Зам. № ВКЦ-4424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>Формат 60×84/16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 xml:space="preserve">. Папір офсетний. 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>Друк ротаційний трафаретний. Наклад 50 пр.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>Міжрегіональна Академія управління персоналом (МАУП)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>03039 Київ-39, вул. Фрометівська, 2, МАУП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 xml:space="preserve">ДП «Видавничий дім «Персонал» 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>03039 Київ-39, пр. Червонозоряний, 119, літ. ХХ</w:t>
      </w:r>
    </w:p>
    <w:p w:rsidR="00DA332F" w:rsidRPr="00836B97" w:rsidRDefault="00DA332F" w:rsidP="00DA332F">
      <w:pPr>
        <w:rPr>
          <w:rFonts w:ascii="Times New Roman" w:hAnsi="Times New Roman" w:cs="Times New Roman"/>
          <w:sz w:val="24"/>
          <w:szCs w:val="24"/>
        </w:rPr>
      </w:pPr>
      <w:r w:rsidRPr="00836B97">
        <w:rPr>
          <w:rFonts w:ascii="Times New Roman" w:hAnsi="Times New Roman" w:cs="Times New Roman"/>
          <w:sz w:val="24"/>
          <w:szCs w:val="24"/>
        </w:rPr>
        <w:t>Свідоцтво про внесення до Державного реєстру</w:t>
      </w:r>
    </w:p>
    <w:p w:rsidR="00F47414" w:rsidRPr="00DA332F" w:rsidRDefault="00DA332F" w:rsidP="00DA332F">
      <w:pPr>
        <w:rPr>
          <w:rFonts w:ascii="Times New Roman" w:hAnsi="Times New Roman" w:cs="Times New Roman"/>
          <w:sz w:val="28"/>
          <w:szCs w:val="28"/>
        </w:rPr>
      </w:pPr>
      <w:r w:rsidRPr="00836B97">
        <w:rPr>
          <w:rFonts w:ascii="Times New Roman" w:hAnsi="Times New Roman" w:cs="Times New Roman"/>
          <w:sz w:val="24"/>
          <w:szCs w:val="24"/>
        </w:rPr>
        <w:t>суб’єктів видавничої справи ДК № 3262 від 26.08.20</w:t>
      </w:r>
      <w:r w:rsidRPr="00DA332F">
        <w:rPr>
          <w:rFonts w:ascii="Times New Roman" w:hAnsi="Times New Roman" w:cs="Times New Roman"/>
          <w:sz w:val="28"/>
          <w:szCs w:val="28"/>
        </w:rPr>
        <w:t>08</w:t>
      </w:r>
    </w:p>
    <w:sectPr w:rsidR="00F47414" w:rsidRPr="00DA332F" w:rsidSect="00A73CB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A332F"/>
    <w:rsid w:val="00013A10"/>
    <w:rsid w:val="001A1D70"/>
    <w:rsid w:val="002F7DB4"/>
    <w:rsid w:val="00353812"/>
    <w:rsid w:val="005139AB"/>
    <w:rsid w:val="005932FA"/>
    <w:rsid w:val="00746C0E"/>
    <w:rsid w:val="00836B97"/>
    <w:rsid w:val="009152C6"/>
    <w:rsid w:val="009C3A79"/>
    <w:rsid w:val="009E0CBB"/>
    <w:rsid w:val="00A73CB0"/>
    <w:rsid w:val="00AD1A8C"/>
    <w:rsid w:val="00AF674E"/>
    <w:rsid w:val="00B95B76"/>
    <w:rsid w:val="00BB65DC"/>
    <w:rsid w:val="00C86396"/>
    <w:rsid w:val="00DA332F"/>
    <w:rsid w:val="00F4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45</Pages>
  <Words>47175</Words>
  <Characters>26891</Characters>
  <Application>Microsoft Office Word</Application>
  <DocSecurity>0</DocSecurity>
  <Lines>224</Lines>
  <Paragraphs>147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2013-11-09T11:30:00Z</dcterms:created>
  <dcterms:modified xsi:type="dcterms:W3CDTF">2013-11-09T21:01:00Z</dcterms:modified>
</cp:coreProperties>
</file>