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6B0" w:rsidRPr="00612B4A" w:rsidRDefault="003756B0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3756B0" w:rsidRPr="00D06D14" w:rsidRDefault="003756B0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3756B0" w:rsidRPr="00D06D14" w:rsidRDefault="003756B0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3756B0" w:rsidRPr="00CC2FDB" w:rsidRDefault="003756B0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3756B0" w:rsidRDefault="003756B0">
      <w:pPr>
        <w:rPr>
          <w:rFonts w:ascii="Times New Roman" w:hAnsi="Times New Roman"/>
          <w:sz w:val="28"/>
          <w:szCs w:val="28"/>
          <w:lang w:val="uk-UA"/>
        </w:rPr>
      </w:pPr>
    </w:p>
    <w:p w:rsidR="003756B0" w:rsidRDefault="003756B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Дисципліна _Основи віктимології_____________________________________</w:t>
      </w:r>
    </w:p>
    <w:p w:rsidR="003756B0" w:rsidRDefault="003756B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Спеціальність ___Соціальна робота. Соціальна педагогіка_________________</w:t>
      </w:r>
    </w:p>
    <w:p w:rsidR="003756B0" w:rsidRDefault="003756B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ОКР _____Бакалавр________________________________________________</w:t>
      </w:r>
    </w:p>
    <w:p w:rsidR="003756B0" w:rsidRDefault="003756B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___Соціальної педагогіки та соціальної роботи__________________ </w:t>
      </w:r>
    </w:p>
    <w:p w:rsidR="003756B0" w:rsidRDefault="003756B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факультет /інститут__Педагогічний________________________________</w:t>
      </w:r>
    </w:p>
    <w:p w:rsidR="003756B0" w:rsidRDefault="003756B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Викладач ___Лемко Галина Іванівна__________________________________</w:t>
      </w:r>
    </w:p>
    <w:p w:rsidR="003756B0" w:rsidRPr="005D25DA" w:rsidRDefault="003756B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/>
          <w:sz w:val="28"/>
          <w:szCs w:val="28"/>
          <w:lang w:val="uk-UA"/>
        </w:rPr>
        <w:t>___</w:t>
      </w:r>
      <w:r>
        <w:rPr>
          <w:rFonts w:ascii="Times New Roman" w:hAnsi="Times New Roman"/>
          <w:sz w:val="28"/>
          <w:szCs w:val="28"/>
          <w:lang w:val="en-US"/>
        </w:rPr>
        <w:t>halyna</w:t>
      </w:r>
      <w:r w:rsidRPr="00801FC8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lemko</w:t>
      </w:r>
      <w:r w:rsidRPr="00801FC8">
        <w:rPr>
          <w:rFonts w:ascii="Times New Roman" w:hAnsi="Times New Roman"/>
          <w:sz w:val="28"/>
          <w:szCs w:val="28"/>
          <w:lang w:val="uk-UA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gmail</w:t>
      </w:r>
      <w:r w:rsidRPr="00801FC8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com</w:t>
      </w:r>
      <w:r w:rsidRPr="005D25DA">
        <w:rPr>
          <w:rFonts w:ascii="Times New Roman" w:hAnsi="Times New Roman"/>
          <w:sz w:val="28"/>
          <w:szCs w:val="28"/>
          <w:lang w:val="uk-UA"/>
        </w:rPr>
        <w:t>____________________________________</w:t>
      </w:r>
    </w:p>
    <w:p w:rsidR="003756B0" w:rsidRPr="005D25DA" w:rsidRDefault="003756B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Список наукових текстів</w:t>
      </w:r>
      <w:r w:rsidRPr="005D25DA">
        <w:rPr>
          <w:rFonts w:ascii="Times New Roman" w:hAnsi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3756B0" w:rsidRPr="0074116A" w:rsidRDefault="003756B0" w:rsidP="00801F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01FC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74116A">
        <w:rPr>
          <w:rFonts w:ascii="Times New Roman" w:hAnsi="Times New Roman"/>
          <w:color w:val="000000"/>
          <w:sz w:val="28"/>
          <w:szCs w:val="28"/>
          <w:lang w:val="uk-UA"/>
        </w:rPr>
        <w:t xml:space="preserve">Волянюк Н. </w:t>
      </w:r>
      <w:r w:rsidRPr="00AC1F9E">
        <w:rPr>
          <w:rFonts w:ascii="Times New Roman" w:hAnsi="Times New Roman"/>
          <w:bCs/>
          <w:color w:val="000000"/>
          <w:sz w:val="28"/>
          <w:szCs w:val="28"/>
          <w:lang w:val="uk-UA"/>
        </w:rPr>
        <w:t>Віктимність як предмет психологічного аналізу</w:t>
      </w:r>
      <w:r w:rsidRPr="0074116A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9F9F9"/>
        </w:rPr>
        <w:t> </w:t>
      </w:r>
      <w:r w:rsidRPr="0074116A">
        <w:rPr>
          <w:rFonts w:ascii="Times New Roman" w:hAnsi="Times New Roman"/>
          <w:color w:val="000000"/>
          <w:sz w:val="28"/>
          <w:szCs w:val="28"/>
          <w:shd w:val="clear" w:color="auto" w:fill="F9F9F9"/>
          <w:lang w:val="uk-UA"/>
        </w:rPr>
        <w:t>/ Н. Ю. Волянюк, Г. В. Ложкін, В. В. Папуша //</w:t>
      </w:r>
      <w:r w:rsidRPr="0074116A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9F9F9"/>
        </w:rPr>
        <w:t> </w:t>
      </w:r>
      <w:hyperlink r:id="rId4" w:tooltip="Періодичне видання" w:history="1">
        <w:r w:rsidRPr="0074116A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Вісник післядипломної освіти</w:t>
        </w:r>
      </w:hyperlink>
      <w:r w:rsidRPr="0074116A">
        <w:rPr>
          <w:rFonts w:ascii="Times New Roman" w:hAnsi="Times New Roman"/>
          <w:color w:val="000000"/>
          <w:sz w:val="28"/>
          <w:szCs w:val="28"/>
          <w:shd w:val="clear" w:color="auto" w:fill="F9F9F9"/>
          <w:lang w:val="uk-UA"/>
        </w:rPr>
        <w:t>. - 2009. - Вип. 11(2). - С. 62-70. - Режим доступу:</w:t>
      </w:r>
      <w:r w:rsidRPr="0074116A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9F9F9"/>
        </w:rPr>
        <w:t> </w:t>
      </w:r>
      <w:hyperlink r:id="rId5" w:history="1">
        <w:r w:rsidRPr="0074116A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http</w:t>
        </w:r>
        <w:r w:rsidRPr="0074116A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://</w:t>
        </w:r>
        <w:r w:rsidRPr="0074116A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nbuv</w:t>
        </w:r>
        <w:r w:rsidRPr="0074116A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.</w:t>
        </w:r>
        <w:r w:rsidRPr="0074116A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gov</w:t>
        </w:r>
        <w:r w:rsidRPr="0074116A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.</w:t>
        </w:r>
        <w:r w:rsidRPr="0074116A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ua</w:t>
        </w:r>
        <w:r w:rsidRPr="0074116A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/</w:t>
        </w:r>
        <w:r w:rsidRPr="0074116A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UJRN</w:t>
        </w:r>
        <w:r w:rsidRPr="0074116A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/</w:t>
        </w:r>
        <w:r w:rsidRPr="0074116A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Vpo</w:t>
        </w:r>
        <w:r w:rsidRPr="0074116A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_2009_11%282%29__10</w:t>
        </w:r>
      </w:hyperlink>
    </w:p>
    <w:p w:rsidR="003756B0" w:rsidRDefault="003756B0" w:rsidP="00801F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801FC8">
        <w:rPr>
          <w:rFonts w:ascii="Times New Roman" w:hAnsi="Times New Roman"/>
          <w:sz w:val="28"/>
          <w:szCs w:val="28"/>
          <w:lang w:val="uk-UA"/>
        </w:rPr>
        <w:t xml:space="preserve">Левицька Т. Дослідження віктимної поведінки / </w:t>
      </w:r>
      <w:r w:rsidRPr="00801FC8">
        <w:rPr>
          <w:rFonts w:ascii="Times New Roman" w:hAnsi="Times New Roman"/>
          <w:bCs/>
          <w:sz w:val="28"/>
          <w:szCs w:val="28"/>
          <w:lang w:val="uk-UA" w:eastAsia="ru-RU"/>
        </w:rPr>
        <w:t>Збірник наукових праць Національної академії Державної прикордонної служби України Серія: педагогічні та психологічні науки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. – № 1 (66). – 2013. – С.478-484.</w:t>
      </w:r>
    </w:p>
    <w:p w:rsidR="003756B0" w:rsidRDefault="003756B0" w:rsidP="00801F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ItalicMT" w:hAnsi="Times New Roman"/>
          <w:iCs/>
          <w:sz w:val="28"/>
          <w:szCs w:val="28"/>
          <w:lang w:val="uk-UA" w:eastAsia="ru-RU"/>
        </w:rPr>
      </w:pPr>
      <w:r>
        <w:rPr>
          <w:rFonts w:ascii="Times New Roman" w:eastAsia="Arial-ItalicMT" w:hAnsi="Times New Roman"/>
          <w:iCs/>
          <w:sz w:val="28"/>
          <w:szCs w:val="28"/>
          <w:lang w:val="uk-UA" w:eastAsia="ru-RU"/>
        </w:rPr>
        <w:t>3</w:t>
      </w:r>
      <w:r w:rsidRPr="00F46DC1">
        <w:rPr>
          <w:rFonts w:ascii="Times New Roman" w:eastAsia="Arial-ItalicMT" w:hAnsi="Times New Roman"/>
          <w:iCs/>
          <w:sz w:val="28"/>
          <w:szCs w:val="28"/>
          <w:lang w:val="uk-UA" w:eastAsia="ru-RU"/>
        </w:rPr>
        <w:t>. Левицька Т.</w:t>
      </w:r>
      <w:r>
        <w:rPr>
          <w:rFonts w:ascii="Times New Roman" w:eastAsia="Arial-ItalicMT" w:hAnsi="Times New Roman"/>
          <w:iCs/>
          <w:sz w:val="28"/>
          <w:szCs w:val="28"/>
          <w:lang w:val="uk-UA" w:eastAsia="ru-RU"/>
        </w:rPr>
        <w:t xml:space="preserve"> </w:t>
      </w:r>
      <w:r w:rsidRPr="00F46DC1">
        <w:rPr>
          <w:rFonts w:ascii="Times New Roman" w:eastAsia="Arial-ItalicMT" w:hAnsi="Times New Roman"/>
          <w:iCs/>
          <w:sz w:val="28"/>
          <w:szCs w:val="28"/>
          <w:lang w:val="uk-UA" w:eastAsia="ru-RU"/>
        </w:rPr>
        <w:t>Роль сімї у віктимізації дітей як психолого-педагогічна проблема / Збірник наукових праць Хмельницького інституту соціальних технологій Університету «Україна». –  №2(8). – 2013.– С.124-127</w:t>
      </w:r>
      <w:r>
        <w:rPr>
          <w:rFonts w:ascii="Times New Roman" w:eastAsia="Arial-ItalicMT" w:hAnsi="Times New Roman"/>
          <w:iCs/>
          <w:sz w:val="28"/>
          <w:szCs w:val="28"/>
          <w:lang w:val="uk-UA" w:eastAsia="ru-RU"/>
        </w:rPr>
        <w:t>.</w:t>
      </w:r>
    </w:p>
    <w:p w:rsidR="003756B0" w:rsidRPr="000045AA" w:rsidRDefault="003756B0" w:rsidP="00801F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-ItalicMT" w:hAnsi="Times New Roman"/>
          <w:i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4</w:t>
      </w:r>
      <w:r w:rsidRPr="000045AA">
        <w:rPr>
          <w:rFonts w:ascii="Times New Roman" w:hAnsi="Times New Roman"/>
          <w:bCs/>
          <w:sz w:val="28"/>
          <w:szCs w:val="28"/>
          <w:lang w:val="uk-UA"/>
        </w:rPr>
        <w:t xml:space="preserve">. Організація соціально-педагогічної підтримки школярів групи ризику : </w:t>
      </w:r>
      <w:r w:rsidRPr="000045AA">
        <w:rPr>
          <w:rFonts w:ascii="Times New Roman" w:hAnsi="Times New Roman"/>
          <w:sz w:val="28"/>
          <w:szCs w:val="28"/>
          <w:lang w:val="uk-UA"/>
        </w:rPr>
        <w:t xml:space="preserve">метод. посіб. / [Алєксєєнко Т. Ф., Жданович Ю. М., Куниця Т. Ю., Малиношевський Р. В., Сергеєва Н.В.] / за заг. ред. Т. Ф. Алєксєєнко. – К. : ТОВ "Задруга", 2017. </w:t>
      </w:r>
      <w:r w:rsidRPr="000045AA">
        <w:rPr>
          <w:rFonts w:ascii="Times New Roman" w:hAnsi="Times New Roman"/>
          <w:sz w:val="28"/>
          <w:szCs w:val="28"/>
        </w:rPr>
        <w:t></w:t>
      </w:r>
      <w:r w:rsidRPr="000045A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0045AA">
        <w:rPr>
          <w:rFonts w:ascii="Times New Roman" w:hAnsi="Times New Roman"/>
          <w:sz w:val="28"/>
          <w:szCs w:val="28"/>
          <w:lang w:val="uk-UA"/>
        </w:rPr>
        <w:t>168 с.</w:t>
      </w:r>
    </w:p>
    <w:p w:rsidR="003756B0" w:rsidRPr="007307F9" w:rsidRDefault="003756B0" w:rsidP="00730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473D69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7307F9">
        <w:rPr>
          <w:rFonts w:ascii="Times New Roman" w:hAnsi="Times New Roman"/>
          <w:bCs/>
          <w:sz w:val="28"/>
          <w:szCs w:val="28"/>
          <w:lang w:eastAsia="ru-RU"/>
        </w:rPr>
        <w:t xml:space="preserve">Соціально-педагогічна </w:t>
      </w:r>
      <w:r w:rsidRPr="007307F9">
        <w:rPr>
          <w:rFonts w:ascii="Times New Roman" w:hAnsi="Times New Roman"/>
          <w:sz w:val="28"/>
          <w:szCs w:val="28"/>
          <w:lang w:eastAsia="ru-RU"/>
        </w:rPr>
        <w:t>та психологічна робота з дітьми у конфліктний та</w:t>
      </w:r>
    </w:p>
    <w:p w:rsidR="003756B0" w:rsidRPr="007307F9" w:rsidRDefault="003756B0" w:rsidP="007D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307F9">
        <w:rPr>
          <w:rFonts w:ascii="Times New Roman" w:hAnsi="Times New Roman"/>
          <w:sz w:val="28"/>
          <w:szCs w:val="28"/>
          <w:lang w:eastAsia="ru-RU"/>
        </w:rPr>
        <w:t>постконфліктний період : метод. рек. / Н.П. Бочкор, Є.В. Дубровська, О.В.Залеська та ін. – Київ: МЖПЦ «Ла Страда-Україна», 2014. – 84 c.</w:t>
      </w:r>
    </w:p>
    <w:p w:rsidR="003756B0" w:rsidRDefault="003756B0" w:rsidP="00473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6. </w:t>
      </w:r>
      <w:r w:rsidRPr="00F25E93">
        <w:rPr>
          <w:rFonts w:ascii="Times New Roman" w:hAnsi="Times New Roman"/>
          <w:bCs/>
          <w:sz w:val="28"/>
          <w:szCs w:val="28"/>
          <w:lang w:val="uk-UA" w:eastAsia="ru-RU"/>
        </w:rPr>
        <w:t xml:space="preserve">Теорія і практика віктимології </w:t>
      </w:r>
      <w:r w:rsidRPr="00473D69">
        <w:rPr>
          <w:rFonts w:ascii="Times New Roman" w:hAnsi="Times New Roman"/>
          <w:sz w:val="28"/>
          <w:szCs w:val="28"/>
          <w:lang w:val="uk-UA" w:eastAsia="ru-RU"/>
        </w:rPr>
        <w:t>(матеріали Всеукраїнської конференції для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73D69">
        <w:rPr>
          <w:rFonts w:ascii="Times New Roman" w:hAnsi="Times New Roman"/>
          <w:sz w:val="28"/>
          <w:szCs w:val="28"/>
          <w:lang w:val="uk-UA" w:eastAsia="ru-RU"/>
        </w:rPr>
        <w:t>студентів, аспірантів, ад’юнктів, здобувачів, присвяченої 50-річчю з дня заснування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73D69">
        <w:rPr>
          <w:rFonts w:ascii="Times New Roman" w:hAnsi="Times New Roman"/>
          <w:sz w:val="28"/>
          <w:szCs w:val="28"/>
          <w:lang w:val="uk-UA" w:eastAsia="ru-RU"/>
        </w:rPr>
        <w:t>кафедри кримінології та кримінально-виконавчого права, м. Харків, 12 листопада 2015 р.) /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73D69">
        <w:rPr>
          <w:rFonts w:ascii="Times New Roman" w:hAnsi="Times New Roman"/>
          <w:sz w:val="28"/>
          <w:szCs w:val="28"/>
          <w:lang w:val="uk-UA" w:eastAsia="ru-RU"/>
        </w:rPr>
        <w:t xml:space="preserve">за ред. </w:t>
      </w:r>
      <w:r w:rsidRPr="00473D69">
        <w:rPr>
          <w:rFonts w:ascii="Times New Roman" w:hAnsi="Times New Roman"/>
          <w:sz w:val="28"/>
          <w:szCs w:val="28"/>
          <w:lang w:eastAsia="ru-RU"/>
        </w:rPr>
        <w:t>А. П. Гетьмана, Б. М. Головкіна. – Харків : Нац. юрид. ун-т ім. Ярослава Мудрого,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73D69">
        <w:rPr>
          <w:rFonts w:ascii="Times New Roman" w:hAnsi="Times New Roman"/>
          <w:sz w:val="28"/>
          <w:szCs w:val="28"/>
          <w:lang w:eastAsia="ru-RU"/>
        </w:rPr>
        <w:t>2015. – 266 с.</w:t>
      </w:r>
    </w:p>
    <w:p w:rsidR="003756B0" w:rsidRPr="00AC1F9E" w:rsidRDefault="003756B0" w:rsidP="00473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7. </w:t>
      </w:r>
      <w:r w:rsidRPr="00AC1F9E">
        <w:rPr>
          <w:rFonts w:ascii="Times New Roman" w:hAnsi="Times New Roman"/>
          <w:sz w:val="28"/>
          <w:szCs w:val="28"/>
          <w:lang w:val="uk-UA"/>
        </w:rPr>
        <w:t>Шевченко Л. Особливості віктимності неповнолітніх // Форум права . –  2014. – № 4. – С. 353-358</w:t>
      </w:r>
      <w:r w:rsidRPr="00AC1F9E">
        <w:rPr>
          <w:rFonts w:ascii="Times New Roman" w:hAnsi="Times New Roman"/>
          <w:sz w:val="28"/>
          <w:szCs w:val="28"/>
        </w:rPr>
        <w:t xml:space="preserve"> </w:t>
      </w:r>
      <w:r w:rsidRPr="00AC1F9E">
        <w:rPr>
          <w:rFonts w:ascii="Times New Roman" w:hAnsi="Times New Roman"/>
          <w:sz w:val="28"/>
          <w:szCs w:val="28"/>
          <w:lang w:val="uk-UA"/>
        </w:rPr>
        <w:t xml:space="preserve">Режим доступу </w:t>
      </w:r>
      <w:r w:rsidRPr="0074116A">
        <w:rPr>
          <w:rFonts w:ascii="Times New Roman" w:hAnsi="Times New Roman"/>
          <w:color w:val="000000"/>
          <w:sz w:val="28"/>
          <w:szCs w:val="28"/>
          <w:shd w:val="clear" w:color="auto" w:fill="F9F9F9"/>
          <w:lang w:val="uk-UA"/>
        </w:rPr>
        <w:t>:</w:t>
      </w:r>
      <w:r w:rsidRPr="0074116A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9F9F9"/>
        </w:rPr>
        <w:t> </w:t>
      </w:r>
      <w:hyperlink r:id="rId6" w:history="1">
        <w:r w:rsidRPr="00AC1F9E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http</w:t>
        </w:r>
        <w:r w:rsidRPr="00AC1F9E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://</w:t>
        </w:r>
        <w:r w:rsidRPr="00AC1F9E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nbuv</w:t>
        </w:r>
        <w:r w:rsidRPr="00AC1F9E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.</w:t>
        </w:r>
        <w:r w:rsidRPr="00AC1F9E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gov</w:t>
        </w:r>
        <w:r w:rsidRPr="00AC1F9E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.</w:t>
        </w:r>
        <w:r w:rsidRPr="00AC1F9E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ua</w:t>
        </w:r>
        <w:r w:rsidRPr="00AC1F9E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/</w:t>
        </w:r>
        <w:r w:rsidRPr="00AC1F9E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pl-PL"/>
          </w:rPr>
          <w:t>j</w:t>
        </w:r>
        <w:r w:rsidRPr="00AC1F9E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-</w:t>
        </w:r>
        <w:r w:rsidRPr="00AC1F9E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pl-PL"/>
          </w:rPr>
          <w:t>pdf</w:t>
        </w:r>
        <w:r w:rsidRPr="00AC1F9E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/</w:t>
        </w:r>
        <w:r w:rsidRPr="00AC1F9E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pl-PL"/>
          </w:rPr>
          <w:t>FR</w:t>
        </w:r>
        <w:r w:rsidRPr="00AC1F9E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_</w:t>
        </w:r>
        <w:r w:rsidRPr="00AC1F9E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pl-PL"/>
          </w:rPr>
          <w:t>index</w:t>
        </w:r>
        <w:r w:rsidRPr="00AC1F9E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.</w:t>
        </w:r>
        <w:r w:rsidRPr="00AC1F9E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pl-PL"/>
          </w:rPr>
          <w:t>htm</w:t>
        </w:r>
        <w:r w:rsidRPr="00AC1F9E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_20</w:t>
        </w:r>
        <w:r w:rsidRPr="00AC1F9E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14</w:t>
        </w:r>
        <w:r w:rsidRPr="00AC1F9E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_</w:t>
        </w:r>
        <w:r w:rsidRPr="00AC1F9E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4</w:t>
        </w:r>
        <w:r w:rsidRPr="00AC1F9E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__</w:t>
        </w:r>
      </w:hyperlink>
      <w:r w:rsidRPr="00AC1F9E">
        <w:rPr>
          <w:rFonts w:ascii="Times New Roman" w:hAnsi="Times New Roman"/>
          <w:color w:val="000000"/>
          <w:sz w:val="28"/>
          <w:szCs w:val="28"/>
        </w:rPr>
        <w:t>63.</w:t>
      </w:r>
      <w:r w:rsidRPr="00AC1F9E">
        <w:rPr>
          <w:rFonts w:ascii="Times New Roman" w:hAnsi="Times New Roman"/>
          <w:color w:val="000000"/>
          <w:sz w:val="28"/>
          <w:szCs w:val="28"/>
          <w:lang w:val="pl-PL"/>
        </w:rPr>
        <w:t>pdf</w:t>
      </w:r>
      <w:r w:rsidRPr="00AC1F9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 w:rsidRPr="00AC1F9E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756B0" w:rsidRPr="00DC2AEE" w:rsidRDefault="003756B0" w:rsidP="00473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C2AEE">
        <w:rPr>
          <w:rFonts w:ascii="Times New Roman" w:hAnsi="Times New Roman"/>
          <w:sz w:val="28"/>
          <w:szCs w:val="28"/>
          <w:lang w:val="uk-UA"/>
        </w:rPr>
        <w:t>8. Шевченко Л. Психологічні характеристики віктимної поведінки / Вісник Кримінологічної асоціації України. – 2013. – № 5 . – С.181-185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sectPr w:rsidR="003756B0" w:rsidRPr="00DC2AEE" w:rsidSect="00BB5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-Italic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045AA"/>
    <w:rsid w:val="000132B1"/>
    <w:rsid w:val="00022AD8"/>
    <w:rsid w:val="000E0EAA"/>
    <w:rsid w:val="000F2514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756B0"/>
    <w:rsid w:val="00386508"/>
    <w:rsid w:val="003B468A"/>
    <w:rsid w:val="003B7F5B"/>
    <w:rsid w:val="004202FA"/>
    <w:rsid w:val="00434EED"/>
    <w:rsid w:val="004630F7"/>
    <w:rsid w:val="00473D69"/>
    <w:rsid w:val="00523F49"/>
    <w:rsid w:val="00553583"/>
    <w:rsid w:val="005C1BF7"/>
    <w:rsid w:val="005D25DA"/>
    <w:rsid w:val="00612B4A"/>
    <w:rsid w:val="006C08AA"/>
    <w:rsid w:val="007307F9"/>
    <w:rsid w:val="00734729"/>
    <w:rsid w:val="0074116A"/>
    <w:rsid w:val="0075036D"/>
    <w:rsid w:val="007621B8"/>
    <w:rsid w:val="007A69F0"/>
    <w:rsid w:val="007B4B53"/>
    <w:rsid w:val="007D1AC0"/>
    <w:rsid w:val="00801FC8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C1F9E"/>
    <w:rsid w:val="00AF41FC"/>
    <w:rsid w:val="00B16AC3"/>
    <w:rsid w:val="00B41E81"/>
    <w:rsid w:val="00B45623"/>
    <w:rsid w:val="00B6780C"/>
    <w:rsid w:val="00B820EA"/>
    <w:rsid w:val="00B92B78"/>
    <w:rsid w:val="00BB5BDF"/>
    <w:rsid w:val="00BD6EDA"/>
    <w:rsid w:val="00C0490B"/>
    <w:rsid w:val="00C31475"/>
    <w:rsid w:val="00C50953"/>
    <w:rsid w:val="00C8103D"/>
    <w:rsid w:val="00C93182"/>
    <w:rsid w:val="00CC1223"/>
    <w:rsid w:val="00CC2FDB"/>
    <w:rsid w:val="00CD55D3"/>
    <w:rsid w:val="00CF7BE3"/>
    <w:rsid w:val="00D06D14"/>
    <w:rsid w:val="00D430D7"/>
    <w:rsid w:val="00D63582"/>
    <w:rsid w:val="00D90F53"/>
    <w:rsid w:val="00DB0613"/>
    <w:rsid w:val="00DC2AEE"/>
    <w:rsid w:val="00DD7C7B"/>
    <w:rsid w:val="00DE7186"/>
    <w:rsid w:val="00E65F23"/>
    <w:rsid w:val="00ED3958"/>
    <w:rsid w:val="00F22D57"/>
    <w:rsid w:val="00F25E93"/>
    <w:rsid w:val="00F378D5"/>
    <w:rsid w:val="00F46DC1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BD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74116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buv.gov.ua/j-pdf/FR_index.htm_2014_4__" TargetMode="External"/><Relationship Id="rId5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Vpo_2009_11%282%29__10" TargetMode="External"/><Relationship Id="rId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294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2</Pages>
  <Words>485</Words>
  <Characters>2766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subject/>
  <dc:creator>Oleg</dc:creator>
  <cp:keywords/>
  <dc:description/>
  <cp:lastModifiedBy>www.PHILka.RU</cp:lastModifiedBy>
  <cp:revision>13</cp:revision>
  <dcterms:created xsi:type="dcterms:W3CDTF">2019-04-10T18:45:00Z</dcterms:created>
  <dcterms:modified xsi:type="dcterms:W3CDTF">2019-04-10T19:22:00Z</dcterms:modified>
</cp:coreProperties>
</file>