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32D" w:rsidRDefault="003D032D" w:rsidP="003D032D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1235AF">
        <w:rPr>
          <w:rFonts w:ascii="Times New Roman" w:hAnsi="Times New Roman" w:cs="Times New Roman"/>
          <w:b/>
          <w:sz w:val="32"/>
          <w:szCs w:val="32"/>
        </w:rPr>
        <w:t>Особливості</w:t>
      </w:r>
      <w:proofErr w:type="spellEnd"/>
      <w:r w:rsidRPr="001235A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35AF">
        <w:rPr>
          <w:rFonts w:ascii="Times New Roman" w:hAnsi="Times New Roman" w:cs="Times New Roman"/>
          <w:b/>
          <w:sz w:val="32"/>
          <w:szCs w:val="32"/>
        </w:rPr>
        <w:t>організації</w:t>
      </w:r>
      <w:proofErr w:type="spellEnd"/>
      <w:r w:rsidRPr="001235A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35AF">
        <w:rPr>
          <w:rFonts w:ascii="Times New Roman" w:hAnsi="Times New Roman" w:cs="Times New Roman"/>
          <w:b/>
          <w:sz w:val="32"/>
          <w:szCs w:val="32"/>
        </w:rPr>
        <w:t>педагогічного</w:t>
      </w:r>
      <w:proofErr w:type="spellEnd"/>
      <w:r w:rsidRPr="001235A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235AF">
        <w:rPr>
          <w:rFonts w:ascii="Times New Roman" w:hAnsi="Times New Roman" w:cs="Times New Roman"/>
          <w:b/>
          <w:sz w:val="32"/>
          <w:szCs w:val="32"/>
        </w:rPr>
        <w:t>дослідження</w:t>
      </w:r>
      <w:proofErr w:type="spellEnd"/>
      <w:r w:rsidRPr="001235AF">
        <w:rPr>
          <w:rFonts w:ascii="Times New Roman" w:hAnsi="Times New Roman" w:cs="Times New Roman"/>
          <w:b/>
          <w:sz w:val="32"/>
          <w:szCs w:val="32"/>
        </w:rPr>
        <w:t xml:space="preserve"> в закладах </w:t>
      </w:r>
      <w:proofErr w:type="spellStart"/>
      <w:r w:rsidRPr="001235AF">
        <w:rPr>
          <w:rFonts w:ascii="Times New Roman" w:hAnsi="Times New Roman" w:cs="Times New Roman"/>
          <w:b/>
          <w:sz w:val="32"/>
          <w:szCs w:val="32"/>
        </w:rPr>
        <w:t>освіти</w:t>
      </w:r>
      <w:proofErr w:type="spellEnd"/>
    </w:p>
    <w:p w:rsidR="003D032D" w:rsidRPr="001235AF" w:rsidRDefault="003D032D" w:rsidP="003D032D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3D032D" w:rsidRPr="001235AF" w:rsidRDefault="003D032D" w:rsidP="003D032D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Шейко</w:t>
      </w:r>
      <w:proofErr w:type="spellEnd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В.М., </w:t>
      </w:r>
      <w:proofErr w:type="spellStart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Кушнаренко</w:t>
      </w:r>
      <w:proofErr w:type="spellEnd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Н.М. Організація та методика науково-дослідницької діяльності: підручник. – 4-те вид., </w:t>
      </w:r>
      <w:proofErr w:type="spellStart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випр</w:t>
      </w:r>
      <w:proofErr w:type="spellEnd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. і </w:t>
      </w:r>
      <w:proofErr w:type="spellStart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доп</w:t>
      </w:r>
      <w:proofErr w:type="spellEnd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. - К.: Знання, 2004. - 307 с. </w:t>
      </w:r>
    </w:p>
    <w:p w:rsidR="003D032D" w:rsidRPr="001235AF" w:rsidRDefault="003D032D" w:rsidP="003D03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Кожен фахівець повинен мати уявлення про методику й організацію науково-дослідної діяльності, про науку та основні її поняття.</w:t>
      </w:r>
    </w:p>
    <w:p w:rsidR="003D032D" w:rsidRPr="001235AF" w:rsidRDefault="003D032D" w:rsidP="003D03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Науково-дослідницька діяльність студентів (НДДС) вищих навчальних закладів України є одним із основних чинників підготовки висококваліфікованих кадрів відповідного профілю.</w:t>
      </w:r>
    </w:p>
    <w:p w:rsidR="003D032D" w:rsidRPr="001235AF" w:rsidRDefault="003D032D" w:rsidP="003D03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НДДС включає в себе два елементи:</w:t>
      </w:r>
    </w:p>
    <w:p w:rsidR="003D032D" w:rsidRPr="001235AF" w:rsidRDefault="003D032D" w:rsidP="003D032D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навчання студентів елементам дослідницької діяльності, організації та методики наукової творчості;</w:t>
      </w:r>
    </w:p>
    <w:p w:rsidR="003D032D" w:rsidRPr="001235AF" w:rsidRDefault="003D032D" w:rsidP="003D032D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наукові дослідження, що здійснюють студенти під керівництвом професорів і викладачів.</w:t>
      </w:r>
    </w:p>
    <w:p w:rsidR="003D032D" w:rsidRPr="001235AF" w:rsidRDefault="003D032D" w:rsidP="003D03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Науково-дослідницька діяльність студентів – це системне утворення, яке має свою структуру, зміст і форми.</w:t>
      </w:r>
    </w:p>
    <w:p w:rsidR="003D032D" w:rsidRPr="001235AF" w:rsidRDefault="003D032D" w:rsidP="003D03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У ВНЗ склалася певна структура НДДС: проректор з наукової роботи – рада НДДС інституту – рада студентського науково-творчого товариства (СНТТ) факультету (факультетів), СНТТ кафедри (кафедр).</w:t>
      </w:r>
    </w:p>
    <w:p w:rsidR="003D032D" w:rsidRPr="001235AF" w:rsidRDefault="003D032D" w:rsidP="003D03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Наукове керівництво СНТТ здійснюється науковим керівником, який обирається вченою радою вищого навчального закладу. Голова (з числа студентів) і члени ради СНТТ призначаються і затверджуються наказом ректора по інституту. Рада СНТТ вузу:</w:t>
      </w:r>
    </w:p>
    <w:p w:rsidR="003D032D" w:rsidRPr="001235AF" w:rsidRDefault="003D032D" w:rsidP="003D032D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створює факультетські ради СНТТ і керує ними. Організовує разом з факультетськими СНТТ гуртки, творчі секції, бюро та ін.;</w:t>
      </w:r>
    </w:p>
    <w:p w:rsidR="003D032D" w:rsidRPr="001235AF" w:rsidRDefault="003D032D" w:rsidP="003D032D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інформує громадськість інституту про роботу СНТТ;</w:t>
      </w:r>
    </w:p>
    <w:p w:rsidR="003D032D" w:rsidRPr="001235AF" w:rsidRDefault="003D032D" w:rsidP="003D032D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щорічно організовує підсумкові студентські наукові конференції;</w:t>
      </w:r>
    </w:p>
    <w:p w:rsidR="003D032D" w:rsidRPr="001235AF" w:rsidRDefault="003D032D" w:rsidP="003D032D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і проводить </w:t>
      </w:r>
      <w:proofErr w:type="spellStart"/>
      <w:r w:rsidRPr="001235AF">
        <w:rPr>
          <w:rFonts w:ascii="Times New Roman" w:hAnsi="Times New Roman" w:cs="Times New Roman"/>
          <w:sz w:val="28"/>
          <w:szCs w:val="28"/>
          <w:lang w:val="uk-UA"/>
        </w:rPr>
        <w:t>внутрівузівський</w:t>
      </w:r>
      <w:proofErr w:type="spellEnd"/>
      <w:r w:rsidRPr="001235AF">
        <w:rPr>
          <w:rFonts w:ascii="Times New Roman" w:hAnsi="Times New Roman" w:cs="Times New Roman"/>
          <w:sz w:val="28"/>
          <w:szCs w:val="28"/>
          <w:lang w:val="uk-UA"/>
        </w:rPr>
        <w:t xml:space="preserve"> конкурс студентських наукових робіт, контролює діяльність гуртків, студій на кафедрах;</w:t>
      </w:r>
    </w:p>
    <w:p w:rsidR="003D032D" w:rsidRPr="001235AF" w:rsidRDefault="003D032D" w:rsidP="003D032D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організовує виставки і презентації кращих наукових праць студентів;</w:t>
      </w:r>
    </w:p>
    <w:p w:rsidR="003D032D" w:rsidRPr="001235AF" w:rsidRDefault="003D032D" w:rsidP="003D032D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участь </w:t>
      </w:r>
      <w:proofErr w:type="spellStart"/>
      <w:r w:rsidRPr="001235AF">
        <w:rPr>
          <w:rFonts w:ascii="Times New Roman" w:hAnsi="Times New Roman" w:cs="Times New Roman"/>
          <w:sz w:val="28"/>
          <w:szCs w:val="28"/>
          <w:lang w:val="uk-UA"/>
        </w:rPr>
        <w:t>студентіву</w:t>
      </w:r>
      <w:proofErr w:type="spellEnd"/>
      <w:r w:rsidRPr="001235AF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регіональних та всеукраїнських конкурсах, оглядах, конференціях, олімпіадах;</w:t>
      </w:r>
    </w:p>
    <w:p w:rsidR="003D032D" w:rsidRPr="001235AF" w:rsidRDefault="003D032D" w:rsidP="003D032D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сприяє широкому впровадженню результатів студентських робіт у практику, публікуванню статей, тез доповідей у наукових збірниках;</w:t>
      </w:r>
    </w:p>
    <w:p w:rsidR="003D032D" w:rsidRPr="001235AF" w:rsidRDefault="003D032D" w:rsidP="003D032D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організовує взаємодію СНТТ інституту з іншими ВНЗ, закладами освіти, культури та ін.</w:t>
      </w:r>
    </w:p>
    <w:p w:rsidR="003D032D" w:rsidRPr="001235AF" w:rsidRDefault="003D032D" w:rsidP="003D032D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морально та матеріально заохочує студентів, які ефективно здійснюють науково-дослідницьку діяльність.</w:t>
      </w:r>
    </w:p>
    <w:p w:rsidR="003D032D" w:rsidRPr="001235AF" w:rsidRDefault="003D032D" w:rsidP="003D032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sz w:val="28"/>
          <w:szCs w:val="28"/>
          <w:lang w:val="uk-UA"/>
        </w:rPr>
        <w:t>Науково-дослідницька діяльність студентів ВНЗ здійснюється за трьома основними напрямами:</w:t>
      </w:r>
    </w:p>
    <w:p w:rsidR="003D032D" w:rsidRPr="001235AF" w:rsidRDefault="003D032D" w:rsidP="003D032D">
      <w:pPr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науково-дослідницька робота, </w:t>
      </w:r>
      <w:r w:rsidRPr="001235AF">
        <w:rPr>
          <w:rFonts w:ascii="Times New Roman" w:hAnsi="Times New Roman" w:cs="Times New Roman"/>
          <w:sz w:val="28"/>
          <w:szCs w:val="28"/>
          <w:lang w:val="uk-UA"/>
        </w:rPr>
        <w:t>що є невід</w:t>
      </w:r>
      <w:r w:rsidRPr="001235AF">
        <w:rPr>
          <w:rFonts w:ascii="Times New Roman" w:hAnsi="Times New Roman" w:cs="Times New Roman"/>
          <w:sz w:val="28"/>
          <w:szCs w:val="28"/>
        </w:rPr>
        <w:t>’</w:t>
      </w:r>
      <w:r w:rsidRPr="001235AF">
        <w:rPr>
          <w:rFonts w:ascii="Times New Roman" w:hAnsi="Times New Roman" w:cs="Times New Roman"/>
          <w:sz w:val="28"/>
          <w:szCs w:val="28"/>
          <w:lang w:val="uk-UA"/>
        </w:rPr>
        <w:t xml:space="preserve">ємним елементом навчального процесу і входить до календарно-тематичних та навчальних планів, навчальних програм як </w:t>
      </w:r>
      <w:proofErr w:type="spellStart"/>
      <w:r w:rsidRPr="001235AF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1235A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235AF">
        <w:rPr>
          <w:rFonts w:ascii="Times New Roman" w:hAnsi="Times New Roman" w:cs="Times New Roman"/>
          <w:sz w:val="28"/>
          <w:szCs w:val="28"/>
          <w:lang w:val="uk-UA"/>
        </w:rPr>
        <w:t>язкова</w:t>
      </w:r>
      <w:proofErr w:type="spellEnd"/>
      <w:r w:rsidRPr="001235AF">
        <w:rPr>
          <w:rFonts w:ascii="Times New Roman" w:hAnsi="Times New Roman" w:cs="Times New Roman"/>
          <w:sz w:val="28"/>
          <w:szCs w:val="28"/>
          <w:lang w:val="uk-UA"/>
        </w:rPr>
        <w:t xml:space="preserve"> для всіх студентів;</w:t>
      </w:r>
    </w:p>
    <w:p w:rsidR="003D032D" w:rsidRPr="001235AF" w:rsidRDefault="003D032D" w:rsidP="003D032D">
      <w:pPr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науково-дослідницька робота, </w:t>
      </w:r>
      <w:r w:rsidRPr="001235AF">
        <w:rPr>
          <w:rFonts w:ascii="Times New Roman" w:hAnsi="Times New Roman" w:cs="Times New Roman"/>
          <w:sz w:val="28"/>
          <w:szCs w:val="28"/>
          <w:lang w:val="uk-UA"/>
        </w:rPr>
        <w:t xml:space="preserve">що здійснюється поза навчальним процесом у межах СНТТ – у </w:t>
      </w:r>
      <w:proofErr w:type="spellStart"/>
      <w:r w:rsidRPr="001235AF">
        <w:rPr>
          <w:rFonts w:ascii="Times New Roman" w:hAnsi="Times New Roman" w:cs="Times New Roman"/>
          <w:sz w:val="28"/>
          <w:szCs w:val="28"/>
          <w:lang w:val="uk-UA"/>
        </w:rPr>
        <w:t>гкртках</w:t>
      </w:r>
      <w:proofErr w:type="spellEnd"/>
      <w:r w:rsidRPr="001235AF">
        <w:rPr>
          <w:rFonts w:ascii="Times New Roman" w:hAnsi="Times New Roman" w:cs="Times New Roman"/>
          <w:sz w:val="28"/>
          <w:szCs w:val="28"/>
          <w:lang w:val="uk-UA"/>
        </w:rPr>
        <w:t>, проблемних групах (лабораторіях), перекладацьких та інформаційних студіях, фольклорних експедиціях та ін.;</w:t>
      </w:r>
    </w:p>
    <w:p w:rsidR="003D032D" w:rsidRPr="001235AF" w:rsidRDefault="003D032D" w:rsidP="003D032D">
      <w:pPr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науково-організаційні заходи: </w:t>
      </w:r>
      <w:r w:rsidRPr="001235AF">
        <w:rPr>
          <w:rFonts w:ascii="Times New Roman" w:hAnsi="Times New Roman" w:cs="Times New Roman"/>
          <w:sz w:val="28"/>
          <w:szCs w:val="28"/>
          <w:lang w:val="uk-UA"/>
        </w:rPr>
        <w:t>конференції, конкурси та ін.</w:t>
      </w:r>
    </w:p>
    <w:p w:rsidR="00757096" w:rsidRPr="003D032D" w:rsidRDefault="00757096">
      <w:pPr>
        <w:rPr>
          <w:lang w:val="uk-UA"/>
        </w:rPr>
      </w:pPr>
    </w:p>
    <w:sectPr w:rsidR="00757096" w:rsidRPr="003D032D" w:rsidSect="003D03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B4B5E"/>
    <w:multiLevelType w:val="hybridMultilevel"/>
    <w:tmpl w:val="35FA26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67C44"/>
    <w:multiLevelType w:val="hybridMultilevel"/>
    <w:tmpl w:val="06322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41A74"/>
    <w:multiLevelType w:val="hybridMultilevel"/>
    <w:tmpl w:val="1CBE239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8B"/>
    <w:rsid w:val="003D032D"/>
    <w:rsid w:val="00757096"/>
    <w:rsid w:val="00C6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CC0C"/>
  <w15:chartTrackingRefBased/>
  <w15:docId w15:val="{A1822204-B2D0-4360-BE9C-F8C21E78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2019-04-24T13:46:00Z</dcterms:created>
  <dcterms:modified xsi:type="dcterms:W3CDTF">2019-04-24T13:46:00Z</dcterms:modified>
</cp:coreProperties>
</file>