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72" w:rsidRPr="00612B4A" w:rsidRDefault="00074E72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74E72" w:rsidRPr="00D06D14" w:rsidRDefault="00074E72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4E72" w:rsidRPr="00D06D14" w:rsidRDefault="00074E72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74E72" w:rsidRPr="00CC2FDB" w:rsidRDefault="00074E72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74E72" w:rsidRDefault="00074E72">
      <w:pPr>
        <w:rPr>
          <w:rFonts w:ascii="Times New Roman" w:hAnsi="Times New Roman"/>
          <w:sz w:val="28"/>
          <w:szCs w:val="28"/>
          <w:lang w:val="uk-UA"/>
        </w:rPr>
      </w:pPr>
    </w:p>
    <w:p w:rsidR="00074E72" w:rsidRPr="000C5B3E" w:rsidRDefault="00074E72" w:rsidP="000C5B3E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>
        <w:rPr>
          <w:color w:val="000000"/>
        </w:rPr>
        <w:t xml:space="preserve">Дисципліна </w:t>
      </w:r>
      <w:r>
        <w:rPr>
          <w:b/>
          <w:color w:val="000000"/>
          <w:lang w:val="uk-UA"/>
        </w:rPr>
        <w:t>Основи хімічної токсикології</w:t>
      </w:r>
    </w:p>
    <w:p w:rsidR="00074E72" w:rsidRPr="000C5B3E" w:rsidRDefault="00074E72" w:rsidP="000C5B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>
        <w:rPr>
          <w:color w:val="000000"/>
        </w:rPr>
        <w:t xml:space="preserve">Кафедра </w:t>
      </w:r>
      <w:r>
        <w:rPr>
          <w:b/>
          <w:color w:val="000000"/>
          <w:lang w:val="uk-UA"/>
        </w:rPr>
        <w:t>хімії середовища та хімічної освіти</w:t>
      </w:r>
    </w:p>
    <w:p w:rsidR="00074E72" w:rsidRDefault="00074E72" w:rsidP="000C5B3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074E72" w:rsidRDefault="00074E72" w:rsidP="000C5B3E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 w:rsidRPr="00B61B96">
        <w:rPr>
          <w:b/>
          <w:color w:val="000000"/>
        </w:rPr>
        <w:t>Мідак Лілія Ярославівна</w:t>
      </w:r>
    </w:p>
    <w:p w:rsidR="00074E72" w:rsidRPr="000C5B3E" w:rsidRDefault="00074E72">
      <w:pPr>
        <w:rPr>
          <w:rFonts w:ascii="Times New Roman" w:hAnsi="Times New Roman"/>
          <w:sz w:val="28"/>
          <w:szCs w:val="28"/>
          <w:lang w:val="de-DE"/>
        </w:rPr>
      </w:pPr>
      <w:r w:rsidRPr="000C5B3E">
        <w:rPr>
          <w:rFonts w:ascii="Times New Roman" w:hAnsi="Times New Roman"/>
          <w:sz w:val="28"/>
          <w:szCs w:val="28"/>
          <w:lang w:val="de-DE"/>
        </w:rPr>
        <w:t>E-mail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lilia.midak@gmail.com</w:t>
      </w:r>
    </w:p>
    <w:p w:rsidR="00074E72" w:rsidRPr="00612B4A" w:rsidRDefault="00074E72" w:rsidP="00831D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074E72" w:rsidRPr="00453DA1" w:rsidRDefault="00074E72" w:rsidP="00453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3DA1">
        <w:rPr>
          <w:rFonts w:ascii="Times New Roman" w:hAnsi="Times New Roman"/>
          <w:sz w:val="24"/>
          <w:szCs w:val="24"/>
          <w:lang w:val="uk-UA"/>
        </w:rPr>
        <w:t>1.</w:t>
      </w:r>
      <w:r w:rsidRPr="00453DA1">
        <w:rPr>
          <w:rFonts w:ascii="Times New Roman" w:hAnsi="Times New Roman"/>
          <w:sz w:val="24"/>
          <w:szCs w:val="24"/>
        </w:rPr>
        <w:t xml:space="preserve"> Мідак Л.Я., Кузишин О.В.</w:t>
      </w:r>
      <w:r w:rsidRPr="00453DA1">
        <w:rPr>
          <w:rFonts w:ascii="Times New Roman" w:hAnsi="Times New Roman"/>
          <w:caps/>
          <w:sz w:val="24"/>
          <w:szCs w:val="24"/>
        </w:rPr>
        <w:t xml:space="preserve"> </w:t>
      </w:r>
      <w:r w:rsidRPr="00453DA1">
        <w:rPr>
          <w:rFonts w:ascii="Times New Roman" w:hAnsi="Times New Roman"/>
          <w:sz w:val="24"/>
          <w:szCs w:val="24"/>
        </w:rPr>
        <w:t>«Токсикологічна хімія лабораторний практикум»</w:t>
      </w:r>
      <w:r w:rsidRPr="00453DA1">
        <w:rPr>
          <w:rFonts w:ascii="Times New Roman" w:hAnsi="Times New Roman"/>
          <w:sz w:val="24"/>
          <w:szCs w:val="24"/>
          <w:lang w:eastAsia="uk-UA"/>
        </w:rPr>
        <w:t xml:space="preserve">. – Івано- Франківськ: пп Голіней </w:t>
      </w:r>
      <w:r w:rsidRPr="00453DA1">
        <w:rPr>
          <w:rFonts w:ascii="Times New Roman" w:hAnsi="Times New Roman"/>
          <w:caps/>
          <w:sz w:val="24"/>
          <w:szCs w:val="24"/>
          <w:lang w:eastAsia="uk-UA"/>
        </w:rPr>
        <w:t>о.м</w:t>
      </w:r>
      <w:r w:rsidRPr="00453DA1">
        <w:rPr>
          <w:rFonts w:ascii="Times New Roman" w:hAnsi="Times New Roman"/>
          <w:sz w:val="24"/>
          <w:szCs w:val="24"/>
          <w:lang w:eastAsia="uk-UA"/>
        </w:rPr>
        <w:t>.</w:t>
      </w:r>
      <w:r w:rsidRPr="00453DA1">
        <w:rPr>
          <w:rFonts w:ascii="Times New Roman" w:hAnsi="Times New Roman"/>
          <w:caps/>
          <w:sz w:val="24"/>
          <w:szCs w:val="24"/>
          <w:lang w:eastAsia="uk-UA"/>
        </w:rPr>
        <w:t xml:space="preserve">, 2016. – 154 </w:t>
      </w:r>
      <w:r w:rsidRPr="00453DA1">
        <w:rPr>
          <w:rFonts w:ascii="Times New Roman" w:hAnsi="Times New Roman"/>
          <w:sz w:val="24"/>
          <w:szCs w:val="24"/>
          <w:lang w:eastAsia="uk-UA"/>
        </w:rPr>
        <w:t xml:space="preserve">с. – </w:t>
      </w:r>
      <w:r w:rsidRPr="00453DA1">
        <w:rPr>
          <w:rFonts w:ascii="Times New Roman" w:hAnsi="Times New Roman"/>
          <w:sz w:val="24"/>
          <w:szCs w:val="24"/>
          <w:lang w:val="en-US" w:eastAsia="uk-UA"/>
        </w:rPr>
        <w:t>C</w:t>
      </w:r>
      <w:r w:rsidRPr="00453DA1">
        <w:rPr>
          <w:rFonts w:ascii="Times New Roman" w:hAnsi="Times New Roman"/>
          <w:sz w:val="24"/>
          <w:szCs w:val="24"/>
          <w:lang w:eastAsia="uk-UA"/>
        </w:rPr>
        <w:t>.9-98</w:t>
      </w:r>
    </w:p>
    <w:p w:rsidR="00074E72" w:rsidRPr="00453DA1" w:rsidRDefault="00074E72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53DA1">
        <w:rPr>
          <w:rFonts w:ascii="Times New Roman" w:hAnsi="Times New Roman"/>
          <w:sz w:val="24"/>
          <w:szCs w:val="24"/>
          <w:lang w:val="uk-UA"/>
        </w:rPr>
        <w:t>2. Трахтенберг І.М. Книга про отрути та отруєння: Нариси токсикології: пер. з рос. –Тернопіль: ТДМУ, 2008. - 364с.: іл., табл. – Бібліогр.: с.</w:t>
      </w:r>
      <w:r w:rsidRPr="00453DA1">
        <w:rPr>
          <w:rFonts w:ascii="Times New Roman" w:hAnsi="Times New Roman"/>
          <w:sz w:val="24"/>
          <w:szCs w:val="24"/>
        </w:rPr>
        <w:t> </w:t>
      </w:r>
      <w:r w:rsidRPr="00453DA1">
        <w:rPr>
          <w:rFonts w:ascii="Times New Roman" w:hAnsi="Times New Roman"/>
          <w:sz w:val="24"/>
          <w:szCs w:val="24"/>
          <w:lang w:val="uk-UA"/>
        </w:rPr>
        <w:t>355-360 (116 найм.). – С.71-133, 150-188.</w:t>
      </w:r>
    </w:p>
    <w:p w:rsidR="00074E72" w:rsidRPr="00453DA1" w:rsidRDefault="00074E72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53DA1">
        <w:rPr>
          <w:rFonts w:ascii="Times New Roman" w:hAnsi="Times New Roman"/>
          <w:sz w:val="24"/>
          <w:szCs w:val="24"/>
          <w:lang w:val="uk-UA"/>
        </w:rPr>
        <w:t xml:space="preserve">3. Мідак Л.Я., Пахомов Ю.Д., Алмашина Х.В. Гомеопа́тія як науковий метод лікування отрутами (огляд) // Вісник Прикарп. нац. ун-ту ім. </w:t>
      </w:r>
      <w:r w:rsidRPr="00453DA1">
        <w:rPr>
          <w:rFonts w:ascii="Times New Roman" w:hAnsi="Times New Roman"/>
          <w:sz w:val="24"/>
          <w:szCs w:val="24"/>
        </w:rPr>
        <w:t>Василя Стефаника. Сер. Хімія. – Івано-Франківськ: 2012. – Випуск ХV. – С. 49-72.</w:t>
      </w:r>
    </w:p>
    <w:p w:rsidR="00074E72" w:rsidRPr="00453DA1" w:rsidRDefault="00074E72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53DA1"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453DA1">
        <w:rPr>
          <w:rFonts w:ascii="Times New Roman" w:hAnsi="Times New Roman"/>
          <w:sz w:val="24"/>
          <w:szCs w:val="24"/>
        </w:rPr>
        <w:t>Осташ Іванна. Прикладні аспекти токсикологічної хімії: Нітрогеновмісні токсичні речовини у продуктах харчування // Збірник студентських наукових праць «Еврика ХІХ». – Івано-Франківськ: Вид. Прикарпатського національного університету імені Василя Стефаника, 2018.</w:t>
      </w:r>
      <w:r w:rsidRPr="00453DA1">
        <w:rPr>
          <w:rFonts w:ascii="Times New Roman" w:hAnsi="Times New Roman"/>
          <w:sz w:val="24"/>
          <w:szCs w:val="24"/>
          <w:lang w:val="uk-UA"/>
        </w:rPr>
        <w:t xml:space="preserve"> – С. 199-200.</w:t>
      </w:r>
    </w:p>
    <w:p w:rsidR="00074E72" w:rsidRDefault="00074E72">
      <w:pPr>
        <w:rPr>
          <w:rFonts w:ascii="Times New Roman" w:hAnsi="Times New Roman"/>
          <w:sz w:val="20"/>
          <w:szCs w:val="20"/>
          <w:lang w:val="uk-UA"/>
        </w:rPr>
      </w:pPr>
    </w:p>
    <w:p w:rsidR="00074E72" w:rsidRPr="00B6780C" w:rsidRDefault="00074E7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074E72" w:rsidRDefault="00074E72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074E72" w:rsidRPr="00B6780C" w:rsidRDefault="00074E72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074E72" w:rsidRDefault="00074E72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074E72" w:rsidSect="004C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74E72"/>
    <w:rsid w:val="000C5B3E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DA1"/>
    <w:rsid w:val="004630F7"/>
    <w:rsid w:val="004C6AA4"/>
    <w:rsid w:val="00523F49"/>
    <w:rsid w:val="0055170C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31D69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1B96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0C5B3E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ий текст (2)"/>
    <w:basedOn w:val="Normal"/>
    <w:link w:val="2"/>
    <w:uiPriority w:val="99"/>
    <w:rsid w:val="000C5B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/>
      <w:noProof/>
      <w:sz w:val="28"/>
      <w:szCs w:val="28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1219</Words>
  <Characters>695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WanderKory</cp:lastModifiedBy>
  <cp:revision>2</cp:revision>
  <dcterms:created xsi:type="dcterms:W3CDTF">2019-05-01T10:15:00Z</dcterms:created>
  <dcterms:modified xsi:type="dcterms:W3CDTF">2019-05-01T10:15:00Z</dcterms:modified>
</cp:coreProperties>
</file>