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1BB" w:rsidRDefault="008621BB" w:rsidP="008621BB">
      <w:pPr>
        <w:spacing w:line="360" w:lineRule="auto"/>
        <w:jc w:val="center"/>
        <w:rPr>
          <w:sz w:val="28"/>
        </w:rPr>
      </w:pPr>
      <w:r>
        <w:rPr>
          <w:rFonts w:ascii="Times New Roman" w:eastAsia="Calibri" w:hAnsi="Times New Roman" w:cs="Times New Roman"/>
          <w:sz w:val="28"/>
        </w:rPr>
        <w:t>ДВНЗ «Прикарпатський національний університет імені Василя Стефаника</w:t>
      </w:r>
      <w:r>
        <w:rPr>
          <w:sz w:val="28"/>
        </w:rPr>
        <w:t>»</w:t>
      </w:r>
    </w:p>
    <w:p w:rsidR="008621BB" w:rsidRDefault="008621BB" w:rsidP="008621BB">
      <w:pPr>
        <w:pStyle w:val="ae"/>
        <w:jc w:val="center"/>
        <w:rPr>
          <w:rFonts w:ascii="Times New Roman" w:hAnsi="Times New Roman" w:cs="Times New Roman"/>
          <w:sz w:val="40"/>
          <w:szCs w:val="40"/>
        </w:rPr>
      </w:pPr>
    </w:p>
    <w:p w:rsidR="008621BB" w:rsidRDefault="008621BB" w:rsidP="008621BB">
      <w:pPr>
        <w:pStyle w:val="ae"/>
        <w:jc w:val="center"/>
        <w:rPr>
          <w:rFonts w:ascii="Times New Roman" w:hAnsi="Times New Roman" w:cs="Times New Roman"/>
          <w:sz w:val="40"/>
          <w:szCs w:val="40"/>
        </w:rPr>
      </w:pPr>
    </w:p>
    <w:p w:rsidR="008621BB" w:rsidRDefault="008621BB" w:rsidP="008621BB">
      <w:pPr>
        <w:pStyle w:val="ae"/>
        <w:jc w:val="center"/>
        <w:rPr>
          <w:rFonts w:ascii="Times New Roman" w:hAnsi="Times New Roman" w:cs="Times New Roman"/>
          <w:sz w:val="40"/>
          <w:szCs w:val="40"/>
        </w:rPr>
      </w:pPr>
    </w:p>
    <w:p w:rsidR="008621BB" w:rsidRDefault="008621BB" w:rsidP="008621BB">
      <w:pPr>
        <w:pStyle w:val="ae"/>
        <w:jc w:val="center"/>
        <w:rPr>
          <w:rFonts w:ascii="Times New Roman" w:hAnsi="Times New Roman" w:cs="Times New Roman"/>
          <w:sz w:val="40"/>
          <w:szCs w:val="40"/>
        </w:rPr>
      </w:pPr>
    </w:p>
    <w:p w:rsidR="008621BB" w:rsidRDefault="008621BB" w:rsidP="008621BB">
      <w:pPr>
        <w:pStyle w:val="ae"/>
        <w:jc w:val="center"/>
        <w:rPr>
          <w:rFonts w:ascii="Times New Roman" w:hAnsi="Times New Roman" w:cs="Times New Roman"/>
          <w:sz w:val="40"/>
          <w:szCs w:val="40"/>
        </w:rPr>
      </w:pPr>
    </w:p>
    <w:p w:rsidR="008621BB" w:rsidRDefault="008621BB" w:rsidP="008621BB">
      <w:pPr>
        <w:pStyle w:val="ae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Правила безпеки на практичних заняттях</w:t>
      </w:r>
    </w:p>
    <w:p w:rsidR="008621BB" w:rsidRDefault="008621BB" w:rsidP="008621BB">
      <w:pPr>
        <w:pStyle w:val="ae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з фізичного виховання зі студентами ВНЗ</w:t>
      </w:r>
    </w:p>
    <w:p w:rsidR="008621BB" w:rsidRDefault="008621BB" w:rsidP="008621BB">
      <w:pPr>
        <w:spacing w:line="360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621BB" w:rsidRDefault="008621BB" w:rsidP="008621BB">
      <w:pPr>
        <w:spacing w:line="360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621BB" w:rsidRDefault="008621BB" w:rsidP="008621BB">
      <w:pPr>
        <w:spacing w:line="360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621BB" w:rsidRDefault="008621BB" w:rsidP="008621BB">
      <w:pPr>
        <w:spacing w:line="360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621BB" w:rsidRDefault="008621BB" w:rsidP="008621BB">
      <w:pPr>
        <w:spacing w:line="360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621BB" w:rsidRDefault="008621BB" w:rsidP="008621BB">
      <w:pPr>
        <w:spacing w:line="360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621BB" w:rsidRDefault="008621BB" w:rsidP="008621BB">
      <w:pPr>
        <w:spacing w:line="360" w:lineRule="auto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(Для основних і спеціальних медичних груп студентів усіх спеціальностей)</w:t>
      </w:r>
    </w:p>
    <w:p w:rsidR="008621BB" w:rsidRDefault="008621BB" w:rsidP="008621BB">
      <w:pPr>
        <w:spacing w:line="360" w:lineRule="auto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Методичні рекомендації </w:t>
      </w:r>
    </w:p>
    <w:p w:rsidR="008621BB" w:rsidRDefault="008621BB" w:rsidP="008621BB">
      <w:pPr>
        <w:spacing w:line="360" w:lineRule="auto"/>
        <w:jc w:val="both"/>
        <w:rPr>
          <w:rFonts w:ascii="Times New Roman" w:eastAsia="Calibri" w:hAnsi="Times New Roman" w:cs="Times New Roman"/>
          <w:sz w:val="28"/>
        </w:rPr>
      </w:pPr>
    </w:p>
    <w:p w:rsidR="008621BB" w:rsidRDefault="008621BB" w:rsidP="008621BB">
      <w:pPr>
        <w:spacing w:line="360" w:lineRule="auto"/>
        <w:jc w:val="both"/>
        <w:rPr>
          <w:rFonts w:ascii="Times New Roman" w:eastAsia="Calibri" w:hAnsi="Times New Roman" w:cs="Times New Roman"/>
          <w:sz w:val="28"/>
        </w:rPr>
      </w:pPr>
    </w:p>
    <w:p w:rsidR="008621BB" w:rsidRDefault="008621BB" w:rsidP="008621BB">
      <w:pPr>
        <w:spacing w:line="360" w:lineRule="auto"/>
        <w:jc w:val="both"/>
        <w:rPr>
          <w:rFonts w:ascii="Times New Roman" w:eastAsia="Calibri" w:hAnsi="Times New Roman" w:cs="Times New Roman"/>
          <w:sz w:val="28"/>
        </w:rPr>
      </w:pPr>
    </w:p>
    <w:p w:rsidR="008621BB" w:rsidRDefault="008621BB" w:rsidP="008621BB">
      <w:pPr>
        <w:spacing w:line="360" w:lineRule="auto"/>
        <w:jc w:val="both"/>
        <w:rPr>
          <w:rFonts w:ascii="Times New Roman" w:eastAsia="Calibri" w:hAnsi="Times New Roman" w:cs="Times New Roman"/>
          <w:sz w:val="28"/>
        </w:rPr>
      </w:pPr>
    </w:p>
    <w:p w:rsidR="008621BB" w:rsidRDefault="008621BB" w:rsidP="008621BB">
      <w:pPr>
        <w:spacing w:line="360" w:lineRule="auto"/>
        <w:jc w:val="both"/>
        <w:rPr>
          <w:rFonts w:ascii="Times New Roman" w:eastAsia="Calibri" w:hAnsi="Times New Roman" w:cs="Times New Roman"/>
          <w:sz w:val="28"/>
        </w:rPr>
      </w:pPr>
    </w:p>
    <w:p w:rsidR="008621BB" w:rsidRDefault="008621BB" w:rsidP="008621BB">
      <w:pPr>
        <w:spacing w:line="360" w:lineRule="auto"/>
        <w:jc w:val="both"/>
        <w:rPr>
          <w:rFonts w:ascii="Times New Roman" w:eastAsia="Calibri" w:hAnsi="Times New Roman" w:cs="Times New Roman"/>
          <w:sz w:val="28"/>
        </w:rPr>
      </w:pPr>
    </w:p>
    <w:p w:rsidR="008621BB" w:rsidRDefault="008621BB" w:rsidP="008621BB">
      <w:pPr>
        <w:spacing w:line="360" w:lineRule="auto"/>
        <w:jc w:val="both"/>
        <w:rPr>
          <w:rFonts w:ascii="Times New Roman" w:eastAsia="Calibri" w:hAnsi="Times New Roman" w:cs="Times New Roman"/>
          <w:sz w:val="28"/>
        </w:rPr>
      </w:pPr>
    </w:p>
    <w:p w:rsidR="008621BB" w:rsidRDefault="008621BB" w:rsidP="008621BB">
      <w:pPr>
        <w:spacing w:line="360" w:lineRule="auto"/>
        <w:jc w:val="center"/>
        <w:rPr>
          <w:rFonts w:ascii="Times New Roman" w:eastAsiaTheme="minorHAnsi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Івано-Франківськ,  2018р</w:t>
      </w:r>
    </w:p>
    <w:p w:rsidR="008621BB" w:rsidRDefault="008621BB" w:rsidP="008621BB">
      <w:pPr>
        <w:spacing w:line="36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sz w:val="28"/>
        </w:rPr>
        <w:br w:type="page"/>
      </w:r>
      <w:r>
        <w:rPr>
          <w:rFonts w:ascii="Times New Roman" w:eastAsia="Calibri" w:hAnsi="Times New Roman" w:cs="Times New Roman"/>
          <w:i/>
          <w:sz w:val="24"/>
          <w:szCs w:val="24"/>
        </w:rPr>
        <w:lastRenderedPageBreak/>
        <w:t>Ухвалено на засіданні кафедри фізичного виховання</w:t>
      </w:r>
    </w:p>
    <w:p w:rsidR="008621BB" w:rsidRDefault="008621BB" w:rsidP="008621BB">
      <w:pPr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ДВНЗ «Прикарпатський національний університет ім. В. Стефаника»</w:t>
      </w:r>
    </w:p>
    <w:p w:rsidR="008621BB" w:rsidRDefault="008621BB" w:rsidP="008621BB">
      <w:pPr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(прот. №</w:t>
      </w:r>
      <w:r>
        <w:rPr>
          <w:rFonts w:ascii="Times New Roman" w:hAnsi="Times New Roman" w:cs="Times New Roman"/>
          <w:i/>
          <w:sz w:val="24"/>
          <w:szCs w:val="24"/>
        </w:rPr>
        <w:t xml:space="preserve">  7,від 6.12.2018 р.</w:t>
      </w:r>
      <w:r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:rsidR="008621BB" w:rsidRDefault="008621BB" w:rsidP="008621BB">
      <w:pPr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8621BB" w:rsidRDefault="008621BB" w:rsidP="008621BB">
      <w:pPr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Рекомендовано до друку Вченою радою факультету фізичного виховання </w:t>
      </w:r>
    </w:p>
    <w:p w:rsidR="008621BB" w:rsidRDefault="008621BB" w:rsidP="008621BB">
      <w:pPr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ДВНЗ «Прикарпатський національний університет ім. В. Стефаника»</w:t>
      </w:r>
    </w:p>
    <w:p w:rsidR="008621BB" w:rsidRDefault="008621BB" w:rsidP="008621BB">
      <w:pPr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( прот. № 4 від </w:t>
      </w:r>
      <w:r>
        <w:rPr>
          <w:rFonts w:ascii="Times New Roman" w:hAnsi="Times New Roman" w:cs="Times New Roman"/>
          <w:i/>
          <w:sz w:val="24"/>
          <w:szCs w:val="24"/>
        </w:rPr>
        <w:t>7.12.2018 р.</w:t>
      </w:r>
      <w:r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:rsidR="008621BB" w:rsidRDefault="008621BB" w:rsidP="008621BB">
      <w:pPr>
        <w:pStyle w:val="ae"/>
        <w:ind w:left="1985" w:hanging="198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</w:rPr>
        <w:t>Рецензенти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Левченко В.А.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– професор, доктор мед. наук, завідувач кафедри медицини катастроф та військової медицини </w:t>
      </w:r>
      <w:r>
        <w:rPr>
          <w:rFonts w:ascii="Times New Roman" w:hAnsi="Times New Roman" w:cs="Times New Roman"/>
          <w:sz w:val="28"/>
          <w:szCs w:val="28"/>
          <w:shd w:val="clear" w:color="auto" w:fill="F7F7F7"/>
          <w:lang w:val="ru-RU"/>
        </w:rPr>
        <w:t>Івано-Франківського національного  медичного університету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</w:p>
    <w:p w:rsidR="008621BB" w:rsidRDefault="008621BB" w:rsidP="008621BB">
      <w:pPr>
        <w:pStyle w:val="a5"/>
        <w:shd w:val="clear" w:color="auto" w:fill="FFFFFF"/>
        <w:spacing w:before="0" w:beforeAutospacing="0" w:after="0" w:afterAutospacing="0" w:line="356" w:lineRule="atLeast"/>
        <w:ind w:left="1985"/>
        <w:rPr>
          <w:rFonts w:ascii="Arial" w:hAnsi="Arial" w:cs="Arial"/>
          <w:i/>
          <w:color w:val="000000"/>
          <w:sz w:val="28"/>
          <w:szCs w:val="28"/>
        </w:rPr>
      </w:pPr>
      <w:r>
        <w:rPr>
          <w:b/>
          <w:sz w:val="28"/>
          <w:szCs w:val="28"/>
          <w:lang w:val="ru-RU"/>
        </w:rPr>
        <w:t>Синиця А.В.</w:t>
      </w:r>
      <w:r>
        <w:rPr>
          <w:sz w:val="28"/>
          <w:szCs w:val="28"/>
          <w:lang w:val="ru-RU"/>
        </w:rPr>
        <w:t xml:space="preserve"> – </w:t>
      </w:r>
      <w:r>
        <w:rPr>
          <w:color w:val="000000"/>
          <w:sz w:val="28"/>
          <w:szCs w:val="28"/>
          <w:lang w:val="ru-RU"/>
        </w:rPr>
        <w:t>д</w:t>
      </w:r>
      <w:r>
        <w:rPr>
          <w:sz w:val="28"/>
          <w:szCs w:val="28"/>
          <w:lang w:val="ru-RU"/>
        </w:rPr>
        <w:t xml:space="preserve">оцент, канд. наук з фіз. вих. і спорту завідувач </w:t>
      </w:r>
      <w:r>
        <w:rPr>
          <w:color w:val="000000"/>
          <w:sz w:val="28"/>
          <w:szCs w:val="28"/>
        </w:rPr>
        <w:t xml:space="preserve">кафедри спортивно-педагогічних дисциплін </w:t>
      </w:r>
      <w:r>
        <w:rPr>
          <w:color w:val="000000"/>
          <w:sz w:val="28"/>
          <w:szCs w:val="28"/>
          <w:lang w:val="ru-RU"/>
        </w:rPr>
        <w:t xml:space="preserve">факультету фізичного виховання і спорту ДВНЗ « Прикарпатський національний університет імені Василя Стефаника», </w:t>
      </w:r>
    </w:p>
    <w:p w:rsidR="008621BB" w:rsidRDefault="008621BB" w:rsidP="008621BB">
      <w:pPr>
        <w:ind w:left="1985" w:hanging="1985"/>
        <w:jc w:val="center"/>
        <w:rPr>
          <w:rFonts w:ascii="Calibri" w:eastAsia="Calibri" w:hAnsi="Calibri" w:cs="Times New Roman"/>
          <w:i/>
          <w:szCs w:val="28"/>
        </w:rPr>
      </w:pPr>
    </w:p>
    <w:p w:rsidR="008621BB" w:rsidRDefault="008621BB" w:rsidP="008621BB">
      <w:pPr>
        <w:ind w:firstLine="567"/>
        <w:rPr>
          <w:rFonts w:ascii="Times New Roman" w:eastAsiaTheme="minorHAnsi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Р.</w:t>
      </w:r>
      <w:r>
        <w:rPr>
          <w:rFonts w:ascii="Times New Roman" w:hAnsi="Times New Roman" w:cs="Times New Roman"/>
          <w:sz w:val="28"/>
          <w:lang w:val="en-US"/>
        </w:rPr>
        <w:t> </w:t>
      </w:r>
      <w:r>
        <w:rPr>
          <w:rFonts w:ascii="Times New Roman" w:hAnsi="Times New Roman" w:cs="Times New Roman"/>
          <w:sz w:val="28"/>
        </w:rPr>
        <w:t>Файчак, О.</w:t>
      </w:r>
      <w:r>
        <w:rPr>
          <w:rFonts w:ascii="Times New Roman" w:hAnsi="Times New Roman" w:cs="Times New Roman"/>
          <w:sz w:val="28"/>
          <w:lang w:val="ru-RU"/>
        </w:rPr>
        <w:t> </w:t>
      </w:r>
      <w:r>
        <w:rPr>
          <w:rFonts w:ascii="Times New Roman" w:hAnsi="Times New Roman" w:cs="Times New Roman"/>
          <w:sz w:val="28"/>
        </w:rPr>
        <w:t>Крижанівська С.</w:t>
      </w:r>
      <w:r>
        <w:rPr>
          <w:rFonts w:ascii="Times New Roman" w:hAnsi="Times New Roman" w:cs="Times New Roman"/>
          <w:sz w:val="28"/>
          <w:lang w:val="en-US"/>
        </w:rPr>
        <w:t> </w:t>
      </w:r>
      <w:r>
        <w:rPr>
          <w:rFonts w:ascii="Times New Roman" w:hAnsi="Times New Roman" w:cs="Times New Roman"/>
          <w:sz w:val="28"/>
        </w:rPr>
        <w:t>Бублик, Р.</w:t>
      </w:r>
      <w:r>
        <w:t> </w:t>
      </w:r>
      <w:r>
        <w:rPr>
          <w:rFonts w:ascii="Times New Roman" w:hAnsi="Times New Roman" w:cs="Times New Roman"/>
          <w:sz w:val="28"/>
        </w:rPr>
        <w:t>Човган</w:t>
      </w:r>
    </w:p>
    <w:p w:rsidR="008621BB" w:rsidRDefault="008621BB" w:rsidP="008621BB">
      <w:pPr>
        <w:pStyle w:val="a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Правила безпеки на практичних заняттях з фізичного виховання зі студентами ВНЗ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Методичні рекомендації / </w:t>
      </w:r>
      <w:r>
        <w:rPr>
          <w:rFonts w:ascii="Times New Roman" w:hAnsi="Times New Roman" w:cs="Times New Roman"/>
          <w:sz w:val="28"/>
          <w:szCs w:val="28"/>
        </w:rPr>
        <w:t>Р.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Файчак, О.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>
        <w:rPr>
          <w:rFonts w:ascii="Times New Roman" w:hAnsi="Times New Roman" w:cs="Times New Roman"/>
          <w:sz w:val="28"/>
          <w:szCs w:val="28"/>
        </w:rPr>
        <w:t>Крижанівська, С.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Бублик, Р. Човган – Івано-Франківськ, 2018. – 4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</w:p>
    <w:p w:rsidR="008621BB" w:rsidRDefault="008621BB" w:rsidP="008621BB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Методичні рекомендації  правил безпеки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під час занять з фізичного виховання та спорту (для науково-педагогічних працівників університетів, викладачів технікумів і ліцею, викладачів-тренерів, посадових осіб спортивних споруд, ас</w:t>
      </w:r>
      <w:r>
        <w:rPr>
          <w:rFonts w:ascii="Times New Roman" w:hAnsi="Times New Roman" w:cs="Times New Roman"/>
          <w:sz w:val="28"/>
          <w:szCs w:val="28"/>
        </w:rPr>
        <w:t xml:space="preserve"> Методичні рекомендації, представлені авторами,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містять інформацію про вимоги правил безпеки до місць здійснення навчального процесу й проведення спортивних змагань, вимоги безпеки підчас проведення занять з фізичного виховання і спорту зі студентами основної , підготовчої та медичної груп, правила </w:t>
      </w:r>
      <w:r>
        <w:rPr>
          <w:rFonts w:ascii="Times New Roman" w:hAnsi="Times New Roman" w:cs="Times New Roman"/>
          <w:sz w:val="28"/>
          <w:szCs w:val="28"/>
        </w:rPr>
        <w:t>техніки безпеки на заняттях фізичного виховання і спору, а також рекомендації щодо надання першої долікарської допомоги.</w:t>
      </w:r>
    </w:p>
    <w:p w:rsidR="008621BB" w:rsidRDefault="008621BB" w:rsidP="008621B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Дані методичні рекомендації призначені для викладачів, тренерів освітніх установ вищої професійної освіти кафедр фізичного виховання, а також студентами всіх форм навчання (основної, підготовчої і медичної груп).</w:t>
      </w:r>
    </w:p>
    <w:p w:rsidR="008621BB" w:rsidRDefault="008621BB" w:rsidP="008621BB">
      <w:pPr>
        <w:rPr>
          <w:rFonts w:ascii="Calibri" w:eastAsia="Calibri" w:hAnsi="Calibri" w:cs="Times New Roman"/>
          <w:sz w:val="32"/>
          <w:szCs w:val="32"/>
        </w:rPr>
      </w:pPr>
    </w:p>
    <w:p w:rsidR="008621BB" w:rsidRDefault="008621BB" w:rsidP="008621BB">
      <w:pPr>
        <w:autoSpaceDE w:val="0"/>
        <w:autoSpaceDN w:val="0"/>
        <w:adjustRightInd w:val="0"/>
        <w:rPr>
          <w:rFonts w:ascii="Calibri" w:eastAsia="Calibri" w:hAnsi="Calibri" w:cs="Times New Roman"/>
          <w:szCs w:val="28"/>
        </w:rPr>
      </w:pPr>
    </w:p>
    <w:p w:rsidR="008621BB" w:rsidRDefault="008621BB" w:rsidP="008621BB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© </w:t>
      </w:r>
      <w:r>
        <w:rPr>
          <w:rFonts w:ascii="Times New Roman" w:hAnsi="Times New Roman" w:cs="Times New Roman"/>
        </w:rPr>
        <w:t>Р.</w:t>
      </w:r>
      <w:r>
        <w:rPr>
          <w:rFonts w:ascii="Times New Roman" w:hAnsi="Times New Roman" w:cs="Times New Roman"/>
          <w:lang w:val="en-US"/>
        </w:rPr>
        <w:t> </w:t>
      </w:r>
      <w:r>
        <w:rPr>
          <w:rFonts w:ascii="Times New Roman" w:hAnsi="Times New Roman" w:cs="Times New Roman"/>
        </w:rPr>
        <w:t>Файчак, О.</w:t>
      </w:r>
      <w:r>
        <w:rPr>
          <w:rFonts w:ascii="Times New Roman" w:hAnsi="Times New Roman" w:cs="Times New Roman"/>
          <w:lang w:val="ru-RU"/>
        </w:rPr>
        <w:t> </w:t>
      </w:r>
      <w:r>
        <w:rPr>
          <w:rFonts w:ascii="Times New Roman" w:hAnsi="Times New Roman" w:cs="Times New Roman"/>
        </w:rPr>
        <w:t>Крижанівська С.</w:t>
      </w:r>
      <w:r>
        <w:rPr>
          <w:rFonts w:ascii="Times New Roman" w:hAnsi="Times New Roman" w:cs="Times New Roman"/>
          <w:lang w:val="en-US"/>
        </w:rPr>
        <w:t> </w:t>
      </w:r>
      <w:r>
        <w:rPr>
          <w:rFonts w:ascii="Times New Roman" w:hAnsi="Times New Roman" w:cs="Times New Roman"/>
        </w:rPr>
        <w:t>Бублик, Р. Човган</w:t>
      </w:r>
      <w:r>
        <w:rPr>
          <w:rFonts w:ascii="Times New Roman" w:eastAsia="Calibri" w:hAnsi="Times New Roman" w:cs="Times New Roman"/>
        </w:rPr>
        <w:t xml:space="preserve"> , 2018</w:t>
      </w:r>
    </w:p>
    <w:p w:rsidR="008621BB" w:rsidRDefault="008621BB" w:rsidP="008621BB">
      <w:pPr>
        <w:rPr>
          <w:rFonts w:ascii="Times New Roman" w:eastAsiaTheme="minorHAnsi" w:hAnsi="Times New Roman" w:cs="Times New Roman"/>
          <w:sz w:val="28"/>
          <w:lang w:eastAsia="en-US"/>
        </w:rPr>
      </w:pPr>
      <w:r>
        <w:rPr>
          <w:rFonts w:ascii="Times New Roman" w:hAnsi="Times New Roman" w:cs="Times New Roman"/>
          <w:sz w:val="28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uk-UA"/>
        </w:rPr>
        <w:id w:val="780165826"/>
        <w:docPartObj>
          <w:docPartGallery w:val="Table of Contents"/>
          <w:docPartUnique/>
        </w:docPartObj>
      </w:sdtPr>
      <w:sdtEndPr>
        <w:rPr>
          <w:rFonts w:eastAsiaTheme="minorEastAsia"/>
          <w:lang w:eastAsia="uk-UA"/>
        </w:rPr>
      </w:sdtEndPr>
      <w:sdtContent>
        <w:p w:rsidR="008621BB" w:rsidRDefault="008621BB" w:rsidP="008621BB">
          <w:pPr>
            <w:pStyle w:val="af0"/>
            <w:jc w:val="center"/>
            <w:rPr>
              <w:lang w:val="uk-UA"/>
            </w:rPr>
          </w:pPr>
          <w:r>
            <w:rPr>
              <w:color w:val="auto"/>
              <w:lang w:val="uk-UA"/>
            </w:rPr>
            <w:t>ЗМІСТ</w:t>
          </w:r>
        </w:p>
        <w:p w:rsidR="008621BB" w:rsidRDefault="008621BB" w:rsidP="008621BB">
          <w:pPr>
            <w:pStyle w:val="11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uk-UA"/>
            </w:rPr>
          </w:pP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fldChar w:fldCharType="begin"/>
          </w: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instrText xml:space="preserve"> TOC \o "1-3" \h \z \u </w:instrText>
          </w: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fldChar w:fldCharType="separate"/>
          </w:r>
          <w:hyperlink r:id="rId5" w:anchor="_Toc531688767" w:history="1">
            <w:r>
              <w:rPr>
                <w:rStyle w:val="a3"/>
                <w:b/>
                <w:noProof/>
                <w:sz w:val="24"/>
                <w:szCs w:val="24"/>
              </w:rPr>
              <w:t>ВСТУП</w:t>
            </w:r>
            <w:r>
              <w:rPr>
                <w:rStyle w:val="a3"/>
                <w:noProof/>
                <w:webHidden/>
                <w:sz w:val="24"/>
                <w:szCs w:val="24"/>
              </w:rPr>
              <w:tab/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begin"/>
            </w:r>
            <w:r>
              <w:rPr>
                <w:rStyle w:val="a3"/>
                <w:noProof/>
                <w:webHidden/>
                <w:sz w:val="24"/>
                <w:szCs w:val="24"/>
              </w:rPr>
              <w:instrText xml:space="preserve"> PAGEREF _Toc531688767 \h </w:instrText>
            </w:r>
            <w:r>
              <w:rPr>
                <w:rStyle w:val="a3"/>
                <w:noProof/>
                <w:webHidden/>
                <w:sz w:val="24"/>
                <w:szCs w:val="24"/>
              </w:rPr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Style w:val="a3"/>
                <w:noProof/>
                <w:webHidden/>
                <w:sz w:val="24"/>
                <w:szCs w:val="24"/>
              </w:rPr>
              <w:t>4</w:t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621BB" w:rsidRDefault="008621BB" w:rsidP="008621BB">
          <w:pPr>
            <w:pStyle w:val="11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uk-UA"/>
            </w:rPr>
          </w:pPr>
          <w:hyperlink r:id="rId6" w:anchor="_Toc531688768" w:history="1">
            <w:r>
              <w:rPr>
                <w:rStyle w:val="a3"/>
                <w:b/>
                <w:noProof/>
                <w:sz w:val="24"/>
                <w:szCs w:val="24"/>
                <w:lang w:val="en-US"/>
              </w:rPr>
              <w:t>I</w:t>
            </w:r>
            <w:r>
              <w:rPr>
                <w:rStyle w:val="a3"/>
                <w:noProof/>
                <w:sz w:val="24"/>
                <w:szCs w:val="24"/>
              </w:rPr>
              <w:t xml:space="preserve">. </w:t>
            </w:r>
            <w:r>
              <w:rPr>
                <w:rStyle w:val="a3"/>
                <w:b/>
                <w:noProof/>
                <w:sz w:val="24"/>
                <w:szCs w:val="24"/>
              </w:rPr>
              <w:t>Загальні положення</w:t>
            </w:r>
            <w:r>
              <w:rPr>
                <w:rStyle w:val="a3"/>
                <w:noProof/>
                <w:webHidden/>
                <w:sz w:val="24"/>
                <w:szCs w:val="24"/>
              </w:rPr>
              <w:tab/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begin"/>
            </w:r>
            <w:r>
              <w:rPr>
                <w:rStyle w:val="a3"/>
                <w:noProof/>
                <w:webHidden/>
                <w:sz w:val="24"/>
                <w:szCs w:val="24"/>
              </w:rPr>
              <w:instrText xml:space="preserve"> PAGEREF _Toc531688768 \h </w:instrText>
            </w:r>
            <w:r>
              <w:rPr>
                <w:rStyle w:val="a3"/>
                <w:noProof/>
                <w:webHidden/>
                <w:sz w:val="24"/>
                <w:szCs w:val="24"/>
              </w:rPr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Style w:val="a3"/>
                <w:noProof/>
                <w:webHidden/>
                <w:sz w:val="24"/>
                <w:szCs w:val="24"/>
              </w:rPr>
              <w:t>6</w:t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621BB" w:rsidRDefault="008621BB" w:rsidP="008621BB">
          <w:pPr>
            <w:pStyle w:val="11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uk-UA"/>
            </w:rPr>
          </w:pPr>
          <w:hyperlink r:id="rId7" w:anchor="_Toc531688769" w:history="1">
            <w:r>
              <w:rPr>
                <w:rStyle w:val="a3"/>
                <w:b/>
                <w:caps/>
                <w:noProof/>
                <w:sz w:val="24"/>
                <w:szCs w:val="24"/>
              </w:rPr>
              <w:t xml:space="preserve">іі. </w:t>
            </w:r>
            <w:r>
              <w:rPr>
                <w:rStyle w:val="a3"/>
                <w:b/>
                <w:noProof/>
                <w:sz w:val="24"/>
                <w:szCs w:val="24"/>
              </w:rPr>
              <w:t>Нормативні положення законодавчих актів України</w:t>
            </w:r>
            <w:r>
              <w:rPr>
                <w:rStyle w:val="a3"/>
                <w:noProof/>
                <w:webHidden/>
                <w:sz w:val="24"/>
                <w:szCs w:val="24"/>
              </w:rPr>
              <w:tab/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begin"/>
            </w:r>
            <w:r>
              <w:rPr>
                <w:rStyle w:val="a3"/>
                <w:noProof/>
                <w:webHidden/>
                <w:sz w:val="24"/>
                <w:szCs w:val="24"/>
              </w:rPr>
              <w:instrText xml:space="preserve"> PAGEREF _Toc531688769 \h </w:instrText>
            </w:r>
            <w:r>
              <w:rPr>
                <w:rStyle w:val="a3"/>
                <w:noProof/>
                <w:webHidden/>
                <w:sz w:val="24"/>
                <w:szCs w:val="24"/>
              </w:rPr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Style w:val="a3"/>
                <w:noProof/>
                <w:webHidden/>
                <w:sz w:val="24"/>
                <w:szCs w:val="24"/>
              </w:rPr>
              <w:t>8</w:t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621BB" w:rsidRDefault="008621BB" w:rsidP="008621BB">
          <w:pPr>
            <w:pStyle w:val="11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uk-UA"/>
            </w:rPr>
          </w:pPr>
          <w:hyperlink r:id="rId8" w:anchor="_Toc531688770" w:history="1">
            <w:r>
              <w:rPr>
                <w:rStyle w:val="a3"/>
                <w:b/>
                <w:caps/>
                <w:noProof/>
                <w:sz w:val="24"/>
                <w:szCs w:val="24"/>
              </w:rPr>
              <w:t xml:space="preserve">ііі. </w:t>
            </w:r>
            <w:r>
              <w:rPr>
                <w:rStyle w:val="a3"/>
                <w:b/>
                <w:noProof/>
                <w:sz w:val="24"/>
                <w:szCs w:val="24"/>
              </w:rPr>
              <w:t>Нормативні положення правил безпеки під час здійснення навчально-тренувального процесу і проведення спортивних змагань</w:t>
            </w:r>
            <w:r>
              <w:rPr>
                <w:rStyle w:val="a3"/>
                <w:noProof/>
                <w:webHidden/>
                <w:sz w:val="24"/>
                <w:szCs w:val="24"/>
              </w:rPr>
              <w:tab/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begin"/>
            </w:r>
            <w:r>
              <w:rPr>
                <w:rStyle w:val="a3"/>
                <w:noProof/>
                <w:webHidden/>
                <w:sz w:val="24"/>
                <w:szCs w:val="24"/>
              </w:rPr>
              <w:instrText xml:space="preserve"> PAGEREF _Toc531688770 \h </w:instrText>
            </w:r>
            <w:r>
              <w:rPr>
                <w:rStyle w:val="a3"/>
                <w:noProof/>
                <w:webHidden/>
                <w:sz w:val="24"/>
                <w:szCs w:val="24"/>
              </w:rPr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Style w:val="a3"/>
                <w:noProof/>
                <w:webHidden/>
                <w:sz w:val="24"/>
                <w:szCs w:val="24"/>
              </w:rPr>
              <w:t>11</w:t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621BB" w:rsidRDefault="008621BB" w:rsidP="008621BB">
          <w:pPr>
            <w:pStyle w:val="21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uk-UA"/>
            </w:rPr>
          </w:pPr>
          <w:hyperlink r:id="rId9" w:anchor="_Toc531688771" w:history="1">
            <w:r>
              <w:rPr>
                <w:rStyle w:val="a3"/>
                <w:noProof/>
                <w:sz w:val="24"/>
                <w:szCs w:val="24"/>
              </w:rPr>
              <w:t>3.1. Загальні положення</w:t>
            </w:r>
            <w:r>
              <w:rPr>
                <w:rStyle w:val="a3"/>
                <w:noProof/>
                <w:webHidden/>
                <w:sz w:val="24"/>
                <w:szCs w:val="24"/>
              </w:rPr>
              <w:tab/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begin"/>
            </w:r>
            <w:r>
              <w:rPr>
                <w:rStyle w:val="a3"/>
                <w:noProof/>
                <w:webHidden/>
                <w:sz w:val="24"/>
                <w:szCs w:val="24"/>
              </w:rPr>
              <w:instrText xml:space="preserve"> PAGEREF _Toc531688771 \h </w:instrText>
            </w:r>
            <w:r>
              <w:rPr>
                <w:rStyle w:val="a3"/>
                <w:noProof/>
                <w:webHidden/>
                <w:sz w:val="24"/>
                <w:szCs w:val="24"/>
              </w:rPr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Style w:val="a3"/>
                <w:noProof/>
                <w:webHidden/>
                <w:sz w:val="24"/>
                <w:szCs w:val="24"/>
              </w:rPr>
              <w:t>11</w:t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621BB" w:rsidRDefault="008621BB" w:rsidP="008621BB">
          <w:pPr>
            <w:pStyle w:val="21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uk-UA"/>
            </w:rPr>
          </w:pPr>
          <w:hyperlink r:id="rId10" w:anchor="_Toc531688772" w:history="1">
            <w:r>
              <w:rPr>
                <w:rStyle w:val="a3"/>
                <w:noProof/>
                <w:sz w:val="24"/>
                <w:szCs w:val="24"/>
              </w:rPr>
              <w:t>3.2. Вимоги правил безпеки до місць здійснення навчально-тренувального процесу й проведення спортивних змагань. Вимоги до спортивних споруд, спортивних залів</w:t>
            </w:r>
            <w:r>
              <w:rPr>
                <w:rStyle w:val="a3"/>
                <w:noProof/>
                <w:webHidden/>
                <w:sz w:val="24"/>
                <w:szCs w:val="24"/>
              </w:rPr>
              <w:tab/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begin"/>
            </w:r>
            <w:r>
              <w:rPr>
                <w:rStyle w:val="a3"/>
                <w:noProof/>
                <w:webHidden/>
                <w:sz w:val="24"/>
                <w:szCs w:val="24"/>
              </w:rPr>
              <w:instrText xml:space="preserve"> PAGEREF _Toc531688772 \h </w:instrText>
            </w:r>
            <w:r>
              <w:rPr>
                <w:rStyle w:val="a3"/>
                <w:noProof/>
                <w:webHidden/>
                <w:sz w:val="24"/>
                <w:szCs w:val="24"/>
              </w:rPr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Style w:val="a3"/>
                <w:noProof/>
                <w:webHidden/>
                <w:sz w:val="24"/>
                <w:szCs w:val="24"/>
              </w:rPr>
              <w:t>12</w:t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621BB" w:rsidRDefault="008621BB" w:rsidP="008621BB">
          <w:pPr>
            <w:pStyle w:val="21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uk-UA"/>
            </w:rPr>
          </w:pPr>
          <w:hyperlink r:id="rId11" w:anchor="_Toc531688773" w:history="1">
            <w:r>
              <w:rPr>
                <w:rStyle w:val="a3"/>
                <w:noProof/>
                <w:sz w:val="24"/>
                <w:szCs w:val="24"/>
              </w:rPr>
              <w:t>3.3. Вимоги до відкритих спортивних майданчиків</w:t>
            </w:r>
            <w:r>
              <w:rPr>
                <w:rStyle w:val="a3"/>
                <w:noProof/>
                <w:webHidden/>
                <w:sz w:val="24"/>
                <w:szCs w:val="24"/>
              </w:rPr>
              <w:tab/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begin"/>
            </w:r>
            <w:r>
              <w:rPr>
                <w:rStyle w:val="a3"/>
                <w:noProof/>
                <w:webHidden/>
                <w:sz w:val="24"/>
                <w:szCs w:val="24"/>
              </w:rPr>
              <w:instrText xml:space="preserve"> PAGEREF _Toc531688773 \h </w:instrText>
            </w:r>
            <w:r>
              <w:rPr>
                <w:rStyle w:val="a3"/>
                <w:noProof/>
                <w:webHidden/>
                <w:sz w:val="24"/>
                <w:szCs w:val="24"/>
              </w:rPr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Style w:val="a3"/>
                <w:noProof/>
                <w:webHidden/>
                <w:sz w:val="24"/>
                <w:szCs w:val="24"/>
              </w:rPr>
              <w:t>15</w:t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621BB" w:rsidRDefault="008621BB" w:rsidP="008621BB">
          <w:pPr>
            <w:pStyle w:val="21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uk-UA"/>
            </w:rPr>
          </w:pPr>
          <w:hyperlink r:id="rId12" w:anchor="_Toc531688774" w:history="1">
            <w:r>
              <w:rPr>
                <w:rStyle w:val="a3"/>
                <w:noProof/>
                <w:sz w:val="24"/>
                <w:szCs w:val="24"/>
              </w:rPr>
              <w:t>3.4. Вимоги до спортивного інвентарю та обладнання</w:t>
            </w:r>
            <w:r>
              <w:rPr>
                <w:rStyle w:val="a3"/>
                <w:noProof/>
                <w:webHidden/>
                <w:sz w:val="24"/>
                <w:szCs w:val="24"/>
              </w:rPr>
              <w:tab/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begin"/>
            </w:r>
            <w:r>
              <w:rPr>
                <w:rStyle w:val="a3"/>
                <w:noProof/>
                <w:webHidden/>
                <w:sz w:val="24"/>
                <w:szCs w:val="24"/>
              </w:rPr>
              <w:instrText xml:space="preserve"> PAGEREF _Toc531688774 \h </w:instrText>
            </w:r>
            <w:r>
              <w:rPr>
                <w:rStyle w:val="a3"/>
                <w:noProof/>
                <w:webHidden/>
                <w:sz w:val="24"/>
                <w:szCs w:val="24"/>
              </w:rPr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Style w:val="a3"/>
                <w:noProof/>
                <w:webHidden/>
                <w:sz w:val="24"/>
                <w:szCs w:val="24"/>
              </w:rPr>
              <w:t>16</w:t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621BB" w:rsidRDefault="008621BB" w:rsidP="008621BB">
          <w:pPr>
            <w:pStyle w:val="11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uk-UA"/>
            </w:rPr>
          </w:pPr>
          <w:hyperlink r:id="rId13" w:anchor="_Toc531688775" w:history="1">
            <w:r>
              <w:rPr>
                <w:rStyle w:val="a3"/>
                <w:b/>
                <w:noProof/>
                <w:sz w:val="24"/>
                <w:szCs w:val="24"/>
                <w:lang w:val="en-US"/>
              </w:rPr>
              <w:t>IV</w:t>
            </w:r>
            <w:r>
              <w:rPr>
                <w:rStyle w:val="a3"/>
                <w:b/>
                <w:noProof/>
                <w:sz w:val="24"/>
                <w:szCs w:val="24"/>
              </w:rPr>
              <w:t>. Вимоги безпеки при проведенні занять з фізичного виховання по видах спорту</w:t>
            </w:r>
            <w:r>
              <w:rPr>
                <w:rStyle w:val="a3"/>
                <w:noProof/>
                <w:webHidden/>
                <w:sz w:val="24"/>
                <w:szCs w:val="24"/>
              </w:rPr>
              <w:tab/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begin"/>
            </w:r>
            <w:r>
              <w:rPr>
                <w:rStyle w:val="a3"/>
                <w:noProof/>
                <w:webHidden/>
                <w:sz w:val="24"/>
                <w:szCs w:val="24"/>
              </w:rPr>
              <w:instrText xml:space="preserve"> PAGEREF _Toc531688775 \h </w:instrText>
            </w:r>
            <w:r>
              <w:rPr>
                <w:rStyle w:val="a3"/>
                <w:noProof/>
                <w:webHidden/>
                <w:sz w:val="24"/>
                <w:szCs w:val="24"/>
              </w:rPr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Style w:val="a3"/>
                <w:noProof/>
                <w:webHidden/>
                <w:sz w:val="24"/>
                <w:szCs w:val="24"/>
              </w:rPr>
              <w:t>18</w:t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621BB" w:rsidRDefault="008621BB" w:rsidP="008621BB">
          <w:pPr>
            <w:pStyle w:val="21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uk-UA"/>
            </w:rPr>
          </w:pPr>
          <w:hyperlink r:id="rId14" w:anchor="_Toc531688776" w:history="1">
            <w:r>
              <w:rPr>
                <w:rStyle w:val="a3"/>
                <w:noProof/>
                <w:sz w:val="24"/>
                <w:szCs w:val="24"/>
                <w:lang w:val="ru-RU"/>
              </w:rPr>
              <w:t>4</w:t>
            </w:r>
            <w:r>
              <w:rPr>
                <w:rStyle w:val="a3"/>
                <w:noProof/>
                <w:sz w:val="24"/>
                <w:szCs w:val="24"/>
              </w:rPr>
              <w:t>.1 «Легка атлетика»</w:t>
            </w:r>
            <w:r>
              <w:rPr>
                <w:rStyle w:val="a3"/>
                <w:noProof/>
                <w:webHidden/>
                <w:sz w:val="24"/>
                <w:szCs w:val="24"/>
              </w:rPr>
              <w:tab/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begin"/>
            </w:r>
            <w:r>
              <w:rPr>
                <w:rStyle w:val="a3"/>
                <w:noProof/>
                <w:webHidden/>
                <w:sz w:val="24"/>
                <w:szCs w:val="24"/>
              </w:rPr>
              <w:instrText xml:space="preserve"> PAGEREF _Toc531688776 \h </w:instrText>
            </w:r>
            <w:r>
              <w:rPr>
                <w:rStyle w:val="a3"/>
                <w:noProof/>
                <w:webHidden/>
                <w:sz w:val="24"/>
                <w:szCs w:val="24"/>
              </w:rPr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Style w:val="a3"/>
                <w:noProof/>
                <w:webHidden/>
                <w:sz w:val="24"/>
                <w:szCs w:val="24"/>
              </w:rPr>
              <w:t>18</w:t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621BB" w:rsidRDefault="008621BB" w:rsidP="008621BB">
          <w:pPr>
            <w:pStyle w:val="21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uk-UA"/>
            </w:rPr>
          </w:pPr>
          <w:hyperlink r:id="rId15" w:anchor="_Toc531688777" w:history="1">
            <w:r>
              <w:rPr>
                <w:rStyle w:val="a3"/>
                <w:noProof/>
                <w:sz w:val="24"/>
                <w:szCs w:val="24"/>
              </w:rPr>
              <w:t>4.2 «Спортивні ігри»</w:t>
            </w:r>
            <w:r>
              <w:rPr>
                <w:rStyle w:val="a3"/>
                <w:noProof/>
                <w:webHidden/>
                <w:sz w:val="24"/>
                <w:szCs w:val="24"/>
              </w:rPr>
              <w:tab/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begin"/>
            </w:r>
            <w:r>
              <w:rPr>
                <w:rStyle w:val="a3"/>
                <w:noProof/>
                <w:webHidden/>
                <w:sz w:val="24"/>
                <w:szCs w:val="24"/>
              </w:rPr>
              <w:instrText xml:space="preserve"> PAGEREF _Toc531688777 \h </w:instrText>
            </w:r>
            <w:r>
              <w:rPr>
                <w:rStyle w:val="a3"/>
                <w:noProof/>
                <w:webHidden/>
                <w:sz w:val="24"/>
                <w:szCs w:val="24"/>
              </w:rPr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Style w:val="a3"/>
                <w:noProof/>
                <w:webHidden/>
                <w:sz w:val="24"/>
                <w:szCs w:val="24"/>
              </w:rPr>
              <w:t>18</w:t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621BB" w:rsidRDefault="008621BB" w:rsidP="008621BB">
          <w:pPr>
            <w:pStyle w:val="21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uk-UA"/>
            </w:rPr>
          </w:pPr>
          <w:hyperlink r:id="rId16" w:anchor="_Toc531688778" w:history="1">
            <w:r>
              <w:rPr>
                <w:rStyle w:val="a3"/>
                <w:noProof/>
                <w:sz w:val="24"/>
                <w:szCs w:val="24"/>
                <w:lang w:val="ru-RU"/>
              </w:rPr>
              <w:t>4</w:t>
            </w:r>
            <w:r>
              <w:rPr>
                <w:rStyle w:val="a3"/>
                <w:noProof/>
                <w:sz w:val="24"/>
                <w:szCs w:val="24"/>
              </w:rPr>
              <w:t>.3 «Лижна підготовка»</w:t>
            </w:r>
            <w:r>
              <w:rPr>
                <w:rStyle w:val="a3"/>
                <w:noProof/>
                <w:webHidden/>
                <w:sz w:val="24"/>
                <w:szCs w:val="24"/>
              </w:rPr>
              <w:tab/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begin"/>
            </w:r>
            <w:r>
              <w:rPr>
                <w:rStyle w:val="a3"/>
                <w:noProof/>
                <w:webHidden/>
                <w:sz w:val="24"/>
                <w:szCs w:val="24"/>
              </w:rPr>
              <w:instrText xml:space="preserve"> PAGEREF _Toc531688778 \h </w:instrText>
            </w:r>
            <w:r>
              <w:rPr>
                <w:rStyle w:val="a3"/>
                <w:noProof/>
                <w:webHidden/>
                <w:sz w:val="24"/>
                <w:szCs w:val="24"/>
              </w:rPr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Style w:val="a3"/>
                <w:noProof/>
                <w:webHidden/>
                <w:sz w:val="24"/>
                <w:szCs w:val="24"/>
              </w:rPr>
              <w:t>20</w:t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621BB" w:rsidRDefault="008621BB" w:rsidP="008621BB">
          <w:pPr>
            <w:pStyle w:val="21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uk-UA"/>
            </w:rPr>
          </w:pPr>
          <w:hyperlink r:id="rId17" w:anchor="_Toc531688779" w:history="1">
            <w:r>
              <w:rPr>
                <w:rStyle w:val="a3"/>
                <w:noProof/>
                <w:sz w:val="24"/>
                <w:szCs w:val="24"/>
              </w:rPr>
              <w:t>4.4 «Катання на ковзанах»</w:t>
            </w:r>
            <w:r>
              <w:rPr>
                <w:rStyle w:val="a3"/>
                <w:noProof/>
                <w:webHidden/>
                <w:sz w:val="24"/>
                <w:szCs w:val="24"/>
              </w:rPr>
              <w:tab/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begin"/>
            </w:r>
            <w:r>
              <w:rPr>
                <w:rStyle w:val="a3"/>
                <w:noProof/>
                <w:webHidden/>
                <w:sz w:val="24"/>
                <w:szCs w:val="24"/>
              </w:rPr>
              <w:instrText xml:space="preserve"> PAGEREF _Toc531688779 \h </w:instrText>
            </w:r>
            <w:r>
              <w:rPr>
                <w:rStyle w:val="a3"/>
                <w:noProof/>
                <w:webHidden/>
                <w:sz w:val="24"/>
                <w:szCs w:val="24"/>
              </w:rPr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Style w:val="a3"/>
                <w:noProof/>
                <w:webHidden/>
                <w:sz w:val="24"/>
                <w:szCs w:val="24"/>
              </w:rPr>
              <w:t>21</w:t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621BB" w:rsidRDefault="008621BB" w:rsidP="008621BB">
          <w:pPr>
            <w:pStyle w:val="21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uk-UA"/>
            </w:rPr>
          </w:pPr>
          <w:hyperlink r:id="rId18" w:anchor="_Toc531688780" w:history="1">
            <w:r>
              <w:rPr>
                <w:rStyle w:val="a3"/>
                <w:noProof/>
                <w:sz w:val="24"/>
                <w:szCs w:val="24"/>
              </w:rPr>
              <w:t>4.5 «Плавання»</w:t>
            </w:r>
            <w:r>
              <w:rPr>
                <w:rStyle w:val="a3"/>
                <w:noProof/>
                <w:webHidden/>
                <w:sz w:val="24"/>
                <w:szCs w:val="24"/>
              </w:rPr>
              <w:tab/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begin"/>
            </w:r>
            <w:r>
              <w:rPr>
                <w:rStyle w:val="a3"/>
                <w:noProof/>
                <w:webHidden/>
                <w:sz w:val="24"/>
                <w:szCs w:val="24"/>
              </w:rPr>
              <w:instrText xml:space="preserve"> PAGEREF _Toc531688780 \h </w:instrText>
            </w:r>
            <w:r>
              <w:rPr>
                <w:rStyle w:val="a3"/>
                <w:noProof/>
                <w:webHidden/>
                <w:sz w:val="24"/>
                <w:szCs w:val="24"/>
              </w:rPr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Style w:val="a3"/>
                <w:noProof/>
                <w:webHidden/>
                <w:sz w:val="24"/>
                <w:szCs w:val="24"/>
              </w:rPr>
              <w:t>21</w:t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621BB" w:rsidRDefault="008621BB" w:rsidP="008621BB">
          <w:pPr>
            <w:pStyle w:val="21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uk-UA"/>
            </w:rPr>
          </w:pPr>
          <w:hyperlink r:id="rId19" w:anchor="_Toc531688781" w:history="1">
            <w:r>
              <w:rPr>
                <w:rStyle w:val="a3"/>
                <w:noProof/>
                <w:sz w:val="24"/>
                <w:szCs w:val="24"/>
              </w:rPr>
              <w:t>4.6 «Силові види спорту»</w:t>
            </w:r>
            <w:r>
              <w:rPr>
                <w:rStyle w:val="a3"/>
                <w:noProof/>
                <w:webHidden/>
                <w:sz w:val="24"/>
                <w:szCs w:val="24"/>
              </w:rPr>
              <w:tab/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begin"/>
            </w:r>
            <w:r>
              <w:rPr>
                <w:rStyle w:val="a3"/>
                <w:noProof/>
                <w:webHidden/>
                <w:sz w:val="24"/>
                <w:szCs w:val="24"/>
              </w:rPr>
              <w:instrText xml:space="preserve"> PAGEREF _Toc531688781 \h </w:instrText>
            </w:r>
            <w:r>
              <w:rPr>
                <w:rStyle w:val="a3"/>
                <w:noProof/>
                <w:webHidden/>
                <w:sz w:val="24"/>
                <w:szCs w:val="24"/>
              </w:rPr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Style w:val="a3"/>
                <w:noProof/>
                <w:webHidden/>
                <w:sz w:val="24"/>
                <w:szCs w:val="24"/>
              </w:rPr>
              <w:t>22</w:t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621BB" w:rsidRDefault="008621BB" w:rsidP="008621BB">
          <w:pPr>
            <w:pStyle w:val="21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uk-UA"/>
            </w:rPr>
          </w:pPr>
          <w:hyperlink r:id="rId20" w:anchor="_Toc531688782" w:history="1">
            <w:r>
              <w:rPr>
                <w:rStyle w:val="a3"/>
                <w:noProof/>
                <w:sz w:val="24"/>
                <w:szCs w:val="24"/>
              </w:rPr>
              <w:t>4.7 «Фітнес»</w:t>
            </w:r>
            <w:r>
              <w:rPr>
                <w:rStyle w:val="a3"/>
                <w:noProof/>
                <w:webHidden/>
                <w:sz w:val="24"/>
                <w:szCs w:val="24"/>
              </w:rPr>
              <w:tab/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begin"/>
            </w:r>
            <w:r>
              <w:rPr>
                <w:rStyle w:val="a3"/>
                <w:noProof/>
                <w:webHidden/>
                <w:sz w:val="24"/>
                <w:szCs w:val="24"/>
              </w:rPr>
              <w:instrText xml:space="preserve"> PAGEREF _Toc531688782 \h </w:instrText>
            </w:r>
            <w:r>
              <w:rPr>
                <w:rStyle w:val="a3"/>
                <w:noProof/>
                <w:webHidden/>
                <w:sz w:val="24"/>
                <w:szCs w:val="24"/>
              </w:rPr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Style w:val="a3"/>
                <w:noProof/>
                <w:webHidden/>
                <w:sz w:val="24"/>
                <w:szCs w:val="24"/>
              </w:rPr>
              <w:t>23</w:t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621BB" w:rsidRDefault="008621BB" w:rsidP="008621BB">
          <w:pPr>
            <w:pStyle w:val="11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uk-UA"/>
            </w:rPr>
          </w:pPr>
          <w:hyperlink r:id="rId21" w:anchor="_Toc531688783" w:history="1">
            <w:r>
              <w:rPr>
                <w:rStyle w:val="a3"/>
                <w:b/>
                <w:noProof/>
                <w:sz w:val="24"/>
                <w:szCs w:val="24"/>
                <w:lang w:val="en-US"/>
              </w:rPr>
              <w:t>V</w:t>
            </w:r>
            <w:r>
              <w:rPr>
                <w:rStyle w:val="a3"/>
                <w:b/>
                <w:noProof/>
                <w:sz w:val="24"/>
                <w:szCs w:val="24"/>
              </w:rPr>
              <w:t>. Вимоги безпеки підчас проведення занять з фізичного виховання і спорту зі студентами різних медичних груп</w:t>
            </w:r>
            <w:r>
              <w:rPr>
                <w:rStyle w:val="a3"/>
                <w:noProof/>
                <w:webHidden/>
                <w:sz w:val="24"/>
                <w:szCs w:val="24"/>
              </w:rPr>
              <w:tab/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begin"/>
            </w:r>
            <w:r>
              <w:rPr>
                <w:rStyle w:val="a3"/>
                <w:noProof/>
                <w:webHidden/>
                <w:sz w:val="24"/>
                <w:szCs w:val="24"/>
              </w:rPr>
              <w:instrText xml:space="preserve"> PAGEREF _Toc531688783 \h </w:instrText>
            </w:r>
            <w:r>
              <w:rPr>
                <w:rStyle w:val="a3"/>
                <w:noProof/>
                <w:webHidden/>
                <w:sz w:val="24"/>
                <w:szCs w:val="24"/>
              </w:rPr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Style w:val="a3"/>
                <w:noProof/>
                <w:webHidden/>
                <w:sz w:val="24"/>
                <w:szCs w:val="24"/>
              </w:rPr>
              <w:t>24</w:t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621BB" w:rsidRDefault="008621BB" w:rsidP="008621BB">
          <w:pPr>
            <w:pStyle w:val="11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uk-UA"/>
            </w:rPr>
          </w:pPr>
          <w:hyperlink r:id="rId22" w:anchor="_Toc531688784" w:history="1">
            <w:r>
              <w:rPr>
                <w:rStyle w:val="a3"/>
                <w:noProof/>
                <w:sz w:val="24"/>
                <w:szCs w:val="24"/>
                <w:lang w:val="en-US"/>
              </w:rPr>
              <w:t>5</w:t>
            </w:r>
            <w:r>
              <w:rPr>
                <w:rStyle w:val="a3"/>
                <w:noProof/>
                <w:sz w:val="24"/>
                <w:szCs w:val="24"/>
              </w:rPr>
              <w:t>.1 Вимоги безпеки для основної і підготовчої груп</w:t>
            </w:r>
            <w:r>
              <w:rPr>
                <w:rStyle w:val="a3"/>
                <w:noProof/>
                <w:webHidden/>
                <w:sz w:val="24"/>
                <w:szCs w:val="24"/>
              </w:rPr>
              <w:tab/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begin"/>
            </w:r>
            <w:r>
              <w:rPr>
                <w:rStyle w:val="a3"/>
                <w:noProof/>
                <w:webHidden/>
                <w:sz w:val="24"/>
                <w:szCs w:val="24"/>
              </w:rPr>
              <w:instrText xml:space="preserve"> PAGEREF _Toc531688784 \h </w:instrText>
            </w:r>
            <w:r>
              <w:rPr>
                <w:rStyle w:val="a3"/>
                <w:noProof/>
                <w:webHidden/>
                <w:sz w:val="24"/>
                <w:szCs w:val="24"/>
              </w:rPr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Style w:val="a3"/>
                <w:noProof/>
                <w:webHidden/>
                <w:sz w:val="24"/>
                <w:szCs w:val="24"/>
              </w:rPr>
              <w:t>24</w:t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621BB" w:rsidRDefault="008621BB" w:rsidP="008621BB">
          <w:pPr>
            <w:pStyle w:val="11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uk-UA"/>
            </w:rPr>
          </w:pPr>
          <w:hyperlink r:id="rId23" w:anchor="_Toc531688785" w:history="1">
            <w:r>
              <w:rPr>
                <w:rStyle w:val="a3"/>
                <w:noProof/>
                <w:sz w:val="24"/>
                <w:szCs w:val="24"/>
                <w:lang w:val="en-US"/>
              </w:rPr>
              <w:t>5</w:t>
            </w:r>
            <w:r>
              <w:rPr>
                <w:rStyle w:val="a3"/>
                <w:noProof/>
                <w:sz w:val="24"/>
                <w:szCs w:val="24"/>
              </w:rPr>
              <w:t>.2 Вимоги безпеки для основної і підготовчої груп</w:t>
            </w:r>
            <w:r>
              <w:rPr>
                <w:rStyle w:val="a3"/>
                <w:noProof/>
                <w:webHidden/>
                <w:sz w:val="24"/>
                <w:szCs w:val="24"/>
              </w:rPr>
              <w:tab/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begin"/>
            </w:r>
            <w:r>
              <w:rPr>
                <w:rStyle w:val="a3"/>
                <w:noProof/>
                <w:webHidden/>
                <w:sz w:val="24"/>
                <w:szCs w:val="24"/>
              </w:rPr>
              <w:instrText xml:space="preserve"> PAGEREF _Toc531688785 \h </w:instrText>
            </w:r>
            <w:r>
              <w:rPr>
                <w:rStyle w:val="a3"/>
                <w:noProof/>
                <w:webHidden/>
                <w:sz w:val="24"/>
                <w:szCs w:val="24"/>
              </w:rPr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Style w:val="a3"/>
                <w:noProof/>
                <w:webHidden/>
                <w:sz w:val="24"/>
                <w:szCs w:val="24"/>
              </w:rPr>
              <w:t>25</w:t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621BB" w:rsidRDefault="008621BB" w:rsidP="008621BB">
          <w:pPr>
            <w:pStyle w:val="11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uk-UA"/>
            </w:rPr>
          </w:pPr>
          <w:hyperlink r:id="rId24" w:anchor="_Toc531688786" w:history="1">
            <w:r>
              <w:rPr>
                <w:rStyle w:val="a3"/>
                <w:noProof/>
                <w:sz w:val="24"/>
                <w:szCs w:val="24"/>
              </w:rPr>
              <w:t>ДОДАТКИ</w:t>
            </w:r>
            <w:r>
              <w:rPr>
                <w:rStyle w:val="a3"/>
                <w:noProof/>
                <w:webHidden/>
                <w:sz w:val="24"/>
                <w:szCs w:val="24"/>
              </w:rPr>
              <w:tab/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begin"/>
            </w:r>
            <w:r>
              <w:rPr>
                <w:rStyle w:val="a3"/>
                <w:noProof/>
                <w:webHidden/>
                <w:sz w:val="24"/>
                <w:szCs w:val="24"/>
              </w:rPr>
              <w:instrText xml:space="preserve"> PAGEREF _Toc531688786 \h </w:instrText>
            </w:r>
            <w:r>
              <w:rPr>
                <w:rStyle w:val="a3"/>
                <w:noProof/>
                <w:webHidden/>
                <w:sz w:val="24"/>
                <w:szCs w:val="24"/>
              </w:rPr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Style w:val="a3"/>
                <w:noProof/>
                <w:webHidden/>
                <w:sz w:val="24"/>
                <w:szCs w:val="24"/>
              </w:rPr>
              <w:t>26</w:t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621BB" w:rsidRDefault="008621BB" w:rsidP="008621BB">
          <w:pPr>
            <w:pStyle w:val="21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uk-UA"/>
            </w:rPr>
          </w:pPr>
          <w:hyperlink r:id="rId25" w:anchor="_Toc531688787" w:history="1">
            <w:r>
              <w:rPr>
                <w:rStyle w:val="a3"/>
                <w:noProof/>
                <w:sz w:val="24"/>
                <w:szCs w:val="24"/>
              </w:rPr>
              <w:t>Додаток № 1</w:t>
            </w:r>
          </w:hyperlink>
          <w:r>
            <w:rPr>
              <w:rStyle w:val="a3"/>
              <w:noProof/>
              <w:sz w:val="24"/>
              <w:szCs w:val="24"/>
            </w:rPr>
            <w:t xml:space="preserve">. Правила </w:t>
          </w:r>
          <w:hyperlink r:id="rId26" w:anchor="_Toc531688789" w:history="1">
            <w:r>
              <w:rPr>
                <w:rStyle w:val="a3"/>
                <w:noProof/>
                <w:sz w:val="24"/>
                <w:szCs w:val="24"/>
              </w:rPr>
              <w:t>техніки безпеки на заняттях фізичного виховання і спорту</w:t>
            </w:r>
            <w:r>
              <w:rPr>
                <w:rStyle w:val="a3"/>
                <w:noProof/>
                <w:webHidden/>
                <w:sz w:val="24"/>
                <w:szCs w:val="24"/>
              </w:rPr>
              <w:tab/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begin"/>
            </w:r>
            <w:r>
              <w:rPr>
                <w:rStyle w:val="a3"/>
                <w:noProof/>
                <w:webHidden/>
                <w:sz w:val="24"/>
                <w:szCs w:val="24"/>
              </w:rPr>
              <w:instrText xml:space="preserve"> PAGEREF _Toc531688789 \h </w:instrText>
            </w:r>
            <w:r>
              <w:rPr>
                <w:rStyle w:val="a3"/>
                <w:noProof/>
                <w:webHidden/>
                <w:sz w:val="24"/>
                <w:szCs w:val="24"/>
              </w:rPr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Style w:val="a3"/>
                <w:noProof/>
                <w:webHidden/>
                <w:sz w:val="24"/>
                <w:szCs w:val="24"/>
              </w:rPr>
              <w:t>26</w:t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621BB" w:rsidRDefault="008621BB" w:rsidP="008621BB">
          <w:pPr>
            <w:pStyle w:val="21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uk-UA"/>
            </w:rPr>
          </w:pPr>
          <w:hyperlink r:id="rId27" w:anchor="_Toc531688790" w:history="1">
            <w:r>
              <w:rPr>
                <w:rStyle w:val="a3"/>
                <w:noProof/>
                <w:sz w:val="24"/>
                <w:szCs w:val="24"/>
              </w:rPr>
              <w:t xml:space="preserve">Додаток № 2. </w:t>
            </w:r>
            <w:r>
              <w:rPr>
                <w:rStyle w:val="a3"/>
                <w:noProof/>
                <w:webHidden/>
                <w:sz w:val="24"/>
                <w:szCs w:val="24"/>
              </w:rPr>
              <w:t>Правила</w:t>
            </w:r>
          </w:hyperlink>
          <w:r>
            <w:rPr>
              <w:rStyle w:val="a3"/>
              <w:noProof/>
              <w:sz w:val="24"/>
              <w:szCs w:val="24"/>
            </w:rPr>
            <w:t xml:space="preserve"> </w:t>
          </w:r>
          <w:hyperlink r:id="rId28" w:anchor="_Toc531688792" w:history="1">
            <w:r>
              <w:rPr>
                <w:rStyle w:val="a3"/>
                <w:noProof/>
                <w:sz w:val="24"/>
                <w:szCs w:val="24"/>
              </w:rPr>
              <w:t>надання першої долікарської допомоги</w:t>
            </w:r>
            <w:r>
              <w:rPr>
                <w:rStyle w:val="a3"/>
                <w:noProof/>
                <w:webHidden/>
                <w:sz w:val="24"/>
                <w:szCs w:val="24"/>
              </w:rPr>
              <w:tab/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begin"/>
            </w:r>
            <w:r>
              <w:rPr>
                <w:rStyle w:val="a3"/>
                <w:noProof/>
                <w:webHidden/>
                <w:sz w:val="24"/>
                <w:szCs w:val="24"/>
              </w:rPr>
              <w:instrText xml:space="preserve"> PAGEREF _Toc531688792 \h </w:instrText>
            </w:r>
            <w:r>
              <w:rPr>
                <w:rStyle w:val="a3"/>
                <w:noProof/>
                <w:webHidden/>
                <w:sz w:val="24"/>
                <w:szCs w:val="24"/>
              </w:rPr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Style w:val="a3"/>
                <w:noProof/>
                <w:webHidden/>
                <w:sz w:val="24"/>
                <w:szCs w:val="24"/>
              </w:rPr>
              <w:t>40</w:t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621BB" w:rsidRDefault="008621BB" w:rsidP="008621BB">
          <w:pPr>
            <w:pStyle w:val="21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uk-UA"/>
            </w:rPr>
          </w:pPr>
          <w:hyperlink r:id="rId29" w:anchor="_Toc531688793" w:history="1">
            <w:r>
              <w:rPr>
                <w:rStyle w:val="a3"/>
                <w:noProof/>
                <w:sz w:val="24"/>
                <w:szCs w:val="24"/>
              </w:rPr>
              <w:t>Перелік посилань</w:t>
            </w:r>
            <w:r>
              <w:rPr>
                <w:rStyle w:val="a3"/>
                <w:noProof/>
                <w:webHidden/>
                <w:sz w:val="24"/>
                <w:szCs w:val="24"/>
              </w:rPr>
              <w:tab/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begin"/>
            </w:r>
            <w:r>
              <w:rPr>
                <w:rStyle w:val="a3"/>
                <w:noProof/>
                <w:webHidden/>
                <w:sz w:val="24"/>
                <w:szCs w:val="24"/>
              </w:rPr>
              <w:instrText xml:space="preserve"> PAGEREF _Toc531688793 \h </w:instrText>
            </w:r>
            <w:r>
              <w:rPr>
                <w:rStyle w:val="a3"/>
                <w:noProof/>
                <w:webHidden/>
                <w:sz w:val="24"/>
                <w:szCs w:val="24"/>
              </w:rPr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Style w:val="a3"/>
                <w:noProof/>
                <w:webHidden/>
                <w:sz w:val="24"/>
                <w:szCs w:val="24"/>
              </w:rPr>
              <w:t>47</w:t>
            </w:r>
            <w:r>
              <w:rPr>
                <w:rStyle w:val="a3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621BB" w:rsidRDefault="008621BB" w:rsidP="008621BB">
          <w:pPr>
            <w:rPr>
              <w:rFonts w:ascii="Times New Roman" w:eastAsiaTheme="minorHAnsi" w:hAnsi="Times New Roman" w:cs="Times New Roman"/>
              <w:sz w:val="24"/>
              <w:szCs w:val="24"/>
              <w:lang w:val="ru-RU" w:eastAsia="en-US"/>
            </w:rPr>
          </w:pP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fldChar w:fldCharType="end"/>
          </w:r>
        </w:p>
      </w:sdtContent>
    </w:sdt>
    <w:p w:rsidR="008621BB" w:rsidRDefault="008621BB" w:rsidP="008621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21BB" w:rsidRDefault="008621BB" w:rsidP="008621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21BB" w:rsidRDefault="008621BB" w:rsidP="008621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21BB" w:rsidRDefault="008621BB" w:rsidP="008621BB">
      <w:pPr>
        <w:rPr>
          <w:rFonts w:ascii="Times New Roman" w:hAnsi="Times New Roman" w:cs="Times New Roman"/>
          <w:b/>
          <w:sz w:val="28"/>
          <w:szCs w:val="28"/>
        </w:rPr>
      </w:pPr>
    </w:p>
    <w:p w:rsidR="008621BB" w:rsidRDefault="008621BB" w:rsidP="008621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21BB" w:rsidRDefault="008621BB" w:rsidP="008621B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621BB" w:rsidRDefault="008621BB" w:rsidP="008621BB">
      <w:pPr>
        <w:pStyle w:val="1"/>
        <w:jc w:val="center"/>
        <w:rPr>
          <w:sz w:val="28"/>
          <w:szCs w:val="28"/>
        </w:rPr>
      </w:pPr>
      <w:bookmarkStart w:id="0" w:name="_Toc531688767"/>
      <w:bookmarkStart w:id="1" w:name="_Toc531687872"/>
      <w:bookmarkStart w:id="2" w:name="_Toc517466889"/>
      <w:r>
        <w:rPr>
          <w:sz w:val="28"/>
          <w:szCs w:val="28"/>
        </w:rPr>
        <w:lastRenderedPageBreak/>
        <w:t>ВСТУП</w:t>
      </w:r>
      <w:bookmarkEnd w:id="0"/>
      <w:bookmarkEnd w:id="1"/>
      <w:bookmarkEnd w:id="2"/>
    </w:p>
    <w:p w:rsidR="008621BB" w:rsidRDefault="008621BB" w:rsidP="008621B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Однією з найбільш дієвих форм попередження травматизму на заняттях з фізичного виховання у студентів є обов’язковий інструктаж з техніки безпеки перед початком практичних занять. Метою інструктажу є ознайомлення студентів з вимогами безпеки на заняттях з фізичного виховання, з особливостями місця проведення занять, з правилами надання першої допомоги при нещасних випадках. Інструктаж проводить викладач кафедри фізичного виховання, після чого студенти реєструються в книзі охорони праці. Інструктаж повинен включати наступні важливі пункти:</w:t>
      </w:r>
    </w:p>
    <w:p w:rsidR="008621BB" w:rsidRDefault="008621BB" w:rsidP="008621BB">
      <w:pPr>
        <w:pStyle w:val="af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визначення особливостей місця проведення практичних занять (спортивний зал, лижна база, басейн, відкриті майданчики і т.д.), а також основного набору спортивного обладнання та інвентарю, з якими студенти будуть виконувати вправи;</w:t>
      </w:r>
    </w:p>
    <w:p w:rsidR="008621BB" w:rsidRDefault="008621BB" w:rsidP="008621BB">
      <w:pPr>
        <w:pStyle w:val="af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визначення оптимальних погодних умов в разі проведення занять на відкритих майданчиках, лижній базі і т.д.;</w:t>
      </w:r>
    </w:p>
    <w:p w:rsidR="008621BB" w:rsidRDefault="008621BB" w:rsidP="008621BB">
      <w:pPr>
        <w:pStyle w:val="af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основні вимоги до спортивної форми студентів, правила особистої гігієни під час і після практичних занять з фізичного виховання;</w:t>
      </w:r>
    </w:p>
    <w:p w:rsidR="008621BB" w:rsidRDefault="008621BB" w:rsidP="008621BB">
      <w:pPr>
        <w:pStyle w:val="af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основні вимоги до надання першої допомоги;</w:t>
      </w:r>
    </w:p>
    <w:p w:rsidR="008621BB" w:rsidRDefault="008621BB" w:rsidP="008621BB">
      <w:pPr>
        <w:pStyle w:val="af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інформацію про можливі методи відновлення після виконання певних форм фізичної роботи. </w:t>
      </w:r>
    </w:p>
    <w:p w:rsidR="008621BB" w:rsidRDefault="008621BB" w:rsidP="008621BB">
      <w:pPr>
        <w:pStyle w:val="af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Дані методичні рекомендації дозволять викладачеві конструктивно провести інструктаж, що стане попереджувальною мірою травматизму, різного роду простудних захворювань, а також серйозних наслідків нещасних випадків і оптимізувати роботу з фізичної виховання зі студентами. Проведення інструктажу з техніки безпеки повинно проводитися протягом навчального року (на початку і в залежності від зміни місця проведення занять відповідно до навчальної програми у студентів основної та підготовчої груп).</w:t>
      </w:r>
    </w:p>
    <w:p w:rsidR="008621BB" w:rsidRDefault="008621BB" w:rsidP="008621B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Основними причинами травматизму є:</w:t>
      </w:r>
    </w:p>
    <w:p w:rsidR="008621BB" w:rsidRDefault="008621BB" w:rsidP="008621BB">
      <w:pPr>
        <w:pStyle w:val="ae"/>
        <w:spacing w:line="276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Організаційні недоліки при проведенні занять і спортивно-масових заходів. Вони є результатом порушення інструкцій і положень про проведення занять, не кваліфікаційним складанням програмного матеріалу, порушенням правил змагань; неправильним розміщенням учасників, суддів і глядачів при проведенні змагальних заходів; неправильного комплектування груп (за рівнем підготовленості, віком, статтю), численності груп, що займаються, неорганізованої зміни снарядів і переходів до місць проведення занять, проведення занять у відсутності викладача.</w:t>
      </w:r>
    </w:p>
    <w:p w:rsidR="008621BB" w:rsidRDefault="008621BB" w:rsidP="008621BB">
      <w:pPr>
        <w:pStyle w:val="ae"/>
        <w:spacing w:line="276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 xml:space="preserve">Помилки в методиці проведення занять, які пов'язані з порушенням дидактичних принципів навчання (регулярність занять, поступовість </w:t>
      </w:r>
      <w:r>
        <w:rPr>
          <w:rFonts w:ascii="Times New Roman" w:hAnsi="Times New Roman" w:cs="Times New Roman"/>
          <w:sz w:val="28"/>
          <w:szCs w:val="28"/>
        </w:rPr>
        <w:lastRenderedPageBreak/>
        <w:t>збільшення навантаження, послідовність), відсутність індивідуального підходу, недостатнє врахування загального і поточного стану здоров'я, статевих і вікових особливостей, функціональної, фізичної та техніко-тактичної підготовленості студентів. Поширеною причинного травматизму є нехтування підготовчою частиною заняття, неправильне навчання техніці фізичних вправ, відсутність необхідної страховки і самостраховки; застосування максимальних і форсованих навантажень; перенесення засобів і методів тренування кваліфікованих спортсменів на непідготовлений контингент. Так само, причинами травм є недоліки планування навчального навантаження, яке не може забезпечити повноцінну загально фізичну підготовку і спадкоємність у формуванні та вдосконаленні у студентів адекватних рухових навичок і психофізичних якостей.</w:t>
      </w:r>
    </w:p>
    <w:p w:rsidR="008621BB" w:rsidRDefault="008621BB" w:rsidP="008621BB">
      <w:pPr>
        <w:pStyle w:val="ae"/>
        <w:spacing w:line="276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Недостатнє матеріально-технічне оснащення занять: мала кількість обладнаних місць проведення занять, відсутність зон безпеки на спортивних майданчиках, жорстке покриття легкоатлетичних доріжок і секторів, нестандартне покриття відкритих площинних споруд, неправильний вибір трас для проведення кросової і лижної підготовки. Імовірність отримання травм зростає при поганій підготовці місць та інвентарю для проведення занять і змагань (погане кріплення інвентарю, не виявлені дефекти снарядів, невідповідність габаритів і маси снаряду антропометричним показникам тих, що займаються); невідповідність індивідуального спорядження (одягу, взуття, захисних пристосувань) особливостям виду діяльності.</w:t>
      </w:r>
    </w:p>
    <w:p w:rsidR="008621BB" w:rsidRDefault="008621BB" w:rsidP="008621BB">
      <w:pPr>
        <w:pStyle w:val="ae"/>
        <w:spacing w:line="276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>Незадовільний санітарно-гігієнічний стан залів і майданчиків: погана вентиляція, недостатнє освітлення місць занять, запиленість, дефекти проектування, знижений температурний режим (пов'язаний з недостатньою акліматизацією займаються).</w:t>
      </w:r>
    </w:p>
    <w:p w:rsidR="008621BB" w:rsidRDefault="008621BB" w:rsidP="008621BB">
      <w:pPr>
        <w:pStyle w:val="ae"/>
        <w:spacing w:line="276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Низький рівень виховної роботи, що призводить до порушень дисципліни, зниження уваги, нехтування до страховки.</w:t>
      </w:r>
    </w:p>
    <w:p w:rsidR="008621BB" w:rsidRDefault="008621BB" w:rsidP="008621BB">
      <w:pPr>
        <w:pStyle w:val="ae"/>
        <w:spacing w:line="276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  <w:t>Відсутність медичного контролю та порушення лікарських вимог (допуск до занять і участі в змаганнях без проходження лікарського огляду, невиконання викладачем і студентом лікарських рекомендацій по термінах відновлення занять після травми і захворювань, по обмеженню інтенсивності навантажень, комплектування груп в залежності від ступеня підготовленості.</w:t>
      </w:r>
    </w:p>
    <w:p w:rsidR="008621BB" w:rsidRDefault="008621BB" w:rsidP="008621BB">
      <w:pPr>
        <w:pStyle w:val="ae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Причиною травм та нещасних випадків є порушення правил, обов'язкових при проведенні визначених і самостійних форм занять з фізичної культури і спорту. В основі успішної їх профілактики лежить суворе виконання приписаних вимог викладачами фізичного виховання і студентами.</w:t>
      </w:r>
    </w:p>
    <w:p w:rsidR="008621BB" w:rsidRDefault="008621BB" w:rsidP="008621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621BB" w:rsidRDefault="008621BB" w:rsidP="008621BB">
      <w:pPr>
        <w:pStyle w:val="1"/>
        <w:rPr>
          <w:sz w:val="36"/>
          <w:szCs w:val="36"/>
        </w:rPr>
      </w:pPr>
      <w:bookmarkStart w:id="3" w:name="_Toc531687873"/>
      <w:bookmarkStart w:id="4" w:name="_Toc517466890"/>
      <w:bookmarkStart w:id="5" w:name="_Toc531688768"/>
      <w:r>
        <w:rPr>
          <w:sz w:val="36"/>
          <w:szCs w:val="36"/>
          <w:lang w:val="en-US"/>
        </w:rPr>
        <w:lastRenderedPageBreak/>
        <w:t>I</w:t>
      </w:r>
      <w:r>
        <w:rPr>
          <w:sz w:val="36"/>
          <w:szCs w:val="36"/>
        </w:rPr>
        <w:t xml:space="preserve">. </w:t>
      </w:r>
      <w:bookmarkEnd w:id="3"/>
      <w:bookmarkEnd w:id="4"/>
      <w:r>
        <w:rPr>
          <w:sz w:val="36"/>
          <w:szCs w:val="36"/>
        </w:rPr>
        <w:t>Загальні положення</w:t>
      </w:r>
      <w:bookmarkEnd w:id="5"/>
      <w:r>
        <w:rPr>
          <w:sz w:val="36"/>
          <w:szCs w:val="36"/>
        </w:rPr>
        <w:t xml:space="preserve"> </w:t>
      </w:r>
    </w:p>
    <w:p w:rsidR="008621BB" w:rsidRDefault="008621BB" w:rsidP="008621BB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Ці Правила безпеки проведення занять з фізичної культури і спорту на основному і спеціальному медичних відділеннях розроблені і складені на основі «Правил безпеки занять з фізичної культури і спорту в навчальних закладах України: в загальноосвітніх школах, гімназіях, коледжах, ПТУ і ВНЗ» .</w:t>
      </w:r>
    </w:p>
    <w:p w:rsidR="008621BB" w:rsidRDefault="008621BB" w:rsidP="008621BB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Викладачі кафедри фізичного виховання, яким доручена навчально-виховна, оздоровча, спортивно-масова робота зі студентами, повинні керуватися цими Правилами, знати і дотримуватися їх у практичній діяльності з фізичного виховання студентської молоді.</w:t>
      </w:r>
    </w:p>
    <w:p w:rsidR="008621BB" w:rsidRDefault="008621BB" w:rsidP="008621BB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Професорсько-викладацький склад, який проводить заняття з фізичної культури і спорту в навчальний та позанавчальний час, несе пряму відповідальність за охорону життя і здоров'я студентів. Викладачі зобов'язані:</w:t>
      </w:r>
    </w:p>
    <w:p w:rsidR="008621BB" w:rsidRDefault="008621BB" w:rsidP="008621BB">
      <w:pPr>
        <w:pStyle w:val="a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перед початком занять провести ретельний огляд місць проведення занять, переконатися в справності спортивного інвентарю та надійності установки і закріплення обладнання, відповідність санітарно-гігієнічним вимогам, що пред'являються до місця проведення занять цими Правилами, проінструктувати студентів про порядок, послідовність і заходи безпеки при виконанні фізичних вправ;</w:t>
      </w:r>
    </w:p>
    <w:p w:rsidR="008621BB" w:rsidRDefault="008621BB" w:rsidP="008621BB">
      <w:pPr>
        <w:pStyle w:val="a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навчати студентів безпечним прийомам виконання фізичних вправ і стежити за дотриманням ними заходів безпеки, при цьому строго дотримуватися принципів доступності і послідовності навчання, в необхідних випадках забезпечувати страховку;</w:t>
      </w:r>
    </w:p>
    <w:p w:rsidR="008621BB" w:rsidRDefault="008621BB" w:rsidP="008621BB">
      <w:pPr>
        <w:pStyle w:val="a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результатами медичних оглядів знати стан здоров'я, групу здоров'я, медичну групу з фізичного виховання та функціональні можливості кожного студента, при появі в студента ознак втоми або при скарзі на нездужання і погане самопочуття негайно направляти його до лікаря;</w:t>
      </w:r>
    </w:p>
    <w:p w:rsidR="008621BB" w:rsidRDefault="008621BB" w:rsidP="008621BB">
      <w:pPr>
        <w:pStyle w:val="a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після закінчення занять ретельно оглянути місця їх проведення, відключити електроприлади і освітлення.</w:t>
      </w:r>
    </w:p>
    <w:p w:rsidR="008621BB" w:rsidRDefault="008621BB" w:rsidP="008621BB">
      <w:pPr>
        <w:pStyle w:val="a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Забороняється проведення занять на несправному обладнанні, а також використання інвентарю з дефектами, за відсутності спортивного спеціального одягу і без викладача.</w:t>
      </w:r>
    </w:p>
    <w:p w:rsidR="008621BB" w:rsidRDefault="008621BB" w:rsidP="008621BB">
      <w:pPr>
        <w:pStyle w:val="a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проведенні навчально-спортивних занять або змагань на відкритому повітрі необхідно керуватися чинними навчальними програмами з фізичного виховання.</w:t>
      </w:r>
    </w:p>
    <w:p w:rsidR="008621BB" w:rsidRDefault="008621BB" w:rsidP="008621BB">
      <w:pPr>
        <w:pStyle w:val="a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Навчально-виховний процес у ВНЗ повинен забезпечувати збереження здоров'я студентів, підтримку працездатності протягом навчального дня, тижня, навчального року, необхідну рухову активність, розвиток індивідуальних здібностей, відпочинок за інтересами.</w:t>
      </w:r>
    </w:p>
    <w:p w:rsidR="008621BB" w:rsidRDefault="008621BB" w:rsidP="008621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621BB" w:rsidRDefault="008621BB" w:rsidP="008621BB">
      <w:pPr>
        <w:pStyle w:val="ae"/>
        <w:spacing w:line="276" w:lineRule="auto"/>
        <w:jc w:val="both"/>
        <w:outlineLvl w:val="0"/>
        <w:rPr>
          <w:rFonts w:ascii="Times New Roman" w:hAnsi="Times New Roman" w:cs="Times New Roman"/>
          <w:b/>
          <w:caps/>
          <w:sz w:val="36"/>
          <w:szCs w:val="36"/>
        </w:rPr>
      </w:pPr>
      <w:bookmarkStart w:id="6" w:name="_Toc531688769"/>
      <w:bookmarkStart w:id="7" w:name="_Toc531687874"/>
      <w:bookmarkStart w:id="8" w:name="_Toc517466891"/>
      <w:r>
        <w:rPr>
          <w:rFonts w:ascii="Times New Roman" w:hAnsi="Times New Roman" w:cs="Times New Roman"/>
          <w:b/>
          <w:caps/>
          <w:sz w:val="36"/>
          <w:szCs w:val="36"/>
        </w:rPr>
        <w:lastRenderedPageBreak/>
        <w:t xml:space="preserve">іі. </w:t>
      </w:r>
      <w:r>
        <w:rPr>
          <w:rFonts w:ascii="Times New Roman" w:hAnsi="Times New Roman" w:cs="Times New Roman"/>
          <w:b/>
          <w:sz w:val="36"/>
          <w:szCs w:val="36"/>
        </w:rPr>
        <w:t>Нормативні положення законодавчих актів України</w:t>
      </w:r>
      <w:bookmarkEnd w:id="6"/>
      <w:bookmarkEnd w:id="7"/>
      <w:bookmarkEnd w:id="8"/>
    </w:p>
    <w:p w:rsidR="008621BB" w:rsidRDefault="008621BB" w:rsidP="008621BB">
      <w:pPr>
        <w:pStyle w:val="ae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21BB" w:rsidRDefault="008621BB" w:rsidP="008621BB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Законодавчі акти України визначають головні положення щодо реалізації конституційного права громадян на охорону їх життя й здоров’я у процесі трудової діяльності й навчання, встановлюють єдиний порядок організації законодавства в Україні. Наводимо головні з них.</w:t>
      </w:r>
    </w:p>
    <w:p w:rsidR="008621BB" w:rsidRDefault="008621BB" w:rsidP="008621BB">
      <w:pPr>
        <w:pStyle w:val="a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Конституція України</w:t>
      </w:r>
      <w:r>
        <w:rPr>
          <w:rFonts w:ascii="Times New Roman" w:hAnsi="Times New Roman" w:cs="Times New Roman"/>
          <w:sz w:val="28"/>
          <w:szCs w:val="28"/>
        </w:rPr>
        <w:t xml:space="preserve"> (витяг):</w:t>
      </w:r>
    </w:p>
    <w:p w:rsidR="008621BB" w:rsidRDefault="008621BB" w:rsidP="008621BB">
      <w:pPr>
        <w:pStyle w:val="a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Стаття 43. "Кожен має право на належні, безпечні і здорові умови праці…".</w:t>
      </w:r>
    </w:p>
    <w:p w:rsidR="008621BB" w:rsidRDefault="008621BB" w:rsidP="008621BB">
      <w:pPr>
        <w:pStyle w:val="a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Стаття 50. "Кожен має право на безпечне життя й здоров’я, довкілля та на відшкодування завданої порушенням цього права шкоди".</w:t>
      </w:r>
    </w:p>
    <w:p w:rsidR="008621BB" w:rsidRDefault="008621BB" w:rsidP="008621BB">
      <w:pPr>
        <w:pStyle w:val="a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Закон України "Про освіту"</w:t>
      </w:r>
      <w:r>
        <w:rPr>
          <w:rFonts w:ascii="Times New Roman" w:hAnsi="Times New Roman" w:cs="Times New Roman"/>
          <w:sz w:val="28"/>
          <w:szCs w:val="28"/>
        </w:rPr>
        <w:t xml:space="preserve"> (витяг):</w:t>
      </w:r>
    </w:p>
    <w:p w:rsidR="008621BB" w:rsidRDefault="008621BB" w:rsidP="008621BB">
      <w:pPr>
        <w:pStyle w:val="a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Стаття 26. Забезпечення безпеки і нешкідливих умов навчання, праці та виховання.</w:t>
      </w:r>
    </w:p>
    <w:p w:rsidR="008621BB" w:rsidRDefault="008621BB" w:rsidP="008621BB">
      <w:pPr>
        <w:pStyle w:val="a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"Забезпечення безпеки і нешкідливих умов навчання, праці та виховання у закладах освіти покладається на їх власника або уповноважений ним орган, керівника закладу освіти."</w:t>
      </w:r>
    </w:p>
    <w:p w:rsidR="008621BB" w:rsidRDefault="008621BB" w:rsidP="008621BB">
      <w:pPr>
        <w:pStyle w:val="ae"/>
        <w:spacing w:line="276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sz w:val="28"/>
          <w:szCs w:val="28"/>
        </w:rPr>
        <w:t>Кодекс законів про працю України.</w:t>
      </w:r>
      <w:r>
        <w:rPr>
          <w:rFonts w:ascii="Times New Roman" w:hAnsi="Times New Roman" w:cs="Times New Roman"/>
          <w:sz w:val="28"/>
          <w:szCs w:val="28"/>
        </w:rPr>
        <w:t xml:space="preserve"> Із змінами й доповненнями за станом на 1 листопада 1997 р. (витяг):</w:t>
      </w:r>
    </w:p>
    <w:p w:rsidR="008621BB" w:rsidRDefault="008621BB" w:rsidP="008621BB">
      <w:pPr>
        <w:pStyle w:val="a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Стаття 2. Основні трудові права працівників. "…Працівники мають право на відпочинок…, право на здорові і безпечні умови праці, …".</w:t>
      </w:r>
    </w:p>
    <w:p w:rsidR="008621BB" w:rsidRDefault="008621BB" w:rsidP="008621BB">
      <w:pPr>
        <w:pStyle w:val="a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Стаття 13. Зміст колективного договору. "…У колективному договорі встановлюються взаємні зобов’язання сторін щодо регулювання виробничих, трудових, соціально-економічних відносин, зокрема:</w:t>
      </w:r>
    </w:p>
    <w:p w:rsidR="008621BB" w:rsidRDefault="008621BB" w:rsidP="008621BB">
      <w:pPr>
        <w:pStyle w:val="a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режиму роботи, тривалості робочого часу та відпочинку;</w:t>
      </w:r>
    </w:p>
    <w:p w:rsidR="008621BB" w:rsidRDefault="008621BB" w:rsidP="008621BB">
      <w:pPr>
        <w:pStyle w:val="a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умов і охорони праці;</w:t>
      </w:r>
    </w:p>
    <w:p w:rsidR="008621BB" w:rsidRDefault="008621BB" w:rsidP="008621BB">
      <w:pPr>
        <w:pStyle w:val="a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забезпечення житлово-побутового, культурного, медичного обслуговування, організації оздоровлення та відпочинку працівників…".</w:t>
      </w:r>
    </w:p>
    <w:p w:rsidR="008621BB" w:rsidRDefault="008621BB" w:rsidP="008621BB">
      <w:pPr>
        <w:pStyle w:val="a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Стаття 153. Створення безпечних і нешкідливих умов праці.</w:t>
      </w:r>
    </w:p>
    <w:p w:rsidR="008621BB" w:rsidRDefault="008621BB" w:rsidP="008621BB">
      <w:pPr>
        <w:pStyle w:val="a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"…Забезпечення безпечних і нешкідливих умов праці покладається на власника або уповноважений ним орган.</w:t>
      </w:r>
    </w:p>
    <w:p w:rsidR="008621BB" w:rsidRDefault="008621BB" w:rsidP="008621BB">
      <w:pPr>
        <w:pStyle w:val="a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Умови праці на робочому місці, стан та безпека технологічних процесів, машин, механізмів, устаткування та інших засобів виробництва, колективного та індивідуального захисту, що використовується працівником, а також санітарно-побутові умови повинні відповідати вимогам нормативних актів про охорону праці.</w:t>
      </w:r>
    </w:p>
    <w:p w:rsidR="008621BB" w:rsidRDefault="008621BB" w:rsidP="008621BB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Працівник має право відмовитися від дорученої роботи, якщо створилася ситуація, небезпечна для його життя чи здоров’я або людей, які його оточують, і навколишнього середовища.</w:t>
      </w:r>
    </w:p>
    <w:p w:rsidR="008621BB" w:rsidRDefault="008621BB" w:rsidP="008621BB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власника або уповноважений ним орган покладається систематичне проведення інструктажу (навчання) працівників з питань охорони праці, протипожежної охорони.</w:t>
      </w:r>
    </w:p>
    <w:p w:rsidR="008621BB" w:rsidRDefault="008621BB" w:rsidP="008621BB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Трудові колективи обговорюють і схвалюють комплексні плани поліпшення умов, охорони праці та санітарно-оздоровчих заходів і контролюють виконання цих планів…".</w:t>
      </w:r>
    </w:p>
    <w:p w:rsidR="008621BB" w:rsidRDefault="008621BB" w:rsidP="008621BB">
      <w:pPr>
        <w:pStyle w:val="ae"/>
        <w:spacing w:line="276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Стаття 159. Обов’язок працівника виконувати вимоги нормативних актів про охорону праці.</w:t>
      </w:r>
    </w:p>
    <w:p w:rsidR="008621BB" w:rsidRDefault="008621BB" w:rsidP="008621BB">
      <w:pPr>
        <w:pStyle w:val="ae"/>
        <w:numPr>
          <w:ilvl w:val="0"/>
          <w:numId w:val="4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"…Працівник зобов’язаний:знати й виконувати вимоги нормативних актів про охорону праці, правила поводження з машинами, механізмами, устаткуванням та іншими засобами виробництва, вміти користуватися засобами колективного та індивідуального захисту;</w:t>
      </w:r>
    </w:p>
    <w:p w:rsidR="008621BB" w:rsidRDefault="008621BB" w:rsidP="008621BB">
      <w:pPr>
        <w:pStyle w:val="ae"/>
        <w:numPr>
          <w:ilvl w:val="0"/>
          <w:numId w:val="4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додержуватися зобов’язань щодо охорони праці, передбачених колективним договором (угодою, трудовим договором) та правилами внутрішнього трудового розпорядку підприємства, установи, організації;</w:t>
      </w:r>
    </w:p>
    <w:p w:rsidR="008621BB" w:rsidRDefault="008621BB" w:rsidP="008621BB">
      <w:pPr>
        <w:pStyle w:val="ae"/>
        <w:numPr>
          <w:ilvl w:val="0"/>
          <w:numId w:val="4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проходити у встановленому порядку попередні та періодичні медичні огляди;</w:t>
      </w:r>
    </w:p>
    <w:p w:rsidR="008621BB" w:rsidRDefault="008621BB" w:rsidP="008621BB">
      <w:pPr>
        <w:pStyle w:val="ae"/>
        <w:numPr>
          <w:ilvl w:val="0"/>
          <w:numId w:val="4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співробітничати з власником або уповноваженим ним органом у справі організації безпечних і нешкідливих умов праці, особисто вживати посильних заходів щодо усунення будь-якої виробничої ситуації, яка створює загрозу його життю чи здоров’ю або людей, які його оточують, і навколишньому природному середовищу, повідомляти про небезпеку свого безпосереднього керівника або іншу посадову особу…".</w:t>
      </w:r>
    </w:p>
    <w:p w:rsidR="008621BB" w:rsidRDefault="008621BB" w:rsidP="008621BB">
      <w:pPr>
        <w:pStyle w:val="a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Стаття 248. Повноваження профспілкових органів при здійсненні ними контролю за додержанням законодавства про працю та за житлово-побутовим обслуговуванням працівників.</w:t>
      </w:r>
    </w:p>
    <w:p w:rsidR="008621BB" w:rsidRDefault="008621BB" w:rsidP="008621BB">
      <w:pPr>
        <w:pStyle w:val="a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"…Для здійснення контролю за додержанням законодавства про працю, правил по охороні праці, за виконанням колективних договорів і за житлово-побутовим обслуговуванням працівників члени профспілкових комітетів підприємств, установ, організацій і вищестоящих профспілкових органів, а також інші повноважні представники цих органів мають право:</w:t>
      </w:r>
    </w:p>
    <w:p w:rsidR="008621BB" w:rsidRDefault="008621BB" w:rsidP="008621BB">
      <w:pPr>
        <w:pStyle w:val="ae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беззаборонно відвідувати й оглядати цехи, відділи, майстерні та інші місця роботи на підприємстві, в установі, організації;…".</w:t>
      </w:r>
    </w:p>
    <w:p w:rsidR="008621BB" w:rsidRDefault="008621BB" w:rsidP="008621BB">
      <w:pPr>
        <w:pStyle w:val="ae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Закон України "Про охорону праці".</w:t>
      </w:r>
    </w:p>
    <w:p w:rsidR="008621BB" w:rsidRDefault="008621BB" w:rsidP="008621BB">
      <w:pPr>
        <w:pStyle w:val="ae"/>
        <w:spacing w:line="276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Стаття 1. Поняття охорони праці.</w:t>
      </w:r>
    </w:p>
    <w:p w:rsidR="008621BB" w:rsidRDefault="008621BB" w:rsidP="008621BB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"…Охорона праці – це система правових, соціально-економічних, організаційно-технічних, санітарно-гігієнічних і лікувально-профілактичних заходів та засобів, спрямованих на збереження здоров’я і працездатності людини в процесі праці…".</w:t>
      </w:r>
    </w:p>
    <w:p w:rsidR="008621BB" w:rsidRDefault="008621BB" w:rsidP="008621BB">
      <w:pPr>
        <w:pStyle w:val="a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Стаття 7. Права робітників на охорону праці під час роботи на підприємстві.</w:t>
      </w:r>
    </w:p>
    <w:p w:rsidR="008621BB" w:rsidRDefault="008621BB" w:rsidP="008621BB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"…Працівник має право відмовитися від дорученої роботи, якщо створилася ситуація, небезпечна для його життя чи здоров’я або людей, які його оточують, й навколишнього середовища. Факт наявності такої ситуації підтверджується спеціалістами з охорони праці підприємства із участю представника профспілки й уповноваженого трудового колективу, а в разі виникнення конфлікту - відповідним органом державного нагляду за охороною праці з участю представника профспілки.</w:t>
      </w:r>
    </w:p>
    <w:p w:rsidR="008621BB" w:rsidRDefault="008621BB" w:rsidP="008621BB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період простою з цих причин не з вини працівника за ним зберігається середній заробіток…".</w:t>
      </w:r>
    </w:p>
    <w:p w:rsidR="008621BB" w:rsidRDefault="008621BB" w:rsidP="008621BB">
      <w:pPr>
        <w:pStyle w:val="a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Стаття 8. Соціальне страхування від нещасних випадків і професійних захворювань.</w:t>
      </w:r>
    </w:p>
    <w:p w:rsidR="008621BB" w:rsidRDefault="008621BB" w:rsidP="008621BB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"…Усі працівники підлягають обов’язковому соціальному страхуванню власником від нещасних випадків і професійних захворювань…".</w:t>
      </w:r>
    </w:p>
    <w:p w:rsidR="008621BB" w:rsidRDefault="008621BB" w:rsidP="008621BB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МОН України. Базова навчальна програма "Фізичне виховання".</w:t>
      </w:r>
    </w:p>
    <w:p w:rsidR="008621BB" w:rsidRDefault="008621BB" w:rsidP="008621BB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4.6 Забезпечення безпеки фізичного виховання.</w:t>
      </w:r>
    </w:p>
    <w:p w:rsidR="008621BB" w:rsidRDefault="008621BB" w:rsidP="008621BB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"…Безпека занять ФВіС забезпечується:</w:t>
      </w:r>
    </w:p>
    <w:p w:rsidR="008621BB" w:rsidRDefault="008621BB" w:rsidP="008621BB">
      <w:pPr>
        <w:pStyle w:val="ae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своєчасним медичним оглядом студентів;</w:t>
      </w:r>
    </w:p>
    <w:p w:rsidR="008621BB" w:rsidRDefault="008621BB" w:rsidP="008621BB">
      <w:pPr>
        <w:pStyle w:val="ae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ознайомленням їх з правилами профілактики порушень здоров’я у процесі фізичного тренування;</w:t>
      </w:r>
    </w:p>
    <w:p w:rsidR="008621BB" w:rsidRDefault="008621BB" w:rsidP="008621BB">
      <w:pPr>
        <w:pStyle w:val="ae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дотримання правил організації занять фізичними вправами з використанням різноманітних технічних засобів;</w:t>
      </w:r>
    </w:p>
    <w:p w:rsidR="008621BB" w:rsidRDefault="008621BB" w:rsidP="008621BB">
      <w:pPr>
        <w:pStyle w:val="ae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оволодінням студентами навичками страховки і самостраховки;</w:t>
      </w:r>
    </w:p>
    <w:p w:rsidR="008621BB" w:rsidRDefault="008621BB" w:rsidP="008621BB">
      <w:pPr>
        <w:pStyle w:val="ae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своєчасною перевіркою устаткування, інвентарю й техніки, що використовується, дотриманням санітарно-гігієнічних умов;</w:t>
      </w:r>
    </w:p>
    <w:p w:rsidR="008621BB" w:rsidRDefault="008621BB" w:rsidP="008621BB">
      <w:pPr>
        <w:pStyle w:val="ae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проведення інструктажів з техніки безпеки, безпеки життєдіяльності та протипожежної безпеки…".</w:t>
      </w:r>
    </w:p>
    <w:p w:rsidR="008621BB" w:rsidRDefault="008621BB" w:rsidP="008621BB">
      <w:pPr>
        <w:pStyle w:val="a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621BB" w:rsidRDefault="008621BB" w:rsidP="008621BB">
      <w:pPr>
        <w:pStyle w:val="1"/>
        <w:jc w:val="both"/>
        <w:rPr>
          <w:caps/>
          <w:sz w:val="36"/>
          <w:szCs w:val="36"/>
        </w:rPr>
      </w:pPr>
      <w:bookmarkStart w:id="9" w:name="_Toc531688770"/>
      <w:bookmarkStart w:id="10" w:name="_Toc531687875"/>
      <w:bookmarkStart w:id="11" w:name="_Toc517466892"/>
      <w:r>
        <w:rPr>
          <w:caps/>
          <w:sz w:val="36"/>
          <w:szCs w:val="36"/>
        </w:rPr>
        <w:lastRenderedPageBreak/>
        <w:t xml:space="preserve">ііі. </w:t>
      </w:r>
      <w:r>
        <w:rPr>
          <w:sz w:val="36"/>
          <w:szCs w:val="36"/>
        </w:rPr>
        <w:t>Нормативні положення правил безпеки під час здійснення навчально-тренувального процесу і проведення спортивних змагань</w:t>
      </w:r>
      <w:bookmarkEnd w:id="9"/>
      <w:bookmarkEnd w:id="10"/>
      <w:bookmarkEnd w:id="11"/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Правила безпеки під час здійснення навчально-тренувального процесу і проведення спортивних змагань в загальноосвітніх навчальних закладах (далі – Правила) поширюються на всіх учасників навчально-виховного процесу під час організації та проведення занять з ФВіС (на навчальних заняттях груп загальної фізичної підготовки, спортивного удосконалення, у гуртках оздоровчої фізичної культури, спортивних секціях), спортивних змагань у загальноосвітніх навчальних закладах системи освіти й науки України (далі – навчальних закладах) незалежно від форм власності </w:t>
      </w:r>
      <w:r>
        <w:rPr>
          <w:rFonts w:ascii="Times New Roman" w:hAnsi="Times New Roman" w:cs="Times New Roman"/>
          <w:sz w:val="28"/>
          <w:szCs w:val="28"/>
          <w:lang w:val="ru-RU"/>
        </w:rPr>
        <w:t>[2]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Нормативні положення встановлюють вимоги безпеки, що є обов'язковими для виконання керівниками, медичними працівниками, викладачами кафедри ФВіС та особами, які проводять навчальну, спортивно-масову (тренування та змагання), оздоровчу роботу під час навчання й відпочинку у навчальних та позанавчальних закладах, установах освіти, в оздоровчих таборах тощо [6,7,8].</w:t>
      </w:r>
    </w:p>
    <w:p w:rsidR="008621BB" w:rsidRDefault="008621BB" w:rsidP="008621BB">
      <w:pPr>
        <w:pStyle w:val="2"/>
        <w:rPr>
          <w:rFonts w:ascii="Times New Roman" w:hAnsi="Times New Roman" w:cs="Times New Roman"/>
          <w:color w:val="auto"/>
          <w:sz w:val="28"/>
          <w:szCs w:val="28"/>
        </w:rPr>
      </w:pPr>
      <w:bookmarkStart w:id="12" w:name="_Toc531688771"/>
      <w:bookmarkStart w:id="13" w:name="_Toc531687876"/>
      <w:bookmarkStart w:id="14" w:name="_Toc517466894"/>
      <w:r>
        <w:rPr>
          <w:rFonts w:ascii="Times New Roman" w:hAnsi="Times New Roman" w:cs="Times New Roman"/>
          <w:color w:val="auto"/>
          <w:sz w:val="28"/>
          <w:szCs w:val="28"/>
        </w:rPr>
        <w:t>3.1. Загальні положення</w:t>
      </w:r>
      <w:bookmarkEnd w:id="12"/>
      <w:bookmarkEnd w:id="13"/>
      <w:bookmarkEnd w:id="14"/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8621BB" w:rsidRDefault="008621BB" w:rsidP="008621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 Заняття з ФВіС у навчальних закладах проводяться відповідно до базової програми з фізичної культури, затвердженої Міністерством освіти і науки України [2]., навчальні заняття, заняття в секціях повинні проводитися тільки викладачем фізичного виховання, тренером або особами, які мають належну освіту та кваліфікацію.</w:t>
      </w:r>
    </w:p>
    <w:p w:rsidR="008621BB" w:rsidRDefault="008621BB" w:rsidP="008621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3.1.2. Дозвіл на введення в експлуатацію спортивних споруд і проведення занять з ФВіС дає комісія, створена у складі представників: адміністративно-господарської частини, навчальної частини, служби нагляду за охороною праці, пожежного нагляду університету, санітарної й медичної служби, кафедри ФВ і представника профспілки.</w:t>
      </w:r>
    </w:p>
    <w:p w:rsidR="008621BB" w:rsidRDefault="008621BB" w:rsidP="008621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3.1.3. Переобладнання спортивних споруд та установка додаткового обладнання дозволяються тільки за погодженням з представниками організацій, зазначених у п. 3.1.2 </w:t>
      </w:r>
      <w:r>
        <w:rPr>
          <w:rFonts w:ascii="Times New Roman" w:hAnsi="Times New Roman" w:cs="Times New Roman"/>
          <w:sz w:val="28"/>
          <w:szCs w:val="28"/>
          <w:lang w:val="ru-RU"/>
        </w:rPr>
        <w:t>[2]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21BB" w:rsidRDefault="008621BB" w:rsidP="008621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3.1.4. Під час проведення занять з фізичного виховання як на заняттях, так і в поза навчальний час студенти користуються спеціальним спортивним одягом (спортивний костюм) та спортивним взуттям, що визначаються правилами проведення змагань з окремих видів спорту. Проводити заняття без спортивного одягу і спортивного взуття не дозволяється.</w:t>
      </w:r>
    </w:p>
    <w:p w:rsidR="008621BB" w:rsidRDefault="008621BB" w:rsidP="008621BB">
      <w:pPr>
        <w:pStyle w:val="32"/>
        <w:spacing w:line="276" w:lineRule="auto"/>
        <w:ind w:firstLine="709"/>
        <w:rPr>
          <w:szCs w:val="28"/>
        </w:rPr>
      </w:pPr>
      <w:r>
        <w:rPr>
          <w:szCs w:val="28"/>
        </w:rPr>
        <w:lastRenderedPageBreak/>
        <w:t>3.1.5. У спортивних спорудах повинна бути аптечка (на відкритих спортивних майданчиках – переносна аптечка) з набором медикаментів, перев'язувальних засобів і приладів, та інструкція щодо надання першої долікарської допомоги в разі травм та пошкоджень.</w:t>
      </w:r>
    </w:p>
    <w:p w:rsidR="008621BB" w:rsidRDefault="008621BB" w:rsidP="008621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3.1.6. Під час проведення спортивних змагань у навчальних закладах (місцевих, регіональних, республіканських) необхідно проводити заходи щодо забезпечення безпеки їх учасників відповідно до постанови Кабінету Міністрів України від 18.12.98, №2025 "Про порядок підготовки спортивних споруд та інших спеціально відведених місць для проведення масових культурно-видовищних заходів" і нормативних актів НАОП 9.1.70-4.01.83, "Положення про заходи щодо забезпечення порядку і безпеки, а також евакуації та оповіщення учасників і глядачів при проведенні масових спортивних заходів", НАОП 9.1.70-5.01.81, "Інструкції з техніки безпеки при експлуатації спортивних споруд" та ін. </w:t>
      </w:r>
      <w:r>
        <w:rPr>
          <w:rFonts w:ascii="Times New Roman" w:hAnsi="Times New Roman" w:cs="Times New Roman"/>
          <w:sz w:val="28"/>
          <w:szCs w:val="28"/>
          <w:lang w:val="ru-RU"/>
        </w:rPr>
        <w:t>[6-8]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621BB" w:rsidRDefault="008621BB" w:rsidP="008621BB">
      <w:pPr>
        <w:pStyle w:val="2"/>
        <w:rPr>
          <w:rFonts w:ascii="Times New Roman" w:hAnsi="Times New Roman" w:cs="Times New Roman"/>
          <w:color w:val="auto"/>
          <w:sz w:val="28"/>
          <w:szCs w:val="28"/>
        </w:rPr>
      </w:pPr>
      <w:bookmarkStart w:id="15" w:name="_Toc531688772"/>
      <w:bookmarkStart w:id="16" w:name="_Toc531687877"/>
      <w:bookmarkStart w:id="17" w:name="_Toc517466895"/>
      <w:r>
        <w:rPr>
          <w:rFonts w:ascii="Times New Roman" w:hAnsi="Times New Roman" w:cs="Times New Roman"/>
          <w:color w:val="auto"/>
          <w:sz w:val="28"/>
          <w:szCs w:val="28"/>
        </w:rPr>
        <w:t>3.2. Вимоги правил безпеки до місць здійснення навчально-тренувального процесу й проведення спортивних змагань. Вимоги до спортивних споруд, спортивних залів</w:t>
      </w:r>
      <w:bookmarkEnd w:id="15"/>
      <w:bookmarkEnd w:id="16"/>
      <w:bookmarkEnd w:id="17"/>
    </w:p>
    <w:p w:rsidR="008621BB" w:rsidRDefault="008621BB" w:rsidP="008621BB">
      <w:pPr>
        <w:ind w:firstLine="6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 Приміщення спортивних залів, розміщення в них обладнання повинні задовольняти вимогам будівельних норм: ДБН В.2.2-3-97 «Будинки і споруди навчальних закладів», ДБН 360-92 «Містобудування, планування міських і сільських поселень», ВСН 46-86 «Спортивные и культурно-оздоровительные сооружения. Нормы проектирования», санітарних норм і правил: ДСанПіН 5.2.2.008-98 «Санітарні правила і норми влаштування, утримання загальноосвітніх навчально-виховних спортивних споруд та організації навчально-виховного процесу», СП 1567-76 «Санитарные правила устройства й содержания мест занятий по физической культуре и спорту», «Типовые правила зксплуатации спортивных залов при проведении учебно-тренировочньк занягий», а також ДНАОП 0.00-1.21-98 «Правила безпечної експлуатації електроустановок споживачів», Правил влаштування електроустановок і НАПБ В.01.050-98/920 «Правила пожежної безпеки для закладів, установ та організацій системи освіти України».</w:t>
      </w:r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 Відповідно до ДСанПіН 5.5.2.008-98 «Санітарні правила і норми влаштовування, утримання загальноосвітніх навчально-виховних закладів та організації навчально-виховного процесу» кількість місць у спортивному залі під час проведення занять слід встановлювати з розрахунку 2,8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/студента. Заповнювати зал понад установлену норму не дозволяється.</w:t>
      </w:r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влаштуванні тільки одного фізкультурно-спортивного залу його розміри приймаються не менше як 24х12 м незалежно від кількості студентів.</w:t>
      </w:r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3.2.3. Підлоги спортивних залів повинні бути пружними, без щілин і застругів, мати рівну, горизонтальну й неслизьку поверхню. Матеріали, що використовуються для обладнання й оздоблення спортивних залів, повинні відповідати вимогам чинних документів, узгоджених з Міністерством охорони здоров'я України.</w:t>
      </w:r>
    </w:p>
    <w:p w:rsidR="008621BB" w:rsidRDefault="008621BB" w:rsidP="008621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Підлоги не повинні деформуватися від миття й до початку занять мають бути сухими й чистими.</w:t>
      </w:r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3.2.4. Дозволяється у підлозі спортивного залу обладнувати місце приземлення після стрибків і зіскоків.</w:t>
      </w:r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3.2.5. Стіни спортивних залів повинні бути рівними, гладенькими, пофарбованими в світлі тони на всю висоту панелей, що дає змогу легко виконувати вологе прибирання приміщення.</w:t>
      </w:r>
    </w:p>
    <w:p w:rsidR="008621BB" w:rsidRDefault="008621BB" w:rsidP="008621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Пофарбування має бути стійким проти ударів м'яча, не обсипатися і не забруднюватися у разі доторкування до стін.</w:t>
      </w:r>
    </w:p>
    <w:p w:rsidR="008621BB" w:rsidRDefault="008621BB" w:rsidP="008621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Стеля залу повинна мати пофарбування, що не обсипається, стійке проти ударів м'яча.</w:t>
      </w:r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3.2.6. На вікнах спортивних залів і на світильниках слід установлювати захисну огорожу від ударів м'яча; вікна повинні мати фрамуги, які можна відчинити з підлоги.</w:t>
      </w:r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3.2.7. Приміщення горища спортивного залу потрібно утримувати в чистоті й замикати на замок. Ключі від приміщень горища повинні зберігатися у певному місці, доступному для одержання їх у будь-який час доби. У приміщеннях горища не дозволяється влаштовувати склади спортивного інвентарю та навчального обладнання.</w:t>
      </w:r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3.2.8. Освітленість спортивного залу має відповідати вимогам СНиП 11-4-79 «Естественное и искусственное освещение» і СП 1567-76 «Санитарные правила устройства и содержания мест занятий по физической культуре и спорту».</w:t>
      </w:r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3.2.9. Коефіцієнт природної освітленості спортивних залів, який показує, у скільки разів освітленість у приміщенні менше освітленості ззовні будівлі, повинен бути не нижче 1,5%. </w:t>
      </w:r>
    </w:p>
    <w:p w:rsidR="008621BB" w:rsidRDefault="008621BB" w:rsidP="008621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3.2.10. Штучне освітлення закритих спортивних споруд має відповідати вимогам СНиП 11-4-79 «Естественное и искусственное освещение». </w:t>
      </w:r>
    </w:p>
    <w:p w:rsidR="008621BB" w:rsidRDefault="008621BB" w:rsidP="008621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3.2.11. Як джерело світла для залів треба використовувати люмінесцентні світильники типу стельових плафонів, що мають безшумні пускорегулювальні </w:t>
      </w:r>
      <w:r>
        <w:rPr>
          <w:rFonts w:ascii="Times New Roman" w:hAnsi="Times New Roman" w:cs="Times New Roman"/>
          <w:sz w:val="28"/>
          <w:szCs w:val="28"/>
        </w:rPr>
        <w:lastRenderedPageBreak/>
        <w:t>апарати, або світильники з лампами розжарювання повністю відбитого чи переважно відбитого світлорозподілу. Застосовувати світильники із захисними кутами менше як 30° не дозволяється.</w:t>
      </w:r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3.2.12. Вентиляція спортивних споруд повинна здійснюватися природним наскрізним способом провітрювання залу через вікна й фрамуги, а також за допомогою спеціальних вентиляційних припливно-витяжних пристроїв.</w:t>
      </w:r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3.2.13. Вентиляція та опалення повинні забезпечувати повітрообмін під час занять ФВйС до 80 м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/год. на одну людину, температуру повітря не нижчу за 15°С відповідно до ДСанПіН 5.5.2.008-98 «Державні санітарні правила і норми на створення, утримання температури в загальноосвітніх навчально-виховних закладах та організація навчально-виховного процесу».</w:t>
      </w:r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3.2.14. Електрична мережа, що забезпечує спортивний зал електричною 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енергією, повинна бути обладнана рубильниками або двополюсними вимикачами відповідно до ДНАОП 0.00-1.21-98 «Правила безпечної експлуатації електроустановок споживачів». Рубильники повинні встановлюватися поза приміщенням - у коридорі, на сходовій площадці тощо. На всіх штепсельних розетках мають бути встановлені запобіжні заглушки і зроблені написи про величину напруги.</w:t>
      </w:r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3.2.15. Відповідно до ДСанПіН 5.5.2.008-98 «Державні санітарні норми і правила влаштування, утримання температури в загальноосвітніх навчально-виховних закладах та організації навчально-виховного процесу» температура в роздягальнях має бути не нижче 18 - 20°С, у душових приміщеннях - 25°С.</w:t>
      </w:r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3.2.16. У приміщеннях основних спортивних споруд на видному місці повинен бути розміщений план евакуації студентів на випадок пожежі згідно із НАПБ В.01.050-98/920 «Правила пожежної безпеки для закладів, установ і організацій системи освіти України». План евакуації має передбачати безпечне виведення студентів з території спортивного комплексу та всіх допоміжних приміщень й місць проведення занять або змагань.</w:t>
      </w:r>
    </w:p>
    <w:p w:rsidR="008621BB" w:rsidRDefault="008621BB" w:rsidP="008621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3.2.17. Двері евакуаційних виходів у спортивних залах дозволяється замикати тільки зсередини за допомогою засувок, гачків або засувів, що легко відкриваються. Не дозволяється забивати наглухо або захаращувати двері запасних виходів із спортивного залу.</w:t>
      </w:r>
    </w:p>
    <w:p w:rsidR="008621BB" w:rsidRDefault="008621BB" w:rsidP="008621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3.2.18. Відповідно до НАПБ В.01.050-98/920 «Правила пожежної безпеки для закладів, установ й організацій системи освіти України» спортивний зал у прилеглих до нього приміщеннях має бути обладнаний пінними або порошковими вогнегасниками в кількості не менше двох на приміщення.</w:t>
      </w:r>
    </w:p>
    <w:p w:rsidR="008621BB" w:rsidRDefault="008621BB" w:rsidP="008621BB">
      <w:pPr>
        <w:pStyle w:val="2"/>
        <w:rPr>
          <w:rFonts w:ascii="Times New Roman" w:hAnsi="Times New Roman" w:cs="Times New Roman"/>
          <w:color w:val="auto"/>
          <w:sz w:val="28"/>
          <w:szCs w:val="28"/>
        </w:rPr>
      </w:pPr>
      <w:bookmarkStart w:id="18" w:name="_Toc531688773"/>
      <w:bookmarkStart w:id="19" w:name="_Toc531687878"/>
      <w:bookmarkStart w:id="20" w:name="_Toc517466896"/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3.3. Вимоги до відкритих спортивних майданчиків</w:t>
      </w:r>
      <w:bookmarkEnd w:id="18"/>
      <w:bookmarkEnd w:id="19"/>
      <w:bookmarkEnd w:id="20"/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3.3.1. Відкриті спортивні майданчики повинні бути розміщені в спортивній зоні на відстані не менше 25 м від навчальних та навчально-допоміжних приміщень і відповідати вимогам ВСН 46-86 «Спортивные и физкультурно-оздоровительные сооружения. Нормы проектирования», СП 1567-76 «Санитарные правила устройства и содержания мест занятий по физической культуре и спорту» та ДБН В 2.2-3-97 «Будинки та споруди навчальних закладів».</w:t>
      </w:r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3.3.2. Майданчики для рухливих ігор повинні бути встановлених розмірів, що визначаються правилами проведення змагань з різних видів спорту, затвердженими національними спортивними федераціями.</w:t>
      </w:r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3.3.3. Відповідно до СП 1567-76 «Санитарные правила устройства и содержания мест занятий по физической культуре и спорту» відкриті майданчики повинні мати покриття з рівною й неслизькою поверхнею, яка не має механічних включень, що приводять до травмування.</w:t>
      </w:r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3.3.4. Майданчики не можна огороджувати канавами, влаштовувати дерев'яні або цегляні бровки. Не менше ніж на 2 м від майданчика не повинно бути дерев, стовпів, парканів та інших предметів, що можуть спричинити травму.</w:t>
      </w:r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3.3.5. Бігові доріжки повинні бути спеціально обладнані, не мати бугрів, ям, слизького ґрунту. Доріжка повинна продовжуватися не менше як на 15 м за фінішну позначку.</w:t>
      </w:r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3.3.6. Ями для стрибків мають бути заповнені піском, розпушеним на глибину 20-40 см. Пісок повинен бути чистим, розрівняним. Перед кожним стрибком пісок слід розрихлити й вирівняти.</w:t>
      </w:r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3.3.7. Метання спортивних приладів (спис, м'яч, граната, молот) має проводитися з дотриманням заходів безпеки, що унеможливлюють попадання спортивних приладів за межі майданчика. Довжина секторів для приземлення спортивних приладів повинна бути не менше 60 м.</w:t>
      </w:r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3.3.8. Місце проведення занять з лижної підготовки – профіль схилів, рельєф місцевості, дистанцію та умови проведення треба вибирати відповідно до вікових особливостей й фізичної підготовленості студентів.</w:t>
      </w:r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3.3.9. Навчальний майданчик для початкового навчання катання на лижах повинен бути захищений від вітру, мати ухил не більше 0,015.</w:t>
      </w:r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Розмір майданчика вибирають з таким розрахунком, щоб постійна дистанція між лижниками була не менше 10 м.</w:t>
      </w:r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3.3.10. Навчальні й тренувальні схили повинні мати ущільнений сніг без будь-яких схованих під ним каменів, пеньків, дерев, глибоких ям і вибоїн, що утворюють трампліни. Схил не повинен мати обледенінь та оголених ділянок землі.</w:t>
      </w:r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3.3.11. Освітленість відкритих спортивних майданчиків згідно із СНиП 11-4-79 «Естественное и искусственное освещение».</w:t>
      </w:r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3.3.12. Катки із штучним льодовим покриттям повинні мати товщину льоду не менше 15 см. Ухил має бути не більше 0,015.</w:t>
      </w:r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3.3.13. Катки й ковзанярські доріжки повинні мати рівну поверхню, без тріщин і вибоїн. Усі пошкодження поверхні льоду, що виникають, негайно огороджують палицями із червоними прапорцями на кінцях. На катках і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ковзанярських доріжках на одного студента має припадати не менше 8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площі.</w:t>
      </w:r>
    </w:p>
    <w:p w:rsidR="008621BB" w:rsidRDefault="008621BB" w:rsidP="008621BB">
      <w:pPr>
        <w:pStyle w:val="2"/>
        <w:rPr>
          <w:rFonts w:ascii="Times New Roman" w:hAnsi="Times New Roman" w:cs="Times New Roman"/>
          <w:color w:val="auto"/>
          <w:sz w:val="28"/>
          <w:szCs w:val="28"/>
        </w:rPr>
      </w:pPr>
      <w:bookmarkStart w:id="21" w:name="_Toc531688774"/>
      <w:bookmarkStart w:id="22" w:name="_Toc531687879"/>
      <w:bookmarkStart w:id="23" w:name="_Toc517466897"/>
      <w:r>
        <w:rPr>
          <w:rFonts w:ascii="Times New Roman" w:hAnsi="Times New Roman" w:cs="Times New Roman"/>
          <w:color w:val="auto"/>
          <w:sz w:val="28"/>
          <w:szCs w:val="28"/>
        </w:rPr>
        <w:t>3.4. Вимоги до спортивного інвентарю та обладнання</w:t>
      </w:r>
      <w:bookmarkEnd w:id="21"/>
      <w:bookmarkEnd w:id="22"/>
      <w:bookmarkEnd w:id="23"/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3.4.1. Усі спортивні прилади й обладнання, що використовуються під час проведення занять з фізичного виховання згідно з навчальними програмами та типовими переліками навчально-наочних посібників та технічних засобів навчання для навчальних закладів, затвердженими Міністерством освіти і науки України, повинні бути справними й надійно закріпленими.</w:t>
      </w:r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Експлуатація спортивних приладів у спортивних залах та відкритих майданчиках повинна відповідати вимогам НАОП 9.1.70-5.01-81 "Інструкція з техніки безпеки при експлуатації спортивних споруд" [7].</w:t>
      </w:r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Надійність установки й результати випробувань інвентарю та обладнання відповідно до правил проведення змагань, затверджених національними спортивними федераціями з окремих видів спорту, фіксуються НПП та майстром спортивного обладнання кафедри ФВіС у спеціальному журналі.</w:t>
      </w:r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3.4.2. Жердини брусів перед початком навчального року необхідно перевіряти по всій довжині. У разі виявлення тріщини жердину треба замінити.</w:t>
      </w:r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3.4.3. Робоча поверхня перекладини, брусів повинна бути гладенькою. Пластини для кріплення гаків розтяжок перекладини повинні бути щільно пригвинчені до підлоги й заглиблені врівень з нею.</w:t>
      </w:r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виконанням вправ на перекладині й після їх закінчення необхідно протирати сухою тканиною гриф перекладини й зачищати наждачним полотном у разі необхідності.</w:t>
      </w:r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3.4.4. Колода гімнастична не повинна мати тріщин і задирок на брусі, помітного викривлення.</w:t>
      </w:r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3.4.5. Опори гімнастичного козла міцно закріплюють в коробках корпусу.</w:t>
      </w:r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 час висування ніжки козла повинні вільно встановлюватися й міцно закріплюватися у заданому положенні.</w:t>
      </w:r>
    </w:p>
    <w:p w:rsidR="008621BB" w:rsidRDefault="008621BB" w:rsidP="008621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3.4.6. Гімнастичні мати повинні впритул укладатися навколо гімнастичного приладу так, щоб мати перекривали площу зіскоку та можливого зриву або падіння. </w:t>
      </w:r>
    </w:p>
    <w:p w:rsidR="008621BB" w:rsidRDefault="008621BB" w:rsidP="008621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3.4.7. Місток гімнастичний має бути підбитий гумою, щоб запобігти ковзанню під час відштовхування.</w:t>
      </w:r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3.4.8. М'ячі набивні використовують за номерами та вагою відповідно до віку, статі й фізичної підготовленості студентів.</w:t>
      </w:r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3.4.9. Маса й розміри спортивних приладів для метання повинні відповідати віку й статі студента відповідно до Правил змагань з легкої атлетики, затверджених Федерацією легкої атлетики України.</w:t>
      </w:r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3.4.10. Для стрибків у висоту допускається використання стояків будь-якого типу за умови їх достатньої жорсткості. Планка має бути виготовлена із деревини, металу чи іншого матеріалу, мати круглий поперечний переріз.</w:t>
      </w:r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3.4.11. Лижний інвентар необхідно підбирати відповідно до росто-вікових даних студентів й відповідно до Правил проведення змагань з лижного спорту, затверджених Федерацією лижного спорту України. Поверхня лиж має бути без перекосів і бічних викривлень, тріщин, задирок і відколів. Палиці повинні бути легкими, міцними й зручними, мати петлі для захвату руками, вістря для упору й обмежувальне кільце або сектор.</w:t>
      </w:r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3.4.23. Стояки, які прикріплюють сітку для гри у волейбол до поверхні ігрового поля, не повинні мати пристроїв, небезпечних для гравців. Стояки вкривають запобіжним кожухом.</w:t>
      </w:r>
    </w:p>
    <w:p w:rsidR="008621BB" w:rsidRDefault="008621BB" w:rsidP="008621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3.4.13. Ворота для гри у футбол, ручний м'яч мають бути закріплені за рахунок забезпечення вертикальної стійкості.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621BB" w:rsidRDefault="008621BB" w:rsidP="008621BB">
      <w:pPr>
        <w:pStyle w:val="1"/>
        <w:rPr>
          <w:sz w:val="28"/>
          <w:szCs w:val="28"/>
        </w:rPr>
      </w:pPr>
      <w:bookmarkStart w:id="24" w:name="_Toc531688775"/>
      <w:bookmarkStart w:id="25" w:name="_Toc531687880"/>
      <w:bookmarkStart w:id="26" w:name="_Toc517466898"/>
      <w:r>
        <w:rPr>
          <w:sz w:val="28"/>
          <w:szCs w:val="28"/>
          <w:lang w:val="en-US"/>
        </w:rPr>
        <w:lastRenderedPageBreak/>
        <w:t>IV</w:t>
      </w:r>
      <w:r>
        <w:rPr>
          <w:sz w:val="28"/>
          <w:szCs w:val="28"/>
        </w:rPr>
        <w:t xml:space="preserve">. </w:t>
      </w:r>
      <w:r>
        <w:rPr>
          <w:sz w:val="36"/>
          <w:szCs w:val="36"/>
        </w:rPr>
        <w:t>Вимоги безпеки при проведенні занять з фізичного виховання по видах спорту</w:t>
      </w:r>
      <w:bookmarkEnd w:id="24"/>
      <w:bookmarkEnd w:id="25"/>
      <w:r>
        <w:rPr>
          <w:sz w:val="28"/>
          <w:szCs w:val="28"/>
        </w:rPr>
        <w:t xml:space="preserve"> </w:t>
      </w:r>
    </w:p>
    <w:p w:rsidR="008621BB" w:rsidRDefault="008621BB" w:rsidP="008621BB">
      <w:pPr>
        <w:pStyle w:val="2"/>
        <w:rPr>
          <w:rFonts w:ascii="Times New Roman" w:hAnsi="Times New Roman" w:cs="Times New Roman"/>
          <w:color w:val="auto"/>
          <w:sz w:val="28"/>
          <w:szCs w:val="28"/>
        </w:rPr>
      </w:pPr>
      <w:bookmarkStart w:id="27" w:name="_Toc531688776"/>
      <w:bookmarkStart w:id="28" w:name="_Toc531687881"/>
      <w:bookmarkStart w:id="29" w:name="_Toc517466899"/>
      <w:bookmarkEnd w:id="26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color w:val="auto"/>
          <w:sz w:val="28"/>
          <w:szCs w:val="28"/>
        </w:rPr>
        <w:t>.1 «Легка атлетика»</w:t>
      </w:r>
      <w:bookmarkEnd w:id="27"/>
      <w:bookmarkEnd w:id="28"/>
      <w:bookmarkEnd w:id="29"/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 вітрі більше 5 м / с, температурі повітря не нижче + 15 ° С при підвищеній вологості необхідно збільшувати час, відведений на розминку перед виконанням основних навантажень, пов'язаних з бігом, стрибками або метанням. Розминка, пов'язана з легкоатлетичними вправами, повинна бути більш інтенсивною.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залежності від виду легкоатлетичної підготовки і місця проведення заняття вибирають той одяг і взуття, які відповідають конкретним умовам занять.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Під час проведення занять з метання не можна перебувати в зоні кидка, перетинати цю зону. Тим, хто виконує функції судді і перебувати поблизу місць приземлення снаряда не можна повертатися спиною під час виконання метання.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Забороняється проводити довільні метання, залишати без нагляду спортивний інвентар, який не використовується наразі на уроці або тренувальному занятті.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Зберігати і переносити спортивний інвентар необхідно в спеціально пристосованих ящиках або валізах. У негоду необхідно передбачити наявність ганчірки для обтирання снарядів при повторних кидках або метаннях.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6. Приступаючи до занять з використанням легкоатлетичного інвентарю, викладач зобов'язаний ознайомити учнів з Правилами техніки безпеки і контролювати її виконання на заняттях з даного виду легкої атлетики (див. додаток № 1), а вони повинні знати і строго виконувати дані правила.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621BB" w:rsidRDefault="008621BB" w:rsidP="008621BB">
      <w:pPr>
        <w:pStyle w:val="2"/>
        <w:rPr>
          <w:rFonts w:ascii="Times New Roman" w:hAnsi="Times New Roman" w:cs="Times New Roman"/>
          <w:color w:val="auto"/>
          <w:sz w:val="28"/>
          <w:szCs w:val="28"/>
        </w:rPr>
      </w:pPr>
      <w:bookmarkStart w:id="30" w:name="_Toc531688777"/>
      <w:bookmarkStart w:id="31" w:name="_Toc531687882"/>
      <w:bookmarkStart w:id="32" w:name="_Toc517466900"/>
      <w:r>
        <w:rPr>
          <w:rFonts w:ascii="Times New Roman" w:hAnsi="Times New Roman" w:cs="Times New Roman"/>
          <w:color w:val="auto"/>
          <w:sz w:val="28"/>
          <w:szCs w:val="28"/>
        </w:rPr>
        <w:t>4.2 «Спортивні ігри»</w:t>
      </w:r>
      <w:bookmarkEnd w:id="30"/>
      <w:bookmarkEnd w:id="31"/>
      <w:bookmarkEnd w:id="32"/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 проведенні занять і змагань зі спортивних ігор викладач зобов'язаний постійно стежити за якістю спортивних майданчиків, обладнанням та інвентарем.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Вага, технічний стан обладнання і спортивного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інвентарю повинні відповідати встановленим стандартам і правилам змагань.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Всі гострі і виступаючі предмети в залі повинні бути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огороджені захисними пристосуваннями, сторонні предмети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перебувати в безпечному місці.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При занятті міні-футболом, гандболом, тенісом і т. д. в спортивному залі за воротами повинні бути встановлені захисні сітки.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 період вивчення тактико-технічних прийомів необхідно навчати студентів техніці безпечного падіння.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Вивчаючи і удосконалюючи тактико-технічні прийоми виконання вправ одним або групою гравців, необхідно дотримуватись  дистанції або тимчасових інтервалів, що виключають можливі зіткнення.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Зустрічні та інші переміщення з м'ячем (без м'яча) 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шляху руху не допускаються.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При виконанні вправ у зустрічних колонах першим номерам обох колон необхідно визначати конкретний напрям руху.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9. Двосторонні ігри повинні проводитися відповідно до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 змагань.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Під час проведення двосторонніх ігор спортсменам, які не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беруть участь в грі, не дозволяється проводити розминку з м'ячем (без м'яча), або займатися фізичними вправами поруч з ігровим майданчиком.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Перед заняттями слід зняти годинник, кільця, ланцюжки, елементи пірсингу та інші прикраси, що сприяють нанесенню травми супернику або особисто собі.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Необхідно бути уважними при установці баскетбольних щитів, волейбольних стійок або іншого тренувального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обладнання, що використовується на заняттях.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При виконанні вправ, пов'язаних з фізичним контактом або єдиноборством, потрібно дотримуватися техніки прийому з використанням страховки відповідно до правил змагань.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14. При виконанні групових вправ, двосторонніх ігор слід бути коректним по відношенню до суперника, уникати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поштовхів, ударів по руках, ногах, підніжок і т. д.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При проведенні двосторонніх ігор необхідно строго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дотримуватися правил змагань.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Забороняється переходити або перебувати на шляху пересування гравців з м'ячем (без м'яча).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Не дозволяється виконувати удари (кидки) по воротах без попереднього сигналу або уваги з боку воротаря.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18. Ігрова поверхня стола для настільного тенісу повинна бути рівною, матовою, точної забарвлення. Розміри стола повинні відповідати правилам змагань.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М'яч повинен бути виготовлений з целулоїду або подібної до нього пластмаси білого або оранжевого кольору.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Забороняється витирати руки об ігровий стіл; пошкоджувати або наносити навмисно удари (чим завгодно) по обладнанню та інвентарю (бити по столу ракетками, кидати ракетки).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Приступаючи до занять зі спортивних ігор, викладач зобов'язаний ознайомити учнів з Правилами з техніки безпеки і контролювати її виконання при заняттях з даного виду спортивних ігор (див. додаток № 1), а вони повинні знати і строго виконувати дані правила.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2"/>
        <w:rPr>
          <w:rFonts w:ascii="Times New Roman" w:hAnsi="Times New Roman" w:cs="Times New Roman"/>
          <w:color w:val="auto"/>
          <w:sz w:val="28"/>
          <w:szCs w:val="28"/>
        </w:rPr>
      </w:pPr>
      <w:bookmarkStart w:id="33" w:name="_Toc531688778"/>
      <w:bookmarkStart w:id="34" w:name="_Toc531687883"/>
      <w:bookmarkStart w:id="35" w:name="_Toc517466901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color w:val="auto"/>
          <w:sz w:val="28"/>
          <w:szCs w:val="28"/>
        </w:rPr>
        <w:t>.3 «Лижна підготовка»</w:t>
      </w:r>
      <w:bookmarkEnd w:id="33"/>
      <w:bookmarkEnd w:id="34"/>
      <w:bookmarkEnd w:id="35"/>
    </w:p>
    <w:p w:rsidR="008621BB" w:rsidRDefault="008621BB" w:rsidP="008621BB"/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Одяг для занять на лижах повинна бути легкою, теплою, не стискує рухів.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Уроки лижної підготовки повинні проводиться при температурі не нижче -15°С зі швидкістю вітру не більше 3 м/с.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 сильному морозі необхідно доручати студентам стежити один за одним і повідомляти викладачеві про перші ознаки відмороження.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 втомі або погіршенні самопочуття студент повинен бути відправлений на базу в супроводі товариша.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 початку занять з лижної підготовки лижня обов'язково перевіряється викладачем.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Кріплення лиж до взуття повинно бути зручним для користування, міцним і надійним. Щоб уникнути плутанини лиж та черевиків, вони повинні мати один номер. Права лижа відрізняється від лівої буквою «п» під номером.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Перед виходом з бази до місця занять викладач зобов'язаний пояснити правила пересування з лижами в умовах, які можуть зустрітися на шляху пересування – рух у строю з лижами і т.п. При пересуванні до місця занять і назад повинні бути спеціально призначені студенти, які ведуть і замикають колону. Групу студентів дозволяється водити з лижами тільки по тротуару або лівому узбіччю дороги не більше ніж у два ряди. Попереду і позаду колони повинні знаходитися супровідні. Вони зобов'язані мати червоні прапорці, а з </w:t>
      </w:r>
      <w:r>
        <w:rPr>
          <w:rFonts w:ascii="Times New Roman" w:hAnsi="Times New Roman" w:cs="Times New Roman"/>
          <w:sz w:val="28"/>
          <w:szCs w:val="28"/>
        </w:rPr>
        <w:lastRenderedPageBreak/>
        <w:t>настанням темряви і в тумані запалені ліхтарі: спереду білого кольору, а позаду – червоного.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Спуск з гір повинен проводитися тільки за сигналом викладача, суворо по черзі для кожного хто займається. Між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спуском кожного лижника необхідно витримувати такі інтервали часу, які виключають будь-яку можливість наїзду лижників один на одного.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Приступаючи до занять з лижної підготовки, викладач зобов'язаний ознайомити студентів з Правилами техніки безпеки і контролювати її виконання при заняттях з даного виду підготовки (див. додаток № 1), а вони повинні знати і строго виконувати дані правила.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2"/>
        <w:rPr>
          <w:rFonts w:ascii="Times New Roman" w:hAnsi="Times New Roman" w:cs="Times New Roman"/>
          <w:color w:val="auto"/>
          <w:sz w:val="28"/>
          <w:szCs w:val="28"/>
        </w:rPr>
      </w:pPr>
      <w:bookmarkStart w:id="36" w:name="_Toc531688779"/>
      <w:bookmarkStart w:id="37" w:name="_Toc531687884"/>
      <w:bookmarkStart w:id="38" w:name="_Toc517466902"/>
      <w:r>
        <w:rPr>
          <w:rFonts w:ascii="Times New Roman" w:hAnsi="Times New Roman" w:cs="Times New Roman"/>
          <w:color w:val="auto"/>
          <w:sz w:val="28"/>
          <w:szCs w:val="28"/>
        </w:rPr>
        <w:t>4.4 «Катання на ковзанах»</w:t>
      </w:r>
      <w:bookmarkEnd w:id="36"/>
      <w:bookmarkEnd w:id="37"/>
      <w:bookmarkEnd w:id="38"/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Приходити до катка, розташованому на природній водоймі, можна тільки по прокладених доріжках, не можна збиратися на льоду великими групами.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 русі по ковзанярський доріжці забороняється різко зупинятися, а також відпочивати, стоячи на ній.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 навчанні на льоду новачків слід застосовувати страховку кожного виконує самостійний рух, використовуючи для цієї мети бар'єри, поручні.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Забороняється кататися на звичайних ковзанах на спеціалізованих ковзанках і ковзанярських доріжках. На таких ковзанках бігають тільки на бігових ковзанах.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Приступаючи до занять з катання на ковзанах, викладач зобов'язаний ознайомити студентів з Правилами техніки безпеки і контролювати її виконання при заняттях з даного виду підготовки (див. додаток № 1), а вони повинні знати і строго виконувати дані правила.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2"/>
        <w:rPr>
          <w:rFonts w:ascii="Times New Roman" w:hAnsi="Times New Roman" w:cs="Times New Roman"/>
          <w:color w:val="auto"/>
          <w:sz w:val="28"/>
          <w:szCs w:val="28"/>
        </w:rPr>
      </w:pPr>
      <w:bookmarkStart w:id="39" w:name="_Toc531688780"/>
      <w:bookmarkStart w:id="40" w:name="_Toc531687885"/>
      <w:bookmarkStart w:id="41" w:name="_Toc517466903"/>
      <w:r>
        <w:rPr>
          <w:rFonts w:ascii="Times New Roman" w:hAnsi="Times New Roman" w:cs="Times New Roman"/>
          <w:color w:val="auto"/>
          <w:sz w:val="28"/>
          <w:szCs w:val="28"/>
        </w:rPr>
        <w:t>4.5 «Плавання»</w:t>
      </w:r>
      <w:bookmarkEnd w:id="39"/>
      <w:bookmarkEnd w:id="40"/>
      <w:bookmarkEnd w:id="41"/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Допуск студентів у воду (видача пропусків у басейн) проводиться в присутності тільки того викладача, прізвище якого вказана в розкладі. Будь-яка заміна одного викладача або тренера іншим повинна бути узгоджена з адміністрацією навчального закладу. Якщо навчання плаванню проводить тренер, то викладач в цьому випадку стає безпосереднім помічником, який </w:t>
      </w:r>
      <w:r>
        <w:rPr>
          <w:rFonts w:ascii="Times New Roman" w:hAnsi="Times New Roman" w:cs="Times New Roman"/>
          <w:sz w:val="28"/>
          <w:szCs w:val="28"/>
        </w:rPr>
        <w:lastRenderedPageBreak/>
        <w:t>виконує різні організаційні функції, учасником в самому процесі навчання, а головне, що допомагає контролювати студентів, щоб уникнути нещасних випадків на воді.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Проведення на природних водоймах занять дозволяється тільки у спеціально відведених і обладнаних місцях та відповідають санітарним вимогам для цих цілей. Місця купання (навчання плавання) студентів і їх обладнання повинно бути погоджено з місцевими та районними центрами гігієни і епідеміології.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 виборі місця для навчання плаванню на природних водоймах слід керуватися вказівками, викладеними в рекомендаціях з навчання плавання студентів: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природне дно водоймища в місці, виділеному для купання, або днище купальні, обладнаної на природному водоймищі, повинне бути рівним;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глибина води від 0,7 до 1,3 м;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швидкість течії (руху) води не більше 0,3 м / с;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дно природної водойми повинно бути піщаним і очищеним від корчів, каменів, водоростей, залізних та інших предметів, що представляють, небезпека для студентів;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місця для купання (навчання плавання) повинні бути огороджені;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при проведенні занять повинні бути в наявності рятувальні засоби (рятувальні круги, мотузки, жердини, в необхідних випадках рятувальні човни і т.д.).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 невиконанні необхідних для проведення занять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плавання умов, викладач повинен вжити заходів до усунення чинників, що заважають їх проведенню, а в разі неможливості це зробити - скасувати заняття.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Приступаючи до занять з плавання, викладач зобов'язаний ознайомити студентів з Правилами з техніки безпеки і контролювати її виконання при заняттях з даного виду плавання (див. додаток № 1), а вони повинні знати і строго виконувати дані правила.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2"/>
        <w:rPr>
          <w:rFonts w:ascii="Times New Roman" w:hAnsi="Times New Roman" w:cs="Times New Roman"/>
          <w:color w:val="auto"/>
          <w:sz w:val="28"/>
          <w:szCs w:val="28"/>
        </w:rPr>
      </w:pPr>
      <w:bookmarkStart w:id="42" w:name="_Toc531688781"/>
      <w:bookmarkStart w:id="43" w:name="_Toc531687886"/>
      <w:bookmarkStart w:id="44" w:name="_Toc517466904"/>
      <w:r>
        <w:rPr>
          <w:rFonts w:ascii="Times New Roman" w:hAnsi="Times New Roman" w:cs="Times New Roman"/>
          <w:color w:val="auto"/>
          <w:sz w:val="28"/>
          <w:szCs w:val="28"/>
        </w:rPr>
        <w:t>4.6 «Силові види спорту»</w:t>
      </w:r>
      <w:bookmarkEnd w:id="42"/>
      <w:bookmarkEnd w:id="43"/>
      <w:bookmarkEnd w:id="44"/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До початку виконання вправ необхідно перевірити надійність і справність кріплення вантажів і тросів на тренувальних пристроях. У разі виявлення несправності повідомити викладача.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При виконанні вправ слід підбирати вагу обтяження, що відповідає поточному рівню індивідуальної фізичної підготовленості.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 виконанні вправ з партнером треба перебувати на відстані, яка виключає отримання травми.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 виконанні вправ з великою вагою (жим лежачи, нахили, присідання) для страхування слід використовувати партнера; при одяганні і знятті дисків штанги, встановленої на стійках (помості), використовувати для страховки партнера, послідовно знімати по одному диску з обох сторін.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Забороняється виконувати вправи зі штангою за межами помосту.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Приступаючи до занять із силових видів спорту, викладач зобов'язаний ознайомити студентів з Правилами з техніки безпеки і контролювати її виконання при заняттях з даного виду підготовки (див. додаток № 1), а вони повинні знати і строго виконувати дані правила.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2"/>
        <w:rPr>
          <w:rFonts w:ascii="Times New Roman" w:hAnsi="Times New Roman" w:cs="Times New Roman"/>
          <w:color w:val="auto"/>
          <w:sz w:val="28"/>
          <w:szCs w:val="28"/>
        </w:rPr>
      </w:pPr>
      <w:bookmarkStart w:id="45" w:name="_Toc531688782"/>
      <w:bookmarkStart w:id="46" w:name="_Toc531687887"/>
      <w:bookmarkStart w:id="47" w:name="_Toc517466905"/>
      <w:r>
        <w:rPr>
          <w:rFonts w:ascii="Times New Roman" w:hAnsi="Times New Roman" w:cs="Times New Roman"/>
          <w:color w:val="auto"/>
          <w:sz w:val="28"/>
          <w:szCs w:val="28"/>
        </w:rPr>
        <w:t>4.7 «Фітнес»</w:t>
      </w:r>
      <w:bookmarkEnd w:id="45"/>
      <w:bookmarkEnd w:id="46"/>
      <w:bookmarkEnd w:id="47"/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Зал повинен бути заздалегідь підготовлений до уроку відповідно до завдань, що випливають з вимог навчальної програми.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 заняттях в залі на снарядах (степ-платформ, фітболи, слайди і т.д.) необхідно контролювати схему їх розміщення з дотриманням необхідних зон безпеки.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 спільному використанні інвентарю не допускати попадання обтяжень на опору в зоні виконання вправ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 розучуванні і виконанні найбільш складних вправ необхідно застосовувати способи страховки і самостраховки в залежності від вправи.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Приступаючи до занять з фітнесу, викладач зобов'язаний ознайомити студентів з Правилами з техніки безпеки і контролювати її виконання при заняттях з даного виду підготовки (див. додаток № 1), а вони повинні знати і строго виконувати дані правила.</w:t>
      </w:r>
    </w:p>
    <w:p w:rsidR="008621BB" w:rsidRDefault="008621BB" w:rsidP="008621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621BB" w:rsidRDefault="008621BB" w:rsidP="008621BB">
      <w:pPr>
        <w:pStyle w:val="1"/>
        <w:rPr>
          <w:sz w:val="28"/>
          <w:szCs w:val="28"/>
        </w:rPr>
      </w:pPr>
      <w:bookmarkStart w:id="48" w:name="_Toc531688783"/>
      <w:bookmarkStart w:id="49" w:name="_Toc531687888"/>
      <w:bookmarkStart w:id="50" w:name="_Toc517466906"/>
      <w:r>
        <w:rPr>
          <w:sz w:val="28"/>
          <w:szCs w:val="28"/>
          <w:lang w:val="en-US"/>
        </w:rPr>
        <w:lastRenderedPageBreak/>
        <w:t>V</w:t>
      </w:r>
      <w:r>
        <w:rPr>
          <w:sz w:val="28"/>
          <w:szCs w:val="28"/>
        </w:rPr>
        <w:t xml:space="preserve">. </w:t>
      </w:r>
      <w:r>
        <w:rPr>
          <w:sz w:val="36"/>
          <w:szCs w:val="36"/>
        </w:rPr>
        <w:t>Вимоги безпеки підчас проведення занять з фізичного виховання і спорту зі студентами різних медичних груп</w:t>
      </w:r>
      <w:bookmarkEnd w:id="48"/>
      <w:bookmarkEnd w:id="49"/>
    </w:p>
    <w:p w:rsidR="008621BB" w:rsidRDefault="008621BB" w:rsidP="008621BB">
      <w:pPr>
        <w:pStyle w:val="1"/>
        <w:rPr>
          <w:sz w:val="28"/>
          <w:szCs w:val="28"/>
        </w:rPr>
      </w:pPr>
      <w:bookmarkStart w:id="51" w:name="_Toc531688784"/>
      <w:bookmarkStart w:id="52" w:name="_Toc531687889"/>
      <w:r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>.1 Вимоги безпеки для основної і підготовчої груп</w:t>
      </w:r>
      <w:bookmarkEnd w:id="50"/>
      <w:bookmarkEnd w:id="51"/>
      <w:bookmarkEnd w:id="52"/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Кожен студент зобов'язаний двічі на навчальний рік (до початку нового навчального семестру) представити медичну довідку із зазначенням групи з фізичної культури викладачеві, який курирує цю групу.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Навчально-тренувальний процес з фізичної культури на основному навчальному відділенні повинен забезпечити збереження здоров'я студентів, позичена високої працездатності протягом навчального дня, необхідну рухову активність, розвиток індивідуальних здібностей, активний відпочинок за інтересами.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Заняття з фізичної культури зі студентами, віднесеними за станом здоров'я до підготовчої групи, проводяться зі зменшеним фізичним навантаженням, урахуванням специфіки порушень в стані здоров'я і самопочуття.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Не рекомендується проведення занять з однією групою протягом двох днів поспіль.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 навчальному процесі слід враховувати особливості методики проведення занять з даним контингентом, що займаються.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Навантаження в ході занять строго регламентується, вона не повинна викликати надмірної втоми.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Заняття з фізичного фиховання проводяться в сприятливих умовах навколишнього середовища. Проведення занять на відкритому повітрі допускається при температурі не нижче -15°С і швидкості руху повітря до 5м/с.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Медичний працівник спільно з представниками адміністрації вузу систематично, не рідше двох разів на рік здійснює контроль за організацією, і проведенням всіх форм занять студентів з фізичного виховання і спорту.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Стан здоров'я студентів контролюється адміністрацією вузу і регулярно розглядається на засіданнях ректорату.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Під час заняття викладач повинен постійно перебувати зі своєю навчальною групою.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У разі виникнення небезпеки для здоров'я і життя студентів необхідно припинити заняття.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11. Забороняється самовільне доступ студентів до спортивного обладнання та інвентарю, а також знаходження на спортивних спорудах без викладача.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Освітлення під час проведення занять з фізичного виховання і спорту має бути достатнім і відповідати встановленим вимогам.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Необхідно зберігати санітарно-гігієнічні умови при організації занять; постійно приділяти увагу підтримці чистоти на спортивних спорудах.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Слід формувати навички самостійності при заняттях фізичними вправами.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1"/>
        <w:rPr>
          <w:sz w:val="28"/>
          <w:szCs w:val="28"/>
        </w:rPr>
      </w:pPr>
      <w:bookmarkStart w:id="53" w:name="_Toc531688785"/>
      <w:bookmarkStart w:id="54" w:name="_Toc531687890"/>
      <w:r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>.2 Вимоги безпеки для основної і підготовчої груп</w:t>
      </w:r>
      <w:bookmarkEnd w:id="53"/>
      <w:bookmarkEnd w:id="54"/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Кожен студент зобов'язаний двічі на навчальний рік (до початку нового навчального семестру) представити медичну довідку із зазначенням групи з фізичної культури, характеру захворювання і ступенем його вираженості, викладачеві, який курує цю групу.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Викладачі кафедри фізичної культури, які працюють з студентами мають відхилення в стані здоров'я, зобов'язані враховувати рекомендації лікаря при організації навчального процесу.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залежності від функціональних і фізичних показників студенту повинен бути рекомендований індивідуальний корегуючий комплекс фізичних вправ.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 вступній частині заняття викладач повинен провести індивідуальне опитування про самопочуття студентів.</w:t>
      </w:r>
    </w:p>
    <w:p w:rsidR="008621BB" w:rsidRDefault="008621BB" w:rsidP="00862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 відповідності з діагнозом захворювання студентам заборонено виконувати фізичні вправи, що можуть мати негативний вплив на їх здоров'я.</w:t>
      </w:r>
    </w:p>
    <w:p w:rsidR="008621BB" w:rsidRDefault="008621BB" w:rsidP="008621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621BB" w:rsidRDefault="008621BB" w:rsidP="008621BB">
      <w:pPr>
        <w:pStyle w:val="1"/>
        <w:jc w:val="center"/>
        <w:rPr>
          <w:sz w:val="36"/>
          <w:szCs w:val="36"/>
        </w:rPr>
      </w:pPr>
      <w:bookmarkStart w:id="55" w:name="_Toc531688786"/>
      <w:bookmarkStart w:id="56" w:name="_Toc531687891"/>
      <w:bookmarkStart w:id="57" w:name="_Toc517466908"/>
      <w:r>
        <w:rPr>
          <w:sz w:val="36"/>
          <w:szCs w:val="36"/>
        </w:rPr>
        <w:lastRenderedPageBreak/>
        <w:t>ДОДАТКИ</w:t>
      </w:r>
      <w:bookmarkEnd w:id="55"/>
      <w:bookmarkEnd w:id="56"/>
      <w:bookmarkEnd w:id="57"/>
    </w:p>
    <w:p w:rsidR="008621BB" w:rsidRDefault="008621BB" w:rsidP="008621BB">
      <w:pPr>
        <w:pStyle w:val="2"/>
        <w:jc w:val="right"/>
        <w:rPr>
          <w:rFonts w:ascii="Times New Roman" w:hAnsi="Times New Roman" w:cs="Times New Roman"/>
          <w:b w:val="0"/>
          <w:color w:val="auto"/>
        </w:rPr>
      </w:pPr>
      <w:bookmarkStart w:id="58" w:name="_Toc531688787"/>
      <w:bookmarkStart w:id="59" w:name="_Toc531687892"/>
      <w:bookmarkStart w:id="60" w:name="_Toc517466909"/>
      <w:r>
        <w:rPr>
          <w:rFonts w:ascii="Times New Roman" w:hAnsi="Times New Roman" w:cs="Times New Roman"/>
          <w:b w:val="0"/>
          <w:color w:val="auto"/>
        </w:rPr>
        <w:t>Додаток № 1.</w:t>
      </w:r>
      <w:bookmarkEnd w:id="58"/>
      <w:bookmarkEnd w:id="59"/>
      <w:bookmarkEnd w:id="60"/>
    </w:p>
    <w:p w:rsidR="008621BB" w:rsidRDefault="008621BB" w:rsidP="008621BB">
      <w:pPr>
        <w:pStyle w:val="2"/>
        <w:jc w:val="center"/>
        <w:rPr>
          <w:rFonts w:ascii="Times New Roman" w:hAnsi="Times New Roman" w:cs="Times New Roman"/>
          <w:b w:val="0"/>
          <w:color w:val="auto"/>
        </w:rPr>
      </w:pPr>
      <w:bookmarkStart w:id="61" w:name="_Toc531688788"/>
      <w:bookmarkStart w:id="62" w:name="_Toc517466910"/>
      <w:r>
        <w:rPr>
          <w:rFonts w:ascii="Times New Roman" w:hAnsi="Times New Roman" w:cs="Times New Roman"/>
          <w:b w:val="0"/>
          <w:color w:val="auto"/>
        </w:rPr>
        <w:t>ПРАВИЛА</w:t>
      </w:r>
      <w:bookmarkEnd w:id="61"/>
      <w:bookmarkEnd w:id="62"/>
    </w:p>
    <w:p w:rsidR="008621BB" w:rsidRDefault="008621BB" w:rsidP="008621BB">
      <w:pPr>
        <w:pStyle w:val="2"/>
        <w:jc w:val="center"/>
        <w:rPr>
          <w:rFonts w:ascii="Times New Roman" w:hAnsi="Times New Roman" w:cs="Times New Roman"/>
          <w:b w:val="0"/>
          <w:color w:val="auto"/>
        </w:rPr>
      </w:pPr>
      <w:bookmarkStart w:id="63" w:name="_Toc531688789"/>
      <w:r>
        <w:rPr>
          <w:rFonts w:ascii="Times New Roman" w:hAnsi="Times New Roman" w:cs="Times New Roman"/>
          <w:b w:val="0"/>
          <w:color w:val="auto"/>
        </w:rPr>
        <w:t>техніки безпеки на заняттях фізичного виховання і спорту</w:t>
      </w:r>
      <w:bookmarkEnd w:id="63"/>
    </w:p>
    <w:p w:rsidR="008621BB" w:rsidRDefault="008621BB" w:rsidP="008621BB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bookmarkStart w:id="64" w:name="_Toc517466913"/>
      <w:r>
        <w:rPr>
          <w:rFonts w:ascii="Times New Roman" w:hAnsi="Times New Roman" w:cs="Times New Roman"/>
          <w:b/>
          <w:sz w:val="28"/>
          <w:szCs w:val="28"/>
        </w:rPr>
        <w:t>1. Правила безпечної поведінки на заняттях з легкої атлетики</w:t>
      </w:r>
      <w:bookmarkEnd w:id="64"/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 Загальні вимоги безпеки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 занять з легкої атлетики допускаються особи: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Ті, хто має довідку від лікаря, що дозволяє відвідування занять з легкої атлетики, (які не мають медичних протипоказань для занять легкою атлетикою);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Пройшовши інструктаж з техніки безпеки;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наявності спортивного костюма, і спеціальної змінної спортивного взуття.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знаходженні на заняттях легкою атлетикою студенти зобов'язані дотримуватися Правил безпечної поведінки. Графік проведення занять легкою атлетикою визначається розкладом занять.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Небезпечними факторами в процесі занять легкою атлетикою є: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Фізичні (слизькі або неоднорідні поверхні, дефекти покриття, гострі кромки і відколи на поверхнях і обладнанні; шум; електрообладнання (розетки, освітлювальні прилади тощо).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Студенти зобов'язані дотримуватися правил пожежної безпеки, знати місця розташування первинних засобів пожежогасіння.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кожний нещасний випадок потерпілий або очевидець зобов'язаний негайно повідомити викладачеві, який проводить заняття легкою атлетикою.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Студентам забороняється перебувати в місцях проведення навчання, вдосконалення та здачі контрольних нормативів з бігу, стрибків і метань, без дозволу викладача, який проводить заняття, підходити до наявного на відкритих майданчиках і в допоміжних приміщеннях (снарядних, роздягальнях, і т.п.) інвентарю і обладнання та користуватися ним. Забороняється використовувати ємності для пиття в скляній упаковці.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Студенти, які допустили невиконання або порушення цієї Інструкції, залучаються до відповідальності відповідно до Положення про заохочення та покарання.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 Вимоги безпеки перед початком занять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Перед початком занять студент зобов'язаний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Вивчити зміст цієї Інструкції.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 дозволу викладача пройти в роздягальню, роздягнутися, не заважаючи сусідам, акуратно складаючи свій одяг.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Одягти спортивний костюм і спеціальну змінну спортивне взуття.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 дозволу викладача пройти до місця проведення заняття.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 Вимоги безпеки під час занять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Під час занять студенти зобов'язані: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Дотримуватися цієї інструкції;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Неухильно виконувати всі вказівки викладача, який проводить заняття;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потоковому виконанні вправ (один за іншим) дотримуватися достатні інтервали, щоб уникати зіткнень;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Використовувати спортивний інвентар і обладнання тільки з дозволу і під керівництвом викладача, який проводить заняття.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Студентам забороняється: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Виконувати будь-які дії без дозволу викладача, який проводить заняття;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Без дозволу викладача переходити до інших місць занять;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Хапати один одного за руки, ноги, голову та інші частини тіла, щоб уникнути нещасних випадків і травм;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Бігати в приміщенні спортивного комплексу, в роздягальнях.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 Вимоги безпеки в аварійних ситуаціях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виникненні під час занять болю в суглобах, м'язах, сильного почервоніння шкіри, неприємних відчуттів в очах, виникненні кровотечі, а також при поганому самопочутті припинити заняття і повідомити про це викладачеві, який проводить заняття з подальшим зверненням до лікаря спортивного комплексу.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виникненні надзвичайної ситуації (поява сторонніх запахів, задимлення, загорання, появі в зоні проведення занять сторонніх предметів і т.д.) негайно повідомити про це викладачеві, який проводить заняття.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необхідності і можливості допомогти викладачеві, який проводить заняття, надати потерпілому першу допомогу.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 Вимоги безпеки після закінчення занять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дозволу викладача покинути місце проведення заняття.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Прийняти душ, одягнутися, при необхідності просушити волосся під феном.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дозволу викладача, який проводить заняття, організовано покинути приміщення роздягальні.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виявленні несправності обладнання, системи вентиляції та, роботи сантехнічних систем, порушення цілісності вікон, пожежної сигналізації, проінформувати про це викладача, який проводить заняття.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bookmarkStart w:id="65" w:name="_Toc517466914"/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>Правила безпечної поведінки під час проведення занять зі спортивних і рухливих ігор</w:t>
      </w:r>
      <w:bookmarkEnd w:id="65"/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 Загальні вимоги безпеки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занять зі спортивних і рухливих ігор допускаються особи, які пройшли медичний огляд і інструктаж з охорони праці.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проведенні занять необхідно дотримуватися розклад навчальних занять, встановлені режими занять і відпочинку.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проведенні занять зі спортивних і рухливих ігор можливий вплив на учнів наступних небезпечних факторів: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травми при зіткненнях, порушення правил проведення гри, при падінні на мокрому, слизькому підлозі або майданчику;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травми при падінні на майданчиках з нестандартним покриттям.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Заняття зі спортивних і рухливих ігор повинні проводитися в спортивному одязі і спортивного взуття з неслизькою підошвою.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проведенні занять зі спортивних і рухливих ігор повинна бути медична аптечка, укомплектована необхідними медикаментами і перев'язочним матеріалом для надання першої медичної допомоги при травмах.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Студенти зобов'язані дотримуватися правил пожежної безпеки, знати місця розташування первинних засобів пожежогасіння.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кожний нещасний випадок потерпілий або очевидець зобов'язаний негайно повідомити викладачеві, який проводить заняття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процесі занять викладач і студенти повинні дотримуватися правил проведення спортивної гри, носіння спортивного одягу і спортивного взуття, правила особистої гігієни.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Особи, які допустили невиконання або порушення інструкції з охорони праці, притягуються до дисциплінарної відповідальності відповідно до правил внутрішнього трудового розпорядку і, при необхідності, піддається позачергову перевірку знань норм і правил охорони праці.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 Вимоги безпеки перед початком занять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Одягти спортивну форму і спортивне взуття з неслизькою підошвою.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Перевірити надійність установки і кріплення стійок, перекладин воріт, столів, баскетбольних щитів та іншого спортивного обладнання.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Перевірити стан і відсутність сторонніх предметів на підлозі або спортивному майданчику.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 Вимоги безпеки під час занять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Починати гру, робити зупинки в грі і закінчувати гру тільки по команді викладача.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Строго виконувати правила рухомий або спортивної гри.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Уникати зіткнень з гравцями, поштовхів і ударів по руках і ногах гравців. При падіннях необхідно згрупуватися, щоб уникнути отримання травми. Уважно слухати і виконувати команди викладача.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 Вимоги безпеки під час аварійних ситуацій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виникненні несправності спортивного обладнання та інвентарю, припинити заняття і повідомити про це викладачеві і адміністрації установи. Заняття продовжувати тільки після усунення несправностей або заміни спортивного обладнання та інвентарю.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отриманні займаються травми негайно надати першу допомогу потерпілому, повідомити про це адміністрації установи, при необхідності - відправити потерпілого до найближчої лікувальної установи.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виникненні пожежі в спортивному залі негайно евакуювати студентів із залу через всі наявні евакуаційні виходи, повідомити про пожежу </w:t>
      </w:r>
      <w:r>
        <w:rPr>
          <w:rFonts w:ascii="Times New Roman" w:hAnsi="Times New Roman" w:cs="Times New Roman"/>
          <w:sz w:val="28"/>
          <w:szCs w:val="28"/>
        </w:rPr>
        <w:lastRenderedPageBreak/>
        <w:t>адміністрації установи і в найближчу пожежну частину та приступити до гасіння пожежі за допомогою наявних первинних засобів пожежогасіння.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 Вимоги безпеки після закінчення занять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Прибрати у відведене місце спортивний інвентар.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Зняти спортивний одяг і спортивне взуття і прийняти душ або вимити обличчя і руки з милом.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bookmarkStart w:id="66" w:name="_Toc517466915"/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>Правила безпечної поведінки на заняттях лижного спорту</w:t>
      </w:r>
      <w:bookmarkEnd w:id="66"/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Заняття лижним спортом проводяться при температурі повітря: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Ind w:w="0" w:type="dxa"/>
        <w:tblLook w:val="04A0"/>
      </w:tblPr>
      <w:tblGrid>
        <w:gridCol w:w="1971"/>
        <w:gridCol w:w="1971"/>
        <w:gridCol w:w="1971"/>
        <w:gridCol w:w="1971"/>
        <w:gridCol w:w="1971"/>
      </w:tblGrid>
      <w:tr w:rsidR="008621BB" w:rsidTr="008621BB">
        <w:trPr>
          <w:trHeight w:val="339"/>
        </w:trPr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BB" w:rsidRDefault="008621BB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Учасники спортивних заходів</w:t>
            </w:r>
          </w:p>
        </w:tc>
        <w:tc>
          <w:tcPr>
            <w:tcW w:w="7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BB" w:rsidRDefault="008621BB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повітря в залежності від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вітру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(градуси)</w:t>
            </w:r>
          </w:p>
        </w:tc>
      </w:tr>
      <w:tr w:rsidR="008621BB" w:rsidTr="008621BB">
        <w:trPr>
          <w:trHeight w:val="6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1BB" w:rsidRDefault="008621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BB" w:rsidRDefault="008621BB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Безвітряно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BB" w:rsidRDefault="008621BB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Вітер помірний, до 5м/с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BB" w:rsidRDefault="008621BB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Вітер сильний, 5-19 м / с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BB" w:rsidRDefault="008621BB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Вітер сильний, штормовий, заметіль</w:t>
            </w:r>
          </w:p>
        </w:tc>
      </w:tr>
      <w:tr w:rsidR="008621BB" w:rsidTr="008621BB"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BB" w:rsidRDefault="008621BB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Особи від 18 років і вище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BB" w:rsidRDefault="008621BB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-16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BB" w:rsidRDefault="008621BB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-15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BB" w:rsidRDefault="008621BB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-10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BB" w:rsidRDefault="008621BB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Заняття не проводяться</w:t>
            </w:r>
          </w:p>
          <w:p w:rsidR="008621BB" w:rsidRDefault="008621BB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1BB" w:rsidTr="008621BB"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BB" w:rsidRDefault="008621BB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Особи, які здають контрольні нормативи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BB" w:rsidRDefault="008621BB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BB" w:rsidRDefault="008621BB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-18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BB" w:rsidRDefault="008621BB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-12 – - 15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1BB" w:rsidRDefault="008621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1BB" w:rsidTr="008621BB"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BB" w:rsidRDefault="008621BB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Спортсмени не нижче 3 розряду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BB" w:rsidRDefault="008621BB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-25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BB" w:rsidRDefault="008621BB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BB" w:rsidRDefault="008621BB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-17 – 18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1BB" w:rsidRDefault="008621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 занять лижним спортом допускаються особи: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мають довідку від лікаря, що дозволяє відвідування занять лижним спортом (які не мають медичних протипоказань для занять лижним спортом);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які пройшли інструктаж з техніки безпеки;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наявності головного убору і рукавичок, спеціалізованого одягу і взуття відповідної погодних умов і рухової діяльності: лижі та палиці підбираються індивідуально, відповідно до антропометричними даними займається, поверхня черевиків не повинна мати тріщин і заломів.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Зміна повсякденного взуття на лижні черевики повинна проводитися в приміщенні лижної бази, а лижі одягаються в безпосередній близькості від місця проведення заняття. В процесі проведення заняття необхідно контролювати зону розміщення речей.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знаходженні на заняттях лижним спортом студенти зобов'язані дотримуватися Правил поведінки. Графік проведення занять лижним спортом визначається розкладом занять.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Небезпечними факторами на заняттях лижним спортом є: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фізичні (слизькі поверхні, гострі кромки і відколи на льоду, поверхнях і обладнанні; знижена температура навколишнього середовища, вітер).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кожний нещасний випадок потерпілий або очевидець зобов'язаний негайно повідомити викладачеві, який проводить заняття.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забороняється: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перебувати на лижній трасі без дозволу викладача, який проводить заняття, підходити до наявного на трасі і в допоміжних приміщеннях (снарядних, роздягальнях, і т.п.) інвентарю і обладнання і користуватися ним.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проносити на територію лижної траси сторонні предмети і використовувати ємності для пиття в скляній упаковці.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Студенти зобов'язані дотримуватися правил пожежної безпеки, знати місця розташування первинних засобів пожежогасіння.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Особи, які допустили невиконання або порушення цієї Інструкції, залучаються до відповідальності відповідно до Положення про заохочення та покарання.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Вимоги до лижного інвентарю: 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До лижного інвентарю відносяться лижі, лижні палиці, лижні кріплення.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Забороняється виходити на практичні заняття з лижного спорту зі зламаним лижних інвентарем, або з лижних інвентарем, що не відповідає розмірам і підлозі студента, способу пересування.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Студент зобов'язаний перевірити лижний інвентар перед виходом на лижню, якщо лижний інвентар не влаштовує студента, він повинен обміняти його на інший.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 пересуванні на лижах студент зобов'язаний змащувати лижі мазями тримання, відповідними погоді і умовам ковзання.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Після практичних занять з лижного спорту студент зобов'язаний очистити лижний інвентар від снігу і перевірити цілісність лиж, кріплень, лижних черевиків і палиць.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3.2.Вимоги  безпеки перед початком занять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Перед початком занять студент зобов'язаний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Вивчити зміст цієї Інструкції.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 дозволу викладача пройти в роздягальню, роздягнутися, не заважаючи сусідам, акуратно складаючи свій одяг.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Одягти спеціалізований одяг, взуття, головний убір і рукавички.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Ознайомитися зі станом лижної траси: поверхню лижні повинна бути рівною, очищеною сторонніх предметів, не мати ям, тріщин і льодових уступів.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 дозволу викладача зайти на територію лижної траси.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 Вимоги до поведінки студентів на навчальній лижні: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 заняттях з лижного спорту, при пересуванні на лижах студенти зобов'язані дотримуватися дистанції: на спусках - не менше 30 метрів, на рівнині - не менше 5 метрів і на підйомах - не менше 2,5 метрів. Інтервал між собою не менше 2 метрів при будь-якому рельєфі траси.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 разі ненавмисного падіння студента на лижні він зобов'язаний поступитися лижню наступним за ним лижникам.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Студент зобов'язаний поступатися лижню при пересуванні по дистанції, якщо цього вимагає слідом за ним йде лижник.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Забороняється долати круті спуски без дозволу викладача.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При подоланні спусків студент зобов'язаний після спуску дочекатися останнього колону і тільки після цього неможливе подальше її перевезення.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 Забороняється обганяти направляючого в колоні під час пересування до навчальних колам, відставати від замикаючого колону, а так само виходити з колони без дозволу викладача.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При пересуванні по дистанції і під час спусків забороняється розмахувати лижними палицями в сторони, щоб не створювати небезпеку для оточуючих. Під час спуску студент зобов'язаний притиснути лижні палиці до тіла.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Забороняється йти з практичного заняття з лижного спорту без дозволу викладача.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У разі поломки лиж, палиць або кріплення студент зобов'язаний поставити викладача до відома і після дозволу слідувати на лижну базу.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Під час практичних занять з лижного спорту студенти зобов'язані спостерігати один за одним і в разі обмороження будь-якої частини обличчя або тіла попередити товариша і обов'язково викладача.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bookmarkStart w:id="67" w:name="_Toc517466916"/>
      <w:r>
        <w:rPr>
          <w:rFonts w:ascii="Times New Roman" w:hAnsi="Times New Roman" w:cs="Times New Roman"/>
          <w:b/>
          <w:sz w:val="28"/>
          <w:szCs w:val="28"/>
        </w:rPr>
        <w:t>4. Правила безпечної поведінки на заняттях катання на ковзанах</w:t>
      </w:r>
      <w:bookmarkEnd w:id="67"/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 Загальні вимоги безпеки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занять з фігурного катання на ковзанах допускаються особи: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мають довідку від лікаря, що дозволяє відвідування занять з фігурного катання на ковзанах, (які не мають медичних протипоказань для занять з фігурного катання на ковзанах);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які пройшли інструктаж з техніки безпеки;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наявності головного убору і рукавичок, спеціалізованого одягу, взуття: ковзани підбираються індивідуально, відповідно до антропометричними даними займається, поверхня черевиків не повинна мати тріщин і заломів, поверхня сталевого леза не повинна мати тріщин і задирок і бути оптимально заточена.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Зміна повсякденного взуття на ковзани повинна проводитися в безпосередній близькості від катка. В процесі проведення заняття необхідно контролювати зону розміщення речей.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Заняття фігурним катанням на ковзанах проводяться при температурі повітря: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Ind w:w="0" w:type="dxa"/>
        <w:tblLook w:val="04A0"/>
      </w:tblPr>
      <w:tblGrid>
        <w:gridCol w:w="2376"/>
        <w:gridCol w:w="1566"/>
        <w:gridCol w:w="1971"/>
        <w:gridCol w:w="1971"/>
        <w:gridCol w:w="1971"/>
      </w:tblGrid>
      <w:tr w:rsidR="008621BB" w:rsidTr="008621BB">
        <w:trPr>
          <w:trHeight w:val="339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BB" w:rsidRDefault="008621BB">
            <w:pPr>
              <w:pStyle w:val="ae"/>
              <w:jc w:val="both"/>
              <w:rPr>
                <w:rFonts w:ascii="Times New Roman" w:hAnsi="Times New Roman" w:cs="Times New Roman"/>
                <w:bCs/>
                <w:spacing w:val="-1"/>
              </w:rPr>
            </w:pPr>
            <w:r>
              <w:rPr>
                <w:rFonts w:ascii="Times New Roman" w:hAnsi="Times New Roman" w:cs="Times New Roman"/>
                <w:bCs/>
                <w:spacing w:val="-1"/>
              </w:rPr>
              <w:t>Учасники спортивних заходів</w:t>
            </w:r>
          </w:p>
        </w:tc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BB" w:rsidRDefault="008621BB">
            <w:pPr>
              <w:pStyle w:val="ae"/>
              <w:jc w:val="both"/>
              <w:rPr>
                <w:rFonts w:ascii="Times New Roman" w:hAnsi="Times New Roman" w:cs="Times New Roman"/>
                <w:bCs/>
                <w:spacing w:val="-1"/>
              </w:rPr>
            </w:pPr>
            <w:r>
              <w:rPr>
                <w:rFonts w:ascii="Times New Roman" w:hAnsi="Times New Roman" w:cs="Times New Roman"/>
                <w:bCs/>
                <w:spacing w:val="-1"/>
              </w:rPr>
              <w:t xml:space="preserve">Температура повітря в залежності від </w:t>
            </w:r>
            <w:r>
              <w:rPr>
                <w:rFonts w:ascii="Times New Roman" w:hAnsi="Times New Roman" w:cs="Times New Roman"/>
                <w:bCs/>
                <w:spacing w:val="-1"/>
                <w:lang w:val="ru-RU"/>
              </w:rPr>
              <w:t>вітру</w:t>
            </w:r>
            <w:r>
              <w:rPr>
                <w:rFonts w:ascii="Times New Roman" w:hAnsi="Times New Roman" w:cs="Times New Roman"/>
                <w:bCs/>
                <w:spacing w:val="-1"/>
              </w:rPr>
              <w:t>(градуси)</w:t>
            </w:r>
          </w:p>
          <w:p w:rsidR="008621BB" w:rsidRDefault="008621BB">
            <w:pPr>
              <w:pStyle w:val="ae"/>
              <w:jc w:val="both"/>
              <w:rPr>
                <w:rFonts w:ascii="Times New Roman" w:hAnsi="Times New Roman" w:cs="Times New Roman"/>
                <w:bCs/>
                <w:spacing w:val="-1"/>
              </w:rPr>
            </w:pPr>
          </w:p>
        </w:tc>
      </w:tr>
      <w:tr w:rsidR="008621BB" w:rsidTr="008621BB">
        <w:trPr>
          <w:trHeight w:val="6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1BB" w:rsidRDefault="008621BB">
            <w:pPr>
              <w:rPr>
                <w:rFonts w:ascii="Times New Roman" w:hAnsi="Times New Roman" w:cs="Times New Roman"/>
                <w:bCs/>
                <w:spacing w:val="-1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BB" w:rsidRDefault="008621BB">
            <w:pPr>
              <w:pStyle w:val="ae"/>
              <w:jc w:val="both"/>
              <w:rPr>
                <w:rFonts w:ascii="Times New Roman" w:hAnsi="Times New Roman" w:cs="Times New Roman"/>
                <w:bCs/>
                <w:spacing w:val="-1"/>
              </w:rPr>
            </w:pPr>
            <w:r>
              <w:rPr>
                <w:rFonts w:ascii="Times New Roman" w:hAnsi="Times New Roman" w:cs="Times New Roman"/>
                <w:bCs/>
                <w:spacing w:val="-1"/>
              </w:rPr>
              <w:t>Безвітряно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BB" w:rsidRDefault="008621BB">
            <w:pPr>
              <w:pStyle w:val="ae"/>
              <w:jc w:val="both"/>
              <w:rPr>
                <w:rFonts w:ascii="Times New Roman" w:hAnsi="Times New Roman" w:cs="Times New Roman"/>
                <w:bCs/>
                <w:spacing w:val="-1"/>
              </w:rPr>
            </w:pPr>
            <w:r>
              <w:rPr>
                <w:rFonts w:ascii="Times New Roman" w:hAnsi="Times New Roman" w:cs="Times New Roman"/>
                <w:bCs/>
                <w:spacing w:val="-1"/>
              </w:rPr>
              <w:t>Вітер помірний, до 5м/с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BB" w:rsidRDefault="008621BB">
            <w:pPr>
              <w:pStyle w:val="ae"/>
              <w:jc w:val="both"/>
              <w:rPr>
                <w:rFonts w:ascii="Times New Roman" w:hAnsi="Times New Roman" w:cs="Times New Roman"/>
                <w:bCs/>
                <w:spacing w:val="-1"/>
              </w:rPr>
            </w:pPr>
            <w:r>
              <w:rPr>
                <w:rFonts w:ascii="Times New Roman" w:hAnsi="Times New Roman" w:cs="Times New Roman"/>
                <w:bCs/>
                <w:spacing w:val="-1"/>
              </w:rPr>
              <w:t>Вітер сильний, 5-19 м / с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BB" w:rsidRDefault="008621BB">
            <w:pPr>
              <w:pStyle w:val="ae"/>
              <w:jc w:val="both"/>
              <w:rPr>
                <w:rFonts w:ascii="Times New Roman" w:hAnsi="Times New Roman" w:cs="Times New Roman"/>
                <w:bCs/>
                <w:spacing w:val="-1"/>
              </w:rPr>
            </w:pPr>
            <w:r>
              <w:rPr>
                <w:rFonts w:ascii="Times New Roman" w:hAnsi="Times New Roman" w:cs="Times New Roman"/>
                <w:bCs/>
                <w:spacing w:val="-1"/>
              </w:rPr>
              <w:t>Вітер сильний, штормовий, заметіль</w:t>
            </w:r>
          </w:p>
        </w:tc>
      </w:tr>
      <w:tr w:rsidR="008621BB" w:rsidTr="008621B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BB" w:rsidRDefault="008621BB">
            <w:pPr>
              <w:pStyle w:val="ae"/>
              <w:jc w:val="both"/>
              <w:rPr>
                <w:rFonts w:ascii="Times New Roman" w:hAnsi="Times New Roman" w:cs="Times New Roman"/>
                <w:bCs/>
                <w:spacing w:val="-1"/>
              </w:rPr>
            </w:pPr>
            <w:r>
              <w:rPr>
                <w:rFonts w:ascii="Times New Roman" w:hAnsi="Times New Roman" w:cs="Times New Roman"/>
                <w:bCs/>
                <w:spacing w:val="-1"/>
              </w:rPr>
              <w:t>Особи від 18 років і вище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BB" w:rsidRDefault="008621BB">
            <w:pPr>
              <w:pStyle w:val="ae"/>
              <w:jc w:val="both"/>
              <w:rPr>
                <w:rFonts w:ascii="Times New Roman" w:hAnsi="Times New Roman" w:cs="Times New Roman"/>
                <w:bCs/>
                <w:spacing w:val="-1"/>
              </w:rPr>
            </w:pPr>
            <w:r>
              <w:rPr>
                <w:rFonts w:ascii="Times New Roman" w:hAnsi="Times New Roman" w:cs="Times New Roman"/>
                <w:bCs/>
                <w:spacing w:val="-1"/>
              </w:rPr>
              <w:t>-16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BB" w:rsidRDefault="008621BB">
            <w:pPr>
              <w:pStyle w:val="ae"/>
              <w:jc w:val="both"/>
              <w:rPr>
                <w:rFonts w:ascii="Times New Roman" w:hAnsi="Times New Roman" w:cs="Times New Roman"/>
                <w:bCs/>
                <w:spacing w:val="-1"/>
              </w:rPr>
            </w:pPr>
            <w:r>
              <w:rPr>
                <w:rFonts w:ascii="Times New Roman" w:hAnsi="Times New Roman" w:cs="Times New Roman"/>
                <w:bCs/>
                <w:spacing w:val="-1"/>
              </w:rPr>
              <w:t>-15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BB" w:rsidRDefault="008621BB">
            <w:pPr>
              <w:pStyle w:val="ae"/>
              <w:jc w:val="both"/>
              <w:rPr>
                <w:rFonts w:ascii="Times New Roman" w:hAnsi="Times New Roman" w:cs="Times New Roman"/>
                <w:bCs/>
                <w:spacing w:val="-1"/>
              </w:rPr>
            </w:pPr>
            <w:r>
              <w:rPr>
                <w:rFonts w:ascii="Times New Roman" w:hAnsi="Times New Roman" w:cs="Times New Roman"/>
                <w:bCs/>
                <w:spacing w:val="-1"/>
              </w:rPr>
              <w:t>-10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BB" w:rsidRDefault="008621BB">
            <w:pPr>
              <w:pStyle w:val="ae"/>
              <w:jc w:val="both"/>
              <w:rPr>
                <w:rFonts w:ascii="Times New Roman" w:hAnsi="Times New Roman" w:cs="Times New Roman"/>
                <w:bCs/>
                <w:spacing w:val="-1"/>
              </w:rPr>
            </w:pPr>
            <w:r>
              <w:rPr>
                <w:rFonts w:ascii="Times New Roman" w:hAnsi="Times New Roman" w:cs="Times New Roman"/>
                <w:bCs/>
                <w:spacing w:val="-1"/>
              </w:rPr>
              <w:t>Заняття не проводяться</w:t>
            </w:r>
          </w:p>
          <w:p w:rsidR="008621BB" w:rsidRDefault="008621BB">
            <w:pPr>
              <w:pStyle w:val="ae"/>
              <w:jc w:val="both"/>
              <w:rPr>
                <w:rFonts w:ascii="Times New Roman" w:hAnsi="Times New Roman" w:cs="Times New Roman"/>
                <w:bCs/>
                <w:spacing w:val="-1"/>
              </w:rPr>
            </w:pPr>
          </w:p>
        </w:tc>
      </w:tr>
      <w:tr w:rsidR="008621BB" w:rsidTr="008621B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BB" w:rsidRDefault="008621BB">
            <w:pPr>
              <w:pStyle w:val="ae"/>
              <w:jc w:val="both"/>
              <w:rPr>
                <w:rFonts w:ascii="Times New Roman" w:hAnsi="Times New Roman" w:cs="Times New Roman"/>
                <w:bCs/>
                <w:spacing w:val="-1"/>
              </w:rPr>
            </w:pPr>
            <w:r>
              <w:rPr>
                <w:rFonts w:ascii="Times New Roman" w:hAnsi="Times New Roman" w:cs="Times New Roman"/>
                <w:bCs/>
                <w:spacing w:val="-1"/>
              </w:rPr>
              <w:t>Особи, які здають контрольні нормативи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BB" w:rsidRDefault="008621BB">
            <w:pPr>
              <w:pStyle w:val="ae"/>
              <w:jc w:val="both"/>
              <w:rPr>
                <w:rFonts w:ascii="Times New Roman" w:hAnsi="Times New Roman" w:cs="Times New Roman"/>
                <w:bCs/>
                <w:spacing w:val="-1"/>
              </w:rPr>
            </w:pPr>
            <w:r>
              <w:rPr>
                <w:rFonts w:ascii="Times New Roman" w:hAnsi="Times New Roman" w:cs="Times New Roman"/>
                <w:bCs/>
                <w:spacing w:val="-1"/>
              </w:rPr>
              <w:t>-20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BB" w:rsidRDefault="008621BB">
            <w:pPr>
              <w:pStyle w:val="ae"/>
              <w:jc w:val="both"/>
              <w:rPr>
                <w:rFonts w:ascii="Times New Roman" w:hAnsi="Times New Roman" w:cs="Times New Roman"/>
                <w:bCs/>
                <w:spacing w:val="-1"/>
              </w:rPr>
            </w:pPr>
            <w:r>
              <w:rPr>
                <w:rFonts w:ascii="Times New Roman" w:hAnsi="Times New Roman" w:cs="Times New Roman"/>
                <w:bCs/>
                <w:spacing w:val="-1"/>
              </w:rPr>
              <w:t>-18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BB" w:rsidRDefault="008621BB">
            <w:pPr>
              <w:pStyle w:val="ae"/>
              <w:jc w:val="both"/>
              <w:rPr>
                <w:rFonts w:ascii="Times New Roman" w:hAnsi="Times New Roman" w:cs="Times New Roman"/>
                <w:bCs/>
                <w:spacing w:val="-1"/>
              </w:rPr>
            </w:pPr>
            <w:r>
              <w:rPr>
                <w:rFonts w:ascii="Times New Roman" w:hAnsi="Times New Roman" w:cs="Times New Roman"/>
                <w:bCs/>
                <w:spacing w:val="-1"/>
              </w:rPr>
              <w:t>-12 – - 15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1BB" w:rsidRDefault="008621BB">
            <w:pPr>
              <w:rPr>
                <w:rFonts w:ascii="Times New Roman" w:hAnsi="Times New Roman" w:cs="Times New Roman"/>
                <w:bCs/>
                <w:spacing w:val="-1"/>
              </w:rPr>
            </w:pPr>
          </w:p>
        </w:tc>
      </w:tr>
      <w:tr w:rsidR="008621BB" w:rsidTr="008621B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BB" w:rsidRDefault="008621BB">
            <w:pPr>
              <w:pStyle w:val="ae"/>
              <w:jc w:val="both"/>
              <w:rPr>
                <w:rFonts w:ascii="Times New Roman" w:hAnsi="Times New Roman" w:cs="Times New Roman"/>
                <w:bCs/>
                <w:spacing w:val="-1"/>
              </w:rPr>
            </w:pPr>
            <w:r>
              <w:rPr>
                <w:rFonts w:ascii="Times New Roman" w:hAnsi="Times New Roman" w:cs="Times New Roman"/>
                <w:bCs/>
                <w:spacing w:val="-1"/>
              </w:rPr>
              <w:t>Спортсмени не нижче 3 розряду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BB" w:rsidRDefault="008621BB">
            <w:pPr>
              <w:pStyle w:val="ae"/>
              <w:jc w:val="both"/>
              <w:rPr>
                <w:rFonts w:ascii="Times New Roman" w:hAnsi="Times New Roman" w:cs="Times New Roman"/>
                <w:bCs/>
                <w:spacing w:val="-1"/>
              </w:rPr>
            </w:pPr>
            <w:r>
              <w:rPr>
                <w:rFonts w:ascii="Times New Roman" w:hAnsi="Times New Roman" w:cs="Times New Roman"/>
                <w:bCs/>
                <w:spacing w:val="-1"/>
              </w:rPr>
              <w:t>-25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BB" w:rsidRDefault="008621BB">
            <w:pPr>
              <w:pStyle w:val="ae"/>
              <w:jc w:val="both"/>
              <w:rPr>
                <w:rFonts w:ascii="Times New Roman" w:hAnsi="Times New Roman" w:cs="Times New Roman"/>
                <w:bCs/>
                <w:spacing w:val="-1"/>
              </w:rPr>
            </w:pPr>
            <w:r>
              <w:rPr>
                <w:rFonts w:ascii="Times New Roman" w:hAnsi="Times New Roman" w:cs="Times New Roman"/>
                <w:bCs/>
                <w:spacing w:val="-1"/>
              </w:rPr>
              <w:t>-20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BB" w:rsidRDefault="008621BB">
            <w:pPr>
              <w:pStyle w:val="ae"/>
              <w:jc w:val="both"/>
              <w:rPr>
                <w:rFonts w:ascii="Times New Roman" w:hAnsi="Times New Roman" w:cs="Times New Roman"/>
                <w:bCs/>
                <w:spacing w:val="-1"/>
              </w:rPr>
            </w:pPr>
            <w:r>
              <w:rPr>
                <w:rFonts w:ascii="Times New Roman" w:hAnsi="Times New Roman" w:cs="Times New Roman"/>
                <w:bCs/>
                <w:spacing w:val="-1"/>
              </w:rPr>
              <w:t>-17 – 18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1BB" w:rsidRDefault="008621BB">
            <w:pPr>
              <w:rPr>
                <w:rFonts w:ascii="Times New Roman" w:hAnsi="Times New Roman" w:cs="Times New Roman"/>
                <w:bCs/>
                <w:spacing w:val="-1"/>
              </w:rPr>
            </w:pPr>
          </w:p>
        </w:tc>
      </w:tr>
    </w:tbl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знаходженні заняттях з фігурного катання на ковзанах студенти зобов'язані дотримуватися Правил поведінки. Графік проведення занять з фігурного катання на ковзанах визначається розкладом занять.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Небезпечними факторами на заняттях з фігурного катання на ковзанах є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фізичні (слизькі поверхні, гострі кромки і відколи на льоду, поверхнях і обладнанні; знижена температура навколишнього середовища, вітер).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кожний нещасний випадок потерпілий або очевидець зобов'язаний негайно повідомити викладачеві, який проводить заняття з фігурного катання на ковзанах.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bCs/>
          <w:spacing w:val="-1"/>
        </w:rPr>
      </w:pP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Забороняється: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перебувати на відкритих льодових майданчиках без дозволу викладача, який проводить заняття, підходити до наявного на ковзанці і в допоміжних приміщеннях (снарядних, роздягальнях, і т.п.) інвентарю і обладнання і користуватися ним.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одночасне перебування на ковзанці фігуристів і гравців в хокей.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проносити на територію відкритих льодових майданчиків сторонні предмети і використовувати ємності для пиття в скляній упаковці.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Студенти зобов'язані дотримуватися правил пожежної безпеки, знати місця розташування первинних засобів пожежогасіння.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Особи, які допустили невиконання або порушення цієї Інструкції, залучаються до відповідальності відповідно до Положення про заохочення та покарання.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 Вимоги безпеки перед початком занять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Перед початком занять студент зобов'язаний: Вивчити зміст цієї Інструкції.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 дозволу викладача пройти в роздягальню, роздягнутися, не заважаючи сусідам, акуратно складаючи свій одяг.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Одягти спеціалізований одяг, взуття, головний убір і рукавички.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Ознайомитися зі станом льодової поверхні ковзанки: льодова поверхня катка повинна бути рівною, очищеною від снігового покриву та сторонніх предметів, не мати ям, тріщин і льодових уступів.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З дозволу викладача зайти на територію відкритої льодового майданчика.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 Вимоги безпеки під час занять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Під час занять студенти зобов'язані: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дотримуватися цієї інструкції;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неухильно виконувати всі вказівки викладача, який проводить заняття;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потоковому виконанні вправ (один за іншим) дотримуватися достатні інтервали, щоб уникати зіткнень;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виконанні вправ, щоб уникнути зіткнень, що займаються повинні пересуватися по майданчику в напрямку проти годинникової стрілки. Зовнішній радіус площадки відводиться для навчання початківців.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необхідності зупинки спортсмен повинен по пологій траєкторії руху виїхати до зовнішнього ряду.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поломці спорядження необхідно попередити викладача і з його дозволу покинути зону катання і перевзути взуття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використовувати спортивний інвентар (ключки, шайби, стійки і т.д.) тільки з дозволу і під керівництвом викладача, який проводить заняття.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Студентам забороняється: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виконувати будь-які дії без дозволу викладача, який проводить заняття;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без дозволу викладача заходити на територію відкритої льодового майданчика;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навмисне стикатися, хапати один одного за руки, ноги, голову та інші частини тіла, щоб уникнути нещасних випадків і травм;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бігати в приміщенні спортивного комплексу, в роздягальнях.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 Вимоги безпеки в аварійних ситуаціях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виникненні під час занять болю в суглобах, м'язах, блідості шкірних покривів, неприємних відчуттів в очах, виникненні кровотечі, а також при поганому самопочутті припинити заняття і повідомити про це викладачеві, який проводить заняття з подальшим зверненням до лікаря спортивного комплексу.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виникненні надзвичайної ситуації (поява сторонніх запахів, зміні структури льоду і порушення його цілісності, задимлення, загорання і т.д.) негайно повідомити про це викладачеві, який проводить заняття.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необхідності і можливості допомогти викладачеві, який проводить заняття, надати потерпілому першу допомогу.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 Вимоги безпеки після закінчення занять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дозволу викладача вийти з території відкритої льодового майданчика до місця переодягання. Протерти ковзани і проконтролювати правильність шнурівки.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дозволу викладача, який проводить заняття, організовано покинути приміщення роздягальні.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виявленні несправності обладнання, системи вентиляції та, роботи сантехнічних систем, порушення цілісності вікон, пожежної сигналізації, проінформувати про це викладача, який проводить заняття.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8" w:name="_Toc517466917"/>
      <w:r>
        <w:rPr>
          <w:rFonts w:ascii="Times New Roman" w:hAnsi="Times New Roman" w:cs="Times New Roman"/>
          <w:b/>
          <w:sz w:val="28"/>
          <w:szCs w:val="28"/>
        </w:rPr>
        <w:t>5. Правила безпечної поведінки на заняттях у басейні</w:t>
      </w:r>
      <w:bookmarkEnd w:id="68"/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Загальні вимоги безпеки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 занять в басейні допускаються особи: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Ті, хто має довідку від лікаря, що дозволяє відвідування басейну, (які не мають медичних протипоказань для занять у басейні);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Пройшовши інструктаж з техніки безпеки;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наявності купального костюма, і спеціальної змінному взутті, рушник, приладдя для душа.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знаходженні в басейні відвідувачі зобов'язані дотримуватися Правил поведінки. Графік проведення занять в басейні визначається розкладом занять.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Небезпечними факторами в басейні є: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Фізичні (слизькі поверхні, гострі кромки і відколи на поверхнях ванн і підлогах; шум; електрообладнання (сушарки, фени тощо); гаряча вода в душових; знижені значення температури води і повітря; можливість захлинутися);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Хімічні (підвищена концентрація різних хімічних речовин у воді і в повітрі).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Відвідувачі зобов'язані дотримуватися правил пожежної безпеки, знати місця розташування первинних засобів пожежогасіння.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кожний нещасний випадок потерпілий або очевидець зобов'язаний негайно повідомити працівника, який проводить заняття в басейні.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Відвідувачам забороняється без дозволу інструктора, який проводить заняття в басейні, підходити до наявного в басейні і в допоміжних приміщеннях (роздягальнях, душових і т.п.) обладнання і користуватися ним.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Забороняється використовувати миються кошти в скляній упаковці і дзеркала.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Відвідувачі, які допустили невиконання або порушення цієї Інструкції, залучаються до відповідальності відповідно до Положення про заохочення та покарання.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 Вимоги безпеки перед початком занять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Перед початком занять студент зобов'язаний: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Вивчити зміст цієї Інструкції.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дозволу інструктора пройти в роздягальню, роздягнутися, не заважаючи сусідам, акуратно складаючи свій одяг.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Вимитися в душі з милом і мочалкою (без купального костюма).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Одягти купальний костюм і шапочку.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Сполоснути ноги в ножний ванні перед входом в чашу басейну.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Обережно увійти в приміщення басейну.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дозволу інструктора увійти в воду по спеціальних сходах, спиною до води.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Вимоги безпеки під час занять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Під час занять відвідувачі зобов'язані: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Дотримуватися цієї інструкції;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Неухильно виконувати всі вказівки інструктора, який проводить заняття;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потоковому виконанні вправ у воді (один за іншим) дотримуватися достатні інтервали, щоб уникати зіткнень;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Виконувати стрибки з тумбочки тільки з дозволу інструктора, який проводить заняття;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Використовувати спортивний інвентар (дошки для плавання, м'ячі, шайби і т.д.) тільки з дозволу і під керівництвом інструктора, який проводить заняття.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Відвідувачам забороняється: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Виконувати будь-які дії без дозволу інструктора, який проводить заняття;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Без дозволу інструктора заходити в воду;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Хапати один одного за руки, ноги, голову та інші частини тіла, щоб уникнути нещасних випадків і травм;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Вільне плавання під час проведення групових занять;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«топити» один одного;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Знімати шапочку для плавання;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Бігати в приміщенні басейну, в роздягальнях;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Стрибати у воду з бортиків і сходів;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Висіти на розділових доріжках, підпірнати під сходи в басейні;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Пірнати з тумбочок і плавати під водою без дозволу інструктора, який проводить заняття.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Вимоги безпеки в аварійних ситуаціях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виникненні під час занять у воді болів в суглобах, м'язах, сильного почервоніння шкіри, неприємних відчуттів в очах, виникненні кровотечі, а також при поганому самопочутті припинити заняття і повідомити про це інструктора, який проводить заняття з подальшим зверненням до лікаря плавального басейну.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Відчувши озноб, повідомити про це інструктора, який проводить заняття, з його дозволу вийти з води і розтерти сухим рушником.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виникненні судом намагатися триматися на воді, взятися за найближчу опору і покликати на допомогу.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виникненні надзвичайної ситуації (поява сторонніх запахів, задимлення, загорання) негайно повідомити про це інструктора, який проводить заняття.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необхідності і можливості допомогти інструкторові, який проводить заняття, надати потерпілому першу допомогу.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 Вимоги безпеки після закінчення занять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дозволу інструктора вийти з води по спеціальних сходах, спиною до води.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Прийняти душ, одягнутися, просушити волосся під феном.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дозволу інструктора, який проводить заняття, організовано покинути приміщення басейну.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виявленні несправності обладнання, системи вентиляції та очищення води, роботи сантехнічних систем, порушення цілісності вікон, пожежної сигналізації, проінформувати про це інструктора, який проводить заняття.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bookmarkStart w:id="69" w:name="_Toc517466918"/>
      <w:r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Правила безпечної поведінки тренажерному залі</w:t>
      </w:r>
      <w:bookmarkEnd w:id="69"/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 Загальні вимоги безпеки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 занять в тренажерному залі допускаються особи: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мають довідку від лікаря, що дозволяє відвідування тренажерного залу, (які не мають медичних протипоказань для занять в тренажерному залі);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які пройшли інструктаж з техніки безпеки;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наявності спортивного костюма, і спеціальної змінної спортивного взуття.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знаходженні в тренажерному залі студенти зобов'язані дотримуватися Правил поведінки. Графік проведення занять в тренажерному залі визначається розкладом занять.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Небезпечними факторами в тренажерному залі є: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фізичні (габаритний інвентар розташований на стійках, навісні рукояті тренажерів, відкриті вантажоблоки, гострі кромки і відколи на поверхнях, підлогах і обладнанні; шум; електрообладнання (розетки, освітлювальні щити тощо);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Студенти зобов'язані дотримуватися правил пожежної безпеки, знати місця розташування первинних засобів пожежогасіння.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 кожний нещасний випадок потерпілий або очевидець зобов'язаний негайно повідомити викладачеві, який проводить заняття в тренажерному залі.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Студентам забороняється перебувати в тренажерному залі без дозволу викладача, який проводить заняття, підходити до наявного в тренажерному залі і в допоміжних приміщеннях (снарядних, роздягальнях, і т.п.) інвентарю і обладнання і користуватися ним.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Забороняється використовувати ємності для пиття в скляній упаковці.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Студенти, які допустили невиконання або порушення цієї Інструкції, залучаються до відповідальності відповідно до Положення про заохочення та покарання.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 Вимоги безпеки перед початком занять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Перед початком занять студент зобов'язаний: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Вивчити зміст цієї Інструкції.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дозволу викладача пройти в роздягальню, роздягнутися, не заважаючи сусідам, акуратно складаючи свій одяг.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Одягти спортивний костюм і спеціальну змінну спортивне взуття.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дозволу викладача увійти в приміщення тренажерного залу.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 Вимоги безпеки під час занять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Під час занять студенти зобов'язані: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Дотримуватися цієї інструкції;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Неухильно виконувати всі вказівки викладача, який проводить заняття;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потоковому виконанні вправ (один за іншим) дотримуватися достатні інтервали, щоб уникати зіткнень;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Використовувати спортивний інвентар і обладнання тільки з дозволу і під керівництвом викладача, який проводить заняття.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Студентам забороняється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Виконувати будь-які дії без дозволу викладача, який проводить заняття;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Без дозволу викладача заходити в тренажерний зал і підсобні приміщення;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Хапати один одного за руки, ноги, голову та інші частини тіла, щоб уникнути нещасних випадків і травм;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Бігати в приміщенні спортивного комплексу, в роздягальнях.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 Вимоги безпеки в аварійних ситуаціях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виникненні під час занять болю в суглобах, м'язах, сильного почервоніння шкіри, неприємних відчуттів в очах, виникненні кровотечі, а також при поганому самопочутті припинити заняття і повідомити про це викладачеві, який проводить заняття з подальшим зверненням до лікаря спортивного комплексу.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виникненні надзвичайної ситуації (поява сторонніх запахів, задимлення, загорання) негайно повідомити про це викладачеві, який проводить заняття.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необхідності і можливості допомогти викладачеві, який проводить заняття, надати потерпілому першу допомогу.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 Вимоги безпеки після закінчення занять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 дозволу викладача вийти з тренажерного залу.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Прийняти душ, одягнутися, при необхідності просушити волосся під феном.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дозволу викладача, який проводить заняття, організовано покинути приміщення тренажерного залу.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виявленні несправності обладнання, системи вентиляції та, роботи сантехнічних систем, порушення цілісності вікон, пожежної сигналізації, проінформувати про це інструктора, який проводить заняття.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0" w:name="_Toc517466919"/>
      <w:r>
        <w:rPr>
          <w:rFonts w:ascii="Times New Roman" w:hAnsi="Times New Roman" w:cs="Times New Roman"/>
          <w:b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Правила безпечної поведінки на заняттях фітнесу</w:t>
      </w:r>
      <w:bookmarkEnd w:id="70"/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 Загальні вимоги безпеки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 занять фітнесом допускаються особи: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Ті, хто має довідку від лікаря, що дозволяє відвідування занять фітнесом, (які не мають медичних протипоказань для занять);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Пройшовши інструктаж з техніки безпеки;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наявності спортивного костюма, і спеціальної змінної спортивного взуття.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знаходженні на заняттях фітнесом студенти зобов'язані дотримуватися Правил поведінки. Графік проведення занять фітнесом визначається розкладом занять.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Небезпечними факторами в заняттях фітнесом є: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Фізичні загальні (слизькі і нерівні поверхні, гострі кромки і відколи на поверхнях, підлогах і обладнанні; шум; електрообладнання (розетки, освітлювальні щити тощо);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Фізичні спеціальні: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заняттях аеробікою з фітболом: невірний підбір діаметра і пружності м'яча;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заняттях з гантелями: невірний підбір величини обтяження і неконтрольоване його розміщення на опорі;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заняттях на степ-платформі: невірний підбір висоти платформи і установка її на опорі; розміщення обтяжень на підлозі, в зоні виконання вправ.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Студенти зобов'язані дотримуватися правил пожежної безпеки, знати місця розташування первинних засобів пожежогасіння.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кожний нещасний випадок потерпілий або очевидець зобов'язаний негайно повідомити викладачеві, який проводить заняття фітнесом.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Студентам забороняється перебувати в залі фітнесу без дозволу викладача, який проводить заняття, підходити до наявного в залі і в допоміжних приміщеннях (снарядних, роздягальнях, і т.п.) інвентарю і обладнання і користуватися ним.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Забороняється використовувати ємності для пиття в скляній упаковці.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Студенти, які допустили невиконання або порушення цієї Інструкції, залучаються до відповідальності відповідно до Положення про заохочення та покарання.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 Вимоги безпеки перед початком занять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Вивчити зміст цієї Інструкції.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 дозволу викладача пройти в роздягальню, роздягнутися, не заважаючи сусідам, акуратно складаючи свій одяг.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Одягти спортивний костюм і спеціальну змінну спортивне взуття.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дозволу викладача увійти в приміщення залу фітнесу.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 Вимоги безпеки під час занять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 час занять студенти зобов'язані: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Дотримуватися цієї інструкції;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Неухильно виконувати всі вказівки викладача, який проводить заняття;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потоковому виконанні вправ (один за іншим) дотримуватися достатні інтервали, щоб уникати зіткнень;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Використовувати спортивний інвентар і обладнання тільки з дозволу і під керівництвом викладача, який проводить заняття.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Студентам забороняється: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Виконувати будь-які дії без дозволу викладача, який проводить заняття;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Без дозволу викладача заходити в зал фітнесу;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Хапати один одного за руки, ноги, голову та інші частини тіла, щоб уникнути нещасних випадків і травм;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Бігати в приміщенні спортивного комплексу, в роздягальнях.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 Вимоги безпеки в аварійних ситуаціях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виникненні під час занять болю в суглобах, м'язах, сильного почервоніння шкіри, неприємних відчуттів в очах, виникненні кровотечі, а також при поганому самопочутті припинити заняття і повідомити про це викладачеві, який проводить заняття з подальшим зверненням до лікаря спортивного комплексу.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виникненні надзвичайної ситуації (поява сторонніх запахів, задимлення, загорання) негайно повідомити про це викладачеві, який проводить заняття.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необхідності і можливості допомогти викладачеві, який проводить заняття, надати потерпілому першу допомогу.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 Вимоги безпеки після закінчення занять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дозволу викладача вийти із залу фітнесу,прийняти душ, одягнутися, при необхідності просушити волосся під феном; з дозволу викладача, який проводить заняття, організовано покинути приміщення роздягальні.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виявленні несправності обладнання, системи вентиляції та, роботи сантехнічних систем, порушення цілісності вікон, пожежної сигналізації, проінформувати про це інструктора, який проводить заняття.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621BB" w:rsidRDefault="008621BB" w:rsidP="008621BB">
      <w:pPr>
        <w:pStyle w:val="2"/>
        <w:jc w:val="right"/>
        <w:rPr>
          <w:rFonts w:ascii="Times New Roman" w:hAnsi="Times New Roman" w:cs="Times New Roman"/>
          <w:b w:val="0"/>
          <w:color w:val="auto"/>
        </w:rPr>
      </w:pPr>
      <w:bookmarkStart w:id="71" w:name="_Toc517466920"/>
      <w:bookmarkStart w:id="72" w:name="_Toc531688790"/>
      <w:r>
        <w:rPr>
          <w:rFonts w:ascii="Times New Roman" w:hAnsi="Times New Roman" w:cs="Times New Roman"/>
          <w:b w:val="0"/>
          <w:color w:val="auto"/>
        </w:rPr>
        <w:lastRenderedPageBreak/>
        <w:t>Додаток № 2</w:t>
      </w:r>
      <w:bookmarkEnd w:id="71"/>
      <w:r>
        <w:rPr>
          <w:rFonts w:ascii="Times New Roman" w:hAnsi="Times New Roman" w:cs="Times New Roman"/>
          <w:b w:val="0"/>
          <w:color w:val="auto"/>
        </w:rPr>
        <w:t>.</w:t>
      </w:r>
      <w:bookmarkEnd w:id="72"/>
    </w:p>
    <w:p w:rsidR="008621BB" w:rsidRDefault="008621BB" w:rsidP="008621BB">
      <w:pPr>
        <w:pStyle w:val="2"/>
        <w:jc w:val="center"/>
        <w:rPr>
          <w:rFonts w:ascii="Times New Roman" w:hAnsi="Times New Roman" w:cs="Times New Roman"/>
          <w:color w:val="auto"/>
        </w:rPr>
      </w:pPr>
      <w:bookmarkStart w:id="73" w:name="_Toc531688791"/>
      <w:bookmarkStart w:id="74" w:name="_Toc517466921"/>
      <w:r>
        <w:rPr>
          <w:rFonts w:ascii="Times New Roman" w:hAnsi="Times New Roman" w:cs="Times New Roman"/>
          <w:color w:val="auto"/>
          <w:szCs w:val="28"/>
        </w:rPr>
        <w:t>П</w:t>
      </w:r>
      <w:r>
        <w:rPr>
          <w:rFonts w:ascii="Times New Roman" w:hAnsi="Times New Roman" w:cs="Times New Roman"/>
          <w:color w:val="auto"/>
        </w:rPr>
        <w:t>РАВИЛА</w:t>
      </w:r>
      <w:bookmarkEnd w:id="73"/>
    </w:p>
    <w:p w:rsidR="008621BB" w:rsidRDefault="008621BB" w:rsidP="008621BB">
      <w:pPr>
        <w:pStyle w:val="2"/>
        <w:jc w:val="center"/>
        <w:rPr>
          <w:rFonts w:ascii="Times New Roman" w:hAnsi="Times New Roman" w:cs="Times New Roman"/>
          <w:color w:val="auto"/>
          <w:szCs w:val="28"/>
        </w:rPr>
      </w:pPr>
      <w:bookmarkStart w:id="75" w:name="_Toc531688792"/>
      <w:r>
        <w:rPr>
          <w:rFonts w:ascii="Times New Roman" w:hAnsi="Times New Roman" w:cs="Times New Roman"/>
          <w:color w:val="auto"/>
          <w:szCs w:val="28"/>
        </w:rPr>
        <w:t>надання першої долікарської допомоги</w:t>
      </w:r>
      <w:bookmarkEnd w:id="74"/>
      <w:bookmarkEnd w:id="75"/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 Загальні положення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Перша долікарська допомога потерпілому повинна бути надана будь-яким членом педагогічного складу або студентами.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наданні першої долікарської допомоги можуть бути використані всі наявні під руками надає таку допомогу стерильні засоби, а також препарати, ліки, інструмент аптечки, яка повинна зберігатися в спеціально відведеному місці при кожному спортивній споруді.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Спортивний комплекс повинен бути забезпечений носилками, мати адресу і телефон найближчої лікувальної установи, де може бути надана медична допомога.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Після надання першої долікарської допомоги слід направити, постраждалого до лікувального закладу або повідомити у відповідний відділ охорони здоров'я.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Травми.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Рани.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Кровотечі.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Опіки і відмороження.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Шок.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Порушення серцевої і дихальної діяльності.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Утоплення.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Тепловий і сонячний удар.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Епілептичний припадок.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6" w:name="_Toc517466922"/>
      <w:r>
        <w:rPr>
          <w:rFonts w:ascii="Times New Roman" w:hAnsi="Times New Roman" w:cs="Times New Roman"/>
          <w:b/>
          <w:sz w:val="28"/>
          <w:szCs w:val="28"/>
        </w:rPr>
        <w:t>Травми</w:t>
      </w:r>
      <w:bookmarkEnd w:id="76"/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Всі травми, в діагностиці яких ви не впевнені, розцінювати як переломи.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Удари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Характеризуються болем, набряком. Відразу з'являється синець.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Перша допомога: н</w:t>
      </w:r>
      <w:r>
        <w:rPr>
          <w:rFonts w:ascii="Times New Roman" w:hAnsi="Times New Roman" w:cs="Times New Roman"/>
          <w:sz w:val="28"/>
          <w:szCs w:val="28"/>
        </w:rPr>
        <w:t>еобхідно знеболити – прикласти лід, через тканину, на 20 хвилин протягом 1-2 годин.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Уникати рухливості в пошкодженій області.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Розтягування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Характеризуються припухлістю, набряком. Синяк проявляється через добу, окремими точками. Пошкоджена область болюча, рухливість порушена.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Перша допомога</w:t>
      </w:r>
      <w:r>
        <w:rPr>
          <w:rFonts w:ascii="Times New Roman" w:hAnsi="Times New Roman" w:cs="Times New Roman"/>
          <w:sz w:val="28"/>
          <w:szCs w:val="28"/>
        </w:rPr>
        <w:t>: необхідний спокій, знеболювання холодом, м'які пов'язки. З третього дня застосовуються теплові процедури: масаж, компреси.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Вивих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Біль в момент травми інтенсивна в перші години і стихає пізніше. Звичайний рух в суглобах неможливо. Відзначається пружна фіксація. Обриси суглоба змінені. Кінцівка приймає вимушене положення: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вивих в плечовому суглобі при падінні на пряму руку: з боку падіння укорочено плече і сама кінцівка; в області лопатки пухлино подібне утворення, кінцівка дещо зігнута в ліктьовому суглобі і відведена від тулуба.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вивих в плечовому суглобі в результаті удару або падіння: укорочено плече, кінцівка подовжена; в пахвовій западині пухлино подібне утворення 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вивих в кульшовому суглобі: по аналогії.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Перша допомога</w:t>
      </w:r>
      <w:r>
        <w:rPr>
          <w:rFonts w:ascii="Times New Roman" w:hAnsi="Times New Roman" w:cs="Times New Roman"/>
          <w:sz w:val="28"/>
          <w:szCs w:val="28"/>
        </w:rPr>
        <w:t>: накладення транспортної та иммобилизационной шини, місцеве знеболення, гаряче і солодке питво.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Переломи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Це будь-яке порушення цілісності кістки.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Закриті переломи - вимушене положення, які не зменшуються болі, в місці перелому болюча припухлість, синець. Порушена опорна функція, кінцівку вкорочена, легке хрускіт в місці перелому при доторканні.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Відкриті переломи - наявність відкритої рани, кровотеча, виступ уламків кістки в рану.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Перша допомога</w:t>
      </w:r>
      <w:r>
        <w:rPr>
          <w:rFonts w:ascii="Times New Roman" w:hAnsi="Times New Roman" w:cs="Times New Roman"/>
          <w:sz w:val="28"/>
          <w:szCs w:val="28"/>
        </w:rPr>
        <w:t>: знеболювання (холодом), накладення джгута, обробка рани, стерильна пов'язка, накладення шини.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Переломи кінцівок можна фіксувати з тілом, якщо немає шин: руку, зігнуту в лікті, до тіла в пахвовій западині валик; ногу до іншої ноги, між колінами валик.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переломі плечової кістки: шина накладається від плеча здорової руки, де пов'язка фіксується через пахву, по надлопатковій частині , плечового суглобу з боку пошкодження, по задній поверхні плеча через ліктьовий згин, передпліччя, променевозап'ясний суглоб, на 2-3см далі кінчиків пальців. Всі порожнечі між шиною і кінцівкою прокладають тканину, під кисть кладуть м'ячик. Шину до кінцівки на всій довжині прибинтувати або пров’язати, залишаючи вільними нігті: якщо нігті синіють, значить кінцівка десь перетиснута.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переломі кісток передпліччя: шина від середини плечової кістки (далі по аналогії з переломом плеча).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переломі стегна: 1 шина від пахвовій западини до стопи; 2 шина від паху до стопи; 3 шина то сідниці до стопи: стопа зігнута під кутом 90 градусів до гомілки.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переломі кісток гомілки: 2 шини від середини стегна до стопи, стопа зігнута під кутом 90 градусів до гомілки.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переломі кісток стопи: г-подібна шина від підколінної ямки, по задній поверхні гомілки через п'яту на стопу. Стопа зафіксована під кутом 90 градусів до гомілки.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Переломи хребта характеризуються втратою чутливості і параліч нижньої кінцівки. Спостерігається виступ гостистих відростків і порушення функцій тазових органів.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Перша допомога</w:t>
      </w:r>
      <w:r>
        <w:rPr>
          <w:rFonts w:ascii="Times New Roman" w:hAnsi="Times New Roman" w:cs="Times New Roman"/>
          <w:sz w:val="28"/>
          <w:szCs w:val="28"/>
        </w:rPr>
        <w:t xml:space="preserve">: необхідно 6-8 чоловік для перенесення, але якщо часу немає несуть в тому положенні в якому знаходиться потерпілий. 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Правильне укладання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грудний відділ: укладати на спину на жорсткий щит покритий тканиною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поперековий відділ: на живіт з валиком з одягу під груди і голову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шийний відділ: на живіт з великим валиком в лобовій частині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Після укладання постраждалого загортають і прив'язую до щита.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переломі кісток тазу: ознаки «прилиплої п'яти», затримка сечовипускання, кров у сечі.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Перша допомога</w:t>
      </w:r>
      <w:r>
        <w:rPr>
          <w:rFonts w:ascii="Times New Roman" w:hAnsi="Times New Roman" w:cs="Times New Roman"/>
          <w:sz w:val="28"/>
          <w:szCs w:val="28"/>
        </w:rPr>
        <w:t>: укласти на спину, на щит, під зігнуті і розведені коліна підкласти валик.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Рани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Рани характеризуються болем, розбіжністю країв рани і кровотечею. Всі рани слід вважати інфікованими.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Перша допомога</w:t>
      </w:r>
      <w:r>
        <w:rPr>
          <w:rFonts w:ascii="Times New Roman" w:hAnsi="Times New Roman" w:cs="Times New Roman"/>
          <w:sz w:val="28"/>
          <w:szCs w:val="28"/>
        </w:rPr>
        <w:t>: необхідно зупинити кровотечу, захистити рану від інфікування, провести заходи щодо попередження ускладнень і, при необхідності, доставити пораненого в хірургічний стаціонар.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Захист рани від забруднення: перш ніж накласти пов'язку, необхідно очистити поверхню рани від бруду шматочком марлі. Шкіру навколо рани обробити настоянкою йоду (але не саму поверхню рани!). Рану обробити 3% розчином перекису водню або блідо рожевим розчином марганцівки. Накласти стерильну пов'язку.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Кровотечі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Артеріальна кровотеча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Характеризується тим, що яскраво червона або червона кров викидається з рани пульсуючим струменем у вигляді фонтану.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Перша допомога</w:t>
      </w:r>
      <w:r>
        <w:rPr>
          <w:rFonts w:ascii="Times New Roman" w:hAnsi="Times New Roman" w:cs="Times New Roman"/>
          <w:sz w:val="28"/>
          <w:szCs w:val="28"/>
        </w:rPr>
        <w:t>: якщо кровотеча почалася на кінцівках – джгут накладають вище рани. Якщо кровотеча почалася на голові або шиї – судину притискають нижче рани. Можливе застосування методу пальцевого притиснення.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Венозна кровотеча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Характеризується тим, що темна кров повільно витікає зі рани.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Перша допомога</w:t>
      </w:r>
      <w:r>
        <w:rPr>
          <w:rFonts w:ascii="Times New Roman" w:hAnsi="Times New Roman" w:cs="Times New Roman"/>
          <w:sz w:val="28"/>
          <w:szCs w:val="28"/>
        </w:rPr>
        <w:t>: при венозній кровотечі на кінцівках – джгут накладають нижче рани.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венозній кровотечі з голови або шиї – судину притискають вище рани. Можливе застосування методу пальцевого притиснення.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Внутрішня кровотеча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Шкірні покриви бліді, слизові синюшні, пульс слабкий, але частий. Дихання прискорене. Можлива блювота іржавого кольору, незрозуміла слабкість, підвищена стомлюваність, запаморочення, сонливість.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Перша допомога</w:t>
      </w:r>
      <w:r>
        <w:rPr>
          <w:rFonts w:ascii="Times New Roman" w:hAnsi="Times New Roman" w:cs="Times New Roman"/>
          <w:sz w:val="28"/>
          <w:szCs w:val="28"/>
        </w:rPr>
        <w:t>: Необхідно охолодити уражену ділянку і негайно госпіталізувати постраждалого.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Кровотеча з носа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Перша допомога</w:t>
      </w:r>
      <w:r>
        <w:rPr>
          <w:rFonts w:ascii="Times New Roman" w:hAnsi="Times New Roman" w:cs="Times New Roman"/>
          <w:sz w:val="28"/>
          <w:szCs w:val="28"/>
        </w:rPr>
        <w:t xml:space="preserve">: при виникненні носової кровотечі, хворого необхідно посадити, надавши тілу таке становище, при якому менша вірогідність для надходження крові в носоглотку. Покласти на область носа і перенісся міхур з </w:t>
      </w:r>
      <w:r>
        <w:rPr>
          <w:rFonts w:ascii="Times New Roman" w:hAnsi="Times New Roman" w:cs="Times New Roman"/>
          <w:sz w:val="28"/>
          <w:szCs w:val="28"/>
        </w:rPr>
        <w:lastRenderedPageBreak/>
        <w:t>льодом або тканину змочену холодною водою. Якщо кровотеча не припиняється, можна спробувати його зупинити сильним притисненням обох половин носа до носової перегородки. При цьому голову хворого нахиляють трохи вперед і можливо вище, з силою стискають ніс. Дихати хворий повинен через рот. Стискати ніс потрібно протягом 3-5 хвилин і більше. Замість притиснення можна провести тампонаду носових ходів ватними тампонами змоченими розчином перекису водню.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bookmarkStart w:id="77" w:name="_Toc517466925"/>
    </w:p>
    <w:p w:rsidR="008621BB" w:rsidRDefault="008621BB" w:rsidP="008621BB">
      <w:pPr>
        <w:pStyle w:val="ae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Опіки і відмороження</w:t>
      </w:r>
      <w:bookmarkEnd w:id="77"/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Опік характеризується пошкодженням тканин, що викликається впливом високої температури, хімічних речовин і т.п.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Термічні опіки 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Перша допомога</w:t>
      </w:r>
      <w:r>
        <w:rPr>
          <w:rFonts w:ascii="Times New Roman" w:hAnsi="Times New Roman" w:cs="Times New Roman"/>
          <w:sz w:val="28"/>
          <w:szCs w:val="28"/>
        </w:rPr>
        <w:t xml:space="preserve">: видалити з поверхні тіла тліючу одяг і максимально швидко закрити опікову поверхню сухою асептичної (стерильною) пов'язкою. Транспортувати хворого в положенні при якому шкіра буде в максимально розтягнутому положенні. При малому ступені ураження шкірних покривів, можна знизити ступінь опіку помістивши уражену ділянку в холодну воду. При великих опіках хворого краще загорнути в пропрасовану простирадло. Негайно госпіталізувати. 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Хімічні опіки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Перша допомога</w:t>
      </w:r>
      <w:r>
        <w:rPr>
          <w:rFonts w:ascii="Times New Roman" w:hAnsi="Times New Roman" w:cs="Times New Roman"/>
          <w:sz w:val="28"/>
          <w:szCs w:val="28"/>
        </w:rPr>
        <w:t>: залежить від типу хімічних речовин. При опіках кислотами (крім сірчаної) необхідно обмити рану струменем холодної води протягом 15-20 хвилин. Сірчана кислота при взаємодії з водою виділяє тепло, що може посилити опік. Хороший ефект дає обмивання мильною водою або розчином соди - 1 чайна ложка на склянку води. Опіки лугами, також необхідно промити струменем води, а потім обробити 2% розчином оцтової або лимонної кислоти.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Після обробки поверхня закрити асептичної пов'язкою, сухий або змоченої тим же розчином.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Опік негашеним вапном обробляють маслом.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Увага</w:t>
      </w:r>
      <w:r>
        <w:rPr>
          <w:rFonts w:ascii="Times New Roman" w:hAnsi="Times New Roman" w:cs="Times New Roman"/>
          <w:sz w:val="28"/>
          <w:szCs w:val="28"/>
        </w:rPr>
        <w:t>! Кристали перманганату калію потрапивши на вологу шкіру викликають глибокий опік з малим перерізом рани.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Відмороження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 пошкодження тканин, під впливом низької температури.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Перша допомога</w:t>
      </w:r>
      <w:r>
        <w:rPr>
          <w:rFonts w:ascii="Times New Roman" w:hAnsi="Times New Roman" w:cs="Times New Roman"/>
          <w:sz w:val="28"/>
          <w:szCs w:val="28"/>
        </w:rPr>
        <w:t>: необхідно негайно зігріти потерпілого і особливо обморожену частину тіла. Уражену частину тіла розтирають чистими руками, змоченими спиртом, до появи чутливості, почервоніння і відчуття жару в постраждалій частині тіла. Не слід розтирати шкіру снігом, а також при появі набряків і бульбашок. Можна проводити зігрівання за допомогою теплових ванн: температуру води підвищувати поступово з 20 до 40 градусів за період 20-40 хвилин.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Після ванни і розтирання ділянку необхідно висушити (протерти), закрити стерильною пов'язкою і укутати чим-небудь теплим. Відмороження можна змащувати жиром і мазями. Хворим дають гаряче питво.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Шок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Шок характеризується різким пригніченням всіх життєвих функцій організму. Може супроводжуватися втратою свідомості, почастішанням пульсу то 80 до 160 ударів в хвилину. Дихання прискорене, поверхневе, шкіра бліда, синюшна, покрита холодним липким потом.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Перша допомога</w:t>
      </w:r>
      <w:r>
        <w:rPr>
          <w:rFonts w:ascii="Times New Roman" w:hAnsi="Times New Roman" w:cs="Times New Roman"/>
          <w:sz w:val="28"/>
          <w:szCs w:val="28"/>
        </w:rPr>
        <w:t>: негайно усунути причину, що викликала шок (больовий синдром, втрату крові і т.д.) і, не чекаючи приїзду машини швидкої допомоги, почати проведення комплексу протишокових заходів. При легкому ступені шоку досить зігріти хворого, дати понюхати ватку, змочену нашатирним спиртом і будь-який з наявних знеболюючих і заспокійливих препаратів.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78" w:name="_Toc517466927"/>
      <w:r>
        <w:rPr>
          <w:rFonts w:ascii="Times New Roman" w:hAnsi="Times New Roman" w:cs="Times New Roman"/>
          <w:sz w:val="28"/>
          <w:szCs w:val="28"/>
        </w:rPr>
        <w:t>Порушення серцевоїі дихальної діяльності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</w:t>
      </w:r>
      <w:bookmarkEnd w:id="78"/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Порушення серцевої і дихальної діяльності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Перша допомога</w:t>
      </w:r>
      <w:r>
        <w:rPr>
          <w:rFonts w:ascii="Times New Roman" w:hAnsi="Times New Roman" w:cs="Times New Roman"/>
          <w:sz w:val="28"/>
          <w:szCs w:val="28"/>
        </w:rPr>
        <w:t>: посадити хворого, розстебнути стискаючий одяг, дати понюхати нашатир. При порушенні серцевої діяльності дати випити корвалол або краплі Зеленіна й укласти хворого з піднятими ногами. Забезпечити приплив свіжого повітря.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Зупинка серцевої діяльності характеризується: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втратою свідомості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відсутністю пульсу на сонних і стегнових артеріях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відсутність серцевих тонів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зупинка дихання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блідість або синюшність шкіри і слизових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розширення зіниць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судоми, які можуть бути першим помітним симптомом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Перша допомога</w:t>
      </w:r>
      <w:r>
        <w:rPr>
          <w:rFonts w:ascii="Times New Roman" w:hAnsi="Times New Roman" w:cs="Times New Roman"/>
          <w:sz w:val="28"/>
          <w:szCs w:val="28"/>
        </w:rPr>
        <w:t>: негайно приступити до реанімації – масажу серця і штучного дихання. Слід пам'ятати про те, що масаж серця завжди повинен проводитися паралельно з штучним диханням.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Техніка зовнішнього масажу серця:</w:t>
      </w:r>
      <w:r>
        <w:rPr>
          <w:rFonts w:ascii="Times New Roman" w:hAnsi="Times New Roman" w:cs="Times New Roman"/>
          <w:sz w:val="28"/>
          <w:szCs w:val="28"/>
        </w:rPr>
        <w:t xml:space="preserve"> масаж проводять на жорсткій поверхні, долонями поверхнями рук накладених одна на іншу виробляють натиснення на грудину з такою силою щоб прогнути її у напрямку до хребта на 4-5 сантиметрів. Частота стиснення 50-70 разів на хвилину. При необхідності натискати всім корпусом. Якщо в реанімації бере участь одна людина, то через кожні 15 натискань грудини з інтервалом в 1 хвилину, потрібно зробити 2 сильних вдиху за методом рот в рот, рот в ніс. Якщо реанімацію проводять 2 людини, слід робити один вдих через кожних 5 натискань грудини.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Ефективність процесу оцінюють за такими ознаками: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поява пульсу на сонних, стегнових або променевих артеріях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звуження зіниць і поява їх реакції на світло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зникнення синюшного забарвлення шкіри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подальше відновлення самостійного дихання.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Слід дотримуватися особливої обережності, щоб в процесі масажу не пошкодити внутрішні органи.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Зупинка дихання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Перша допомога</w:t>
      </w:r>
      <w:r>
        <w:rPr>
          <w:rFonts w:ascii="Times New Roman" w:hAnsi="Times New Roman" w:cs="Times New Roman"/>
          <w:sz w:val="28"/>
          <w:szCs w:val="28"/>
        </w:rPr>
        <w:t>: штучне дихання є єдиним методом дихання, коли самостійне дихання не може забезпечити достатньої вентиляції легень.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Техніка штучної вентиляції легенів: хворий повинен бути покладений на спину, голову слід відігнути назад. Розстебнути всі стискають частини одягу, очистити дихальний прохід, відтягнути нижню щелепу злегка вперед.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проведенні дихання рот в рот, який проводить реанімацію, зробивши глибокий вдих і щільно обхоплюючи своїм ротом рот хворого, вдихає в його легені повітря, що видихається. При цьому вільною рукою необхідно затиснути ніс хворого. Число вдихів в хвилину повинно бути не менше 20-25.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Вдування повинно бути швидким і різким.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використанні методу дихання рот в ніс, хворий повинен лежати на боці, для попередження западання язика.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21BB" w:rsidRDefault="008621BB" w:rsidP="008621BB">
      <w:pPr>
        <w:pStyle w:val="ae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9" w:name="_Toc517466928"/>
      <w:r>
        <w:rPr>
          <w:rFonts w:ascii="Times New Roman" w:hAnsi="Times New Roman" w:cs="Times New Roman"/>
          <w:b/>
          <w:sz w:val="28"/>
          <w:szCs w:val="28"/>
        </w:rPr>
        <w:t>Утоплення</w:t>
      </w:r>
      <w:bookmarkEnd w:id="79"/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Після вилучення постраждалого з води необхідно швидко очистити йому порожнину рота і звільнити дихальні шляхи від води, поклавши його на живіт. Ставши на коліно, покласти потерпілого на стегно ноги, впираючись йому в живіт і нижню частину грудної клітки, щоб голова була нижче грудної клітини. Кількома енергійними рухами натиснути на грудну клітку в області нижніх ребер, щоб звільнити трахею і бронхи від води.</w:t>
      </w:r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Потім покласти потерпілого на спину, щоб голова була закинута, на тверду поверхню і почати робити штучне дихання.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Разом з штучним диханням здійснюють зігрівання шляхом розтирання тіла.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21BB" w:rsidRDefault="008621BB" w:rsidP="008621BB">
      <w:pPr>
        <w:pStyle w:val="ae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0" w:name="_Toc517466929"/>
      <w:r>
        <w:rPr>
          <w:rFonts w:ascii="Times New Roman" w:hAnsi="Times New Roman" w:cs="Times New Roman"/>
          <w:b/>
          <w:sz w:val="28"/>
          <w:szCs w:val="28"/>
        </w:rPr>
        <w:t>Тепловий і сонячний удар</w:t>
      </w:r>
      <w:bookmarkEnd w:id="80"/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Тепловий удар: гостро розвивається хворобливе стан, обумовлене перегріванням організму в результаті тривалого впливу високої температури зовнішнього середовища. Безпосередній вплив прямих сонячних променів на голову може привести до перегріву головного мозку - сонячного удару. Обидва явища мають подібні симптоми: поява головного болю, втома, запаморочення, слабкість, іноді блювота. При тривалому перегріванні - ціаноз особи, задишка, слабкий пульс.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Перша допомога: хворого переносять в прохолодне місце і укладають злегка піднявши голову. Потрібно охолодити голову і область серця, рясно напоїти. Для збудження дихання дати понюхати нашатирний спирт, дати випити краплі Зеленіна або корвалол.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21BB" w:rsidRDefault="008621BB" w:rsidP="008621BB">
      <w:pPr>
        <w:pStyle w:val="ae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1" w:name="_Toc517466930"/>
      <w:r>
        <w:rPr>
          <w:rFonts w:ascii="Times New Roman" w:hAnsi="Times New Roman" w:cs="Times New Roman"/>
          <w:b/>
          <w:sz w:val="28"/>
          <w:szCs w:val="28"/>
        </w:rPr>
        <w:t>Епілептичний припадок</w:t>
      </w:r>
      <w:bookmarkEnd w:id="81"/>
    </w:p>
    <w:p w:rsidR="008621BB" w:rsidRDefault="008621BB" w:rsidP="008621B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Характеризується раптовою втратою свідомості, зазвичай супроводжується судомами з різким поворотом голови в бік і виділенням пінистої рідини з рота. У перші секунди з початку нападу хворий падає, часто отримуючи при цьому травми. Виникає виражена синюшність особи, зіниці на світло не реагують. Тривалість припадку 1-3 хвилини. Після припинення судом хворий засинає і події з ним не пам'ятає.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Перша допомога</w:t>
      </w:r>
      <w:r>
        <w:rPr>
          <w:rFonts w:ascii="Times New Roman" w:hAnsi="Times New Roman" w:cs="Times New Roman"/>
          <w:sz w:val="28"/>
          <w:szCs w:val="28"/>
        </w:rPr>
        <w:t xml:space="preserve">: не слід переносити або утримувати хворого в момент судом. Необхідно під голову покласти що-небудь м'яке, розстебнути одяг, між зубами </w:t>
      </w:r>
      <w:r>
        <w:rPr>
          <w:rFonts w:ascii="Times New Roman" w:hAnsi="Times New Roman" w:cs="Times New Roman"/>
          <w:sz w:val="28"/>
          <w:szCs w:val="28"/>
        </w:rPr>
        <w:lastRenderedPageBreak/>
        <w:t>для профілактики закушування мови вкласти шматок тканини. Після припинення судом транспортувати хворого додому або в лікувальний заклад.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8621BB" w:rsidRDefault="008621BB" w:rsidP="008621BB">
      <w:pPr>
        <w:pStyle w:val="ae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82" w:name="_Toc517466931"/>
      <w:r>
        <w:rPr>
          <w:rFonts w:ascii="Times New Roman" w:hAnsi="Times New Roman" w:cs="Times New Roman"/>
          <w:b/>
          <w:i/>
          <w:sz w:val="28"/>
          <w:szCs w:val="28"/>
        </w:rPr>
        <w:t>Приклад комплектації аптечки першої допомоги</w:t>
      </w:r>
      <w:bookmarkEnd w:id="82"/>
    </w:p>
    <w:p w:rsidR="008621BB" w:rsidRDefault="008621BB" w:rsidP="008621BB">
      <w:pPr>
        <w:pStyle w:val="ae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настоянка йоду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антисептики (калію перманганат, розчин перекису водню 3%)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нашатирний спирт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знеболююче (анальгін)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серцеві засоби (настоянка валеріани, корвалол, краплі Зеленіна)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кровоспинний джгут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жарознижуючі (ацетилсаліцилова кислота, парацетамол)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індивідуальний перев'язувальний пакет (стерильний)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перев'язувальні матеріали (бинт, вата, лейкопластир)</w:t>
      </w:r>
    </w:p>
    <w:p w:rsidR="008621BB" w:rsidRDefault="008621BB" w:rsidP="008621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судинорозширювальну (спазмалгон)</w:t>
      </w:r>
    </w:p>
    <w:p w:rsidR="008621BB" w:rsidRDefault="008621BB" w:rsidP="008621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621BB" w:rsidRDefault="008621BB" w:rsidP="008621BB">
      <w:pPr>
        <w:pStyle w:val="2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bookmarkStart w:id="83" w:name="_Toc531688793"/>
      <w:r>
        <w:rPr>
          <w:rFonts w:ascii="Times New Roman" w:hAnsi="Times New Roman" w:cs="Times New Roman"/>
          <w:color w:val="auto"/>
          <w:sz w:val="36"/>
          <w:szCs w:val="36"/>
        </w:rPr>
        <w:lastRenderedPageBreak/>
        <w:t>Перелік посилань</w:t>
      </w:r>
      <w:bookmarkEnd w:id="83"/>
    </w:p>
    <w:p w:rsidR="008621BB" w:rsidRDefault="008621BB" w:rsidP="008621BB">
      <w:pPr>
        <w:pStyle w:val="ae"/>
        <w:spacing w:line="276" w:lineRule="auto"/>
        <w:rPr>
          <w:sz w:val="28"/>
          <w:szCs w:val="28"/>
        </w:rPr>
      </w:pPr>
    </w:p>
    <w:p w:rsidR="008621BB" w:rsidRDefault="008621BB" w:rsidP="008621BB">
      <w:pPr>
        <w:pStyle w:val="ae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Булай П.И. Первая помощь при травмах, несчастных случаях и </w:t>
      </w:r>
      <w:r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некоторых заболеваниях: Краткий справочник. - 2-е изд., доп. - </w:t>
      </w:r>
      <w:r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Мн.: Беларусь, 1984. - 78 с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8621BB" w:rsidRDefault="008621BB" w:rsidP="008621BB">
      <w:pPr>
        <w:pStyle w:val="ae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Державний нормативний акт про охорону праці - </w:t>
      </w:r>
      <w:bookmarkStart w:id="84" w:name="_Toc517466933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uk-UA"/>
        </w:rPr>
        <w:t>ДНАОП 9.2.30-1.08 -99</w:t>
      </w:r>
      <w:bookmarkEnd w:id="84"/>
    </w:p>
    <w:p w:rsidR="008621BB" w:rsidRDefault="008621BB" w:rsidP="008621BB">
      <w:pPr>
        <w:pStyle w:val="ae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Державний реєстр міжгалузевих і галузевих нормативних актів про охорону праці - Харків.: Форт, 2003. - 192 с.</w:t>
      </w:r>
    </w:p>
    <w:p w:rsidR="008621BB" w:rsidRDefault="008621BB" w:rsidP="008621BB">
      <w:pPr>
        <w:pStyle w:val="ae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М.В. Васильчук, М.К. Ведмідь, Л.С. Сачків. Збірник нормативних документів з безпеки життєдіяльності. - К.: Фенікс, 2000. - С. 84 – 120.</w:t>
      </w:r>
    </w:p>
    <w:p w:rsidR="008621BB" w:rsidRDefault="008621BB" w:rsidP="008621BB">
      <w:pPr>
        <w:pStyle w:val="ae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Положення про порядок розслідування та ведення обліку нещасних випадків невиробничого характеру / Постанова Кабінету Міністрів України від 22 березня 2001 р. № 270. Додатки 4,5,6 – Партнер, 2001. - № 5. - С. 12 - 13.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8621BB" w:rsidRDefault="008621BB" w:rsidP="008621BB">
      <w:pPr>
        <w:pStyle w:val="ae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Положение о работе плавательных бассейнов (Типовые прави</w:t>
      </w:r>
      <w:r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ла обеспечения безопасного проведения занятий в бассейнах Рес</w:t>
      </w:r>
      <w:r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публики Беларусь) / Сост.: В.И. Зернов, А.Б. Глазько. - Мн., 1997 – </w:t>
      </w:r>
      <w:r>
        <w:rPr>
          <w:rFonts w:ascii="Times New Roman" w:eastAsia="Calibri" w:hAnsi="Times New Roman" w:cs="Times New Roman"/>
          <w:color w:val="000000"/>
          <w:spacing w:val="10"/>
          <w:sz w:val="28"/>
          <w:szCs w:val="28"/>
        </w:rPr>
        <w:t>28с.</w:t>
      </w:r>
    </w:p>
    <w:p w:rsidR="008621BB" w:rsidRDefault="008621BB" w:rsidP="008621BB">
      <w:pPr>
        <w:pStyle w:val="ae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навчальних програм із фізичного виховання для ВНЗ України І - ІІ, ІІІ - ІУ рівнів акредитації / Наказ Міністра МОНУ від 03.11.14., № 757, К. - 2 с</w:t>
      </w:r>
    </w:p>
    <w:p w:rsidR="008621BB" w:rsidRDefault="008621BB" w:rsidP="008621BB">
      <w:pPr>
        <w:pStyle w:val="ae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Фізичне виховання. Базова навчальна програма для ВНЗ України ІІІ - ІУ рівнів акредитації. - Київ: МОНУ, 2003. - 56 с.</w:t>
      </w:r>
    </w:p>
    <w:p w:rsidR="008621BB" w:rsidRDefault="008621BB" w:rsidP="008621BB">
      <w:pPr>
        <w:pStyle w:val="ae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НАОП 9.1.70-4.01-83. Положення про заходи щодо забезпечення порядку і безпеки, а також евакуації та оповіщення учасників і глядачів при проведенні масових спортивних заходів / Держкомспорт СРСР, М: ВЦРПС, 1983. - 16 с.</w:t>
      </w:r>
    </w:p>
    <w:p w:rsidR="008621BB" w:rsidRDefault="008621BB" w:rsidP="008621BB">
      <w:pPr>
        <w:pStyle w:val="ae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НАОП 9.1.70-5.01.81. Інструкція з техніки безпеки при експлуатації спортивних споруд / Держкомспорт СРСР, М: ВЦРПС, 1983. - 18 с.</w:t>
      </w:r>
    </w:p>
    <w:p w:rsidR="008621BB" w:rsidRDefault="008621BB" w:rsidP="008621BB">
      <w:pPr>
        <w:pStyle w:val="ae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НАОП 9.1.70-5.02.81. Інструкція про організаційно-профілактичні заходи щодо забезпечення безпеки та зниження травматизму при здійсненні навчально-тренувального процесу і проведенні спортивних змагань / Держкомспорт СРСР, М: ВЦРПС, 1983. - 12 с.</w:t>
      </w:r>
    </w:p>
    <w:p w:rsidR="008621BB" w:rsidRDefault="008621BB" w:rsidP="008621BB">
      <w:pPr>
        <w:pStyle w:val="ae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Техника безопасности на уроках физической культуры / Сост.: </w:t>
      </w:r>
      <w:r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В. А. Муравьев, Н. А. Созинова. - М.: СпортАкадемПресс 2001 – </w:t>
      </w:r>
      <w:r>
        <w:rPr>
          <w:rFonts w:ascii="Times New Roman" w:eastAsia="Calibri" w:hAnsi="Times New Roman" w:cs="Times New Roman"/>
          <w:color w:val="000000"/>
          <w:spacing w:val="9"/>
          <w:sz w:val="28"/>
          <w:szCs w:val="28"/>
        </w:rPr>
        <w:t>96с.</w:t>
      </w:r>
    </w:p>
    <w:p w:rsidR="008621BB" w:rsidRDefault="008621BB" w:rsidP="008621BB">
      <w:pPr>
        <w:widowControl w:val="0"/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/>
        <w:rPr>
          <w:color w:val="000000"/>
          <w:spacing w:val="-13"/>
          <w:sz w:val="20"/>
          <w:szCs w:val="20"/>
        </w:rPr>
      </w:pPr>
    </w:p>
    <w:p w:rsidR="008621BB" w:rsidRDefault="008621BB" w:rsidP="008621BB">
      <w:pPr>
        <w:widowControl w:val="0"/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/>
        <w:rPr>
          <w:color w:val="000000"/>
          <w:spacing w:val="-13"/>
          <w:sz w:val="20"/>
          <w:szCs w:val="20"/>
        </w:rPr>
      </w:pPr>
    </w:p>
    <w:p w:rsidR="008621BB" w:rsidRDefault="008621BB" w:rsidP="008621BB">
      <w:pPr>
        <w:widowControl w:val="0"/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/>
        <w:rPr>
          <w:color w:val="000000"/>
          <w:spacing w:val="-13"/>
          <w:sz w:val="20"/>
          <w:szCs w:val="20"/>
        </w:rPr>
      </w:pPr>
    </w:p>
    <w:p w:rsidR="008621BB" w:rsidRDefault="008621BB" w:rsidP="008621BB">
      <w:pPr>
        <w:widowControl w:val="0"/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/>
        <w:rPr>
          <w:color w:val="000000"/>
          <w:spacing w:val="-13"/>
          <w:sz w:val="20"/>
          <w:szCs w:val="20"/>
        </w:rPr>
      </w:pPr>
    </w:p>
    <w:p w:rsidR="008621BB" w:rsidRDefault="008621BB" w:rsidP="008621BB">
      <w:pPr>
        <w:widowControl w:val="0"/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/>
        <w:rPr>
          <w:color w:val="000000"/>
          <w:spacing w:val="-13"/>
          <w:sz w:val="20"/>
          <w:szCs w:val="20"/>
        </w:rPr>
      </w:pPr>
    </w:p>
    <w:p w:rsidR="008621BB" w:rsidRDefault="008621BB" w:rsidP="008621BB">
      <w:pPr>
        <w:widowControl w:val="0"/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/>
        <w:rPr>
          <w:color w:val="000000"/>
          <w:spacing w:val="-13"/>
          <w:sz w:val="20"/>
          <w:szCs w:val="20"/>
        </w:rPr>
      </w:pPr>
    </w:p>
    <w:p w:rsidR="008621BB" w:rsidRDefault="008621BB" w:rsidP="008621BB">
      <w:pPr>
        <w:widowControl w:val="0"/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/>
        <w:rPr>
          <w:color w:val="000000"/>
          <w:spacing w:val="-13"/>
          <w:sz w:val="20"/>
          <w:szCs w:val="20"/>
        </w:rPr>
      </w:pPr>
    </w:p>
    <w:p w:rsidR="008621BB" w:rsidRDefault="008621BB" w:rsidP="008621BB">
      <w:pPr>
        <w:widowControl w:val="0"/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/>
        <w:rPr>
          <w:color w:val="000000"/>
          <w:spacing w:val="-13"/>
          <w:sz w:val="20"/>
          <w:szCs w:val="20"/>
        </w:rPr>
      </w:pPr>
    </w:p>
    <w:p w:rsidR="008621BB" w:rsidRDefault="008621BB" w:rsidP="008621BB">
      <w:pPr>
        <w:widowControl w:val="0"/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/>
        <w:rPr>
          <w:color w:val="000000"/>
          <w:spacing w:val="-13"/>
          <w:sz w:val="20"/>
          <w:szCs w:val="20"/>
        </w:rPr>
      </w:pPr>
    </w:p>
    <w:p w:rsidR="008621BB" w:rsidRDefault="008621BB" w:rsidP="008621BB">
      <w:pPr>
        <w:widowControl w:val="0"/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/>
        <w:rPr>
          <w:color w:val="000000"/>
          <w:spacing w:val="-13"/>
          <w:sz w:val="20"/>
          <w:szCs w:val="20"/>
        </w:rPr>
      </w:pPr>
    </w:p>
    <w:p w:rsidR="004C57FE" w:rsidRDefault="004C57FE"/>
    <w:sectPr w:rsidR="004C57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D1DB4"/>
    <w:multiLevelType w:val="hybridMultilevel"/>
    <w:tmpl w:val="858A8BB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AB72CC"/>
    <w:multiLevelType w:val="hybridMultilevel"/>
    <w:tmpl w:val="CDA27902"/>
    <w:lvl w:ilvl="0" w:tplc="042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9976BA"/>
    <w:multiLevelType w:val="hybridMultilevel"/>
    <w:tmpl w:val="A504298A"/>
    <w:lvl w:ilvl="0" w:tplc="ACB4E3AA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F997F90"/>
    <w:multiLevelType w:val="hybridMultilevel"/>
    <w:tmpl w:val="D534D254"/>
    <w:lvl w:ilvl="0" w:tplc="B818E470">
      <w:numFmt w:val="bullet"/>
      <w:lvlText w:val="-"/>
      <w:lvlJc w:val="left"/>
      <w:pPr>
        <w:ind w:left="793" w:hanging="360"/>
      </w:p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EF9746F"/>
    <w:multiLevelType w:val="hybridMultilevel"/>
    <w:tmpl w:val="32880DE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8621BB"/>
    <w:rsid w:val="004C57FE"/>
    <w:rsid w:val="00862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621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21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621B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621B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21B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8621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8621BB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8621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styleId="a3">
    <w:name w:val="Hyperlink"/>
    <w:basedOn w:val="a0"/>
    <w:uiPriority w:val="99"/>
    <w:semiHidden/>
    <w:unhideWhenUsed/>
    <w:rsid w:val="008621B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621BB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862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semiHidden/>
    <w:unhideWhenUsed/>
    <w:rsid w:val="008621BB"/>
    <w:pPr>
      <w:spacing w:after="100"/>
    </w:pPr>
    <w:rPr>
      <w:rFonts w:eastAsiaTheme="minorHAnsi"/>
      <w:lang w:eastAsia="en-US"/>
    </w:rPr>
  </w:style>
  <w:style w:type="paragraph" w:styleId="21">
    <w:name w:val="toc 2"/>
    <w:basedOn w:val="a"/>
    <w:next w:val="a"/>
    <w:autoRedefine/>
    <w:uiPriority w:val="39"/>
    <w:semiHidden/>
    <w:unhideWhenUsed/>
    <w:rsid w:val="008621BB"/>
    <w:pPr>
      <w:spacing w:after="100"/>
      <w:ind w:left="220"/>
    </w:pPr>
    <w:rPr>
      <w:rFonts w:eastAsiaTheme="minorHAnsi"/>
      <w:lang w:eastAsia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8621BB"/>
    <w:pPr>
      <w:spacing w:after="100"/>
      <w:ind w:left="440"/>
    </w:pPr>
    <w:rPr>
      <w:rFonts w:eastAsiaTheme="minorHAnsi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8621BB"/>
    <w:pPr>
      <w:tabs>
        <w:tab w:val="center" w:pos="4819"/>
        <w:tab w:val="right" w:pos="9639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8621BB"/>
    <w:rPr>
      <w:rFonts w:eastAsiaTheme="minorHAnsi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8621BB"/>
    <w:pPr>
      <w:tabs>
        <w:tab w:val="center" w:pos="4819"/>
        <w:tab w:val="right" w:pos="9639"/>
      </w:tabs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8621BB"/>
    <w:rPr>
      <w:rFonts w:eastAsiaTheme="minorHAnsi"/>
      <w:lang w:eastAsia="en-US"/>
    </w:rPr>
  </w:style>
  <w:style w:type="paragraph" w:styleId="aa">
    <w:name w:val="Subtitle"/>
    <w:basedOn w:val="a"/>
    <w:next w:val="a"/>
    <w:link w:val="ab"/>
    <w:uiPriority w:val="11"/>
    <w:qFormat/>
    <w:rsid w:val="008621B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b">
    <w:name w:val="Подзаголовок Знак"/>
    <w:basedOn w:val="a0"/>
    <w:link w:val="aa"/>
    <w:uiPriority w:val="11"/>
    <w:rsid w:val="008621B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22">
    <w:name w:val="Body Text 2"/>
    <w:basedOn w:val="a"/>
    <w:link w:val="23"/>
    <w:uiPriority w:val="99"/>
    <w:semiHidden/>
    <w:unhideWhenUsed/>
    <w:rsid w:val="008621BB"/>
    <w:pPr>
      <w:spacing w:after="120" w:line="480" w:lineRule="auto"/>
    </w:pPr>
    <w:rPr>
      <w:rFonts w:eastAsiaTheme="minorHAnsi"/>
      <w:lang w:eastAsia="en-US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8621BB"/>
    <w:rPr>
      <w:rFonts w:eastAsiaTheme="minorHAnsi"/>
      <w:lang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621BB"/>
    <w:pPr>
      <w:spacing w:after="0" w:line="360" w:lineRule="auto"/>
      <w:ind w:firstLine="60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621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621BB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8621BB"/>
    <w:rPr>
      <w:rFonts w:ascii="Tahoma" w:eastAsiaTheme="minorHAnsi" w:hAnsi="Tahoma" w:cs="Tahoma"/>
      <w:sz w:val="16"/>
      <w:szCs w:val="16"/>
      <w:lang w:eastAsia="en-US"/>
    </w:rPr>
  </w:style>
  <w:style w:type="paragraph" w:styleId="ae">
    <w:name w:val="No Spacing"/>
    <w:uiPriority w:val="1"/>
    <w:qFormat/>
    <w:rsid w:val="008621BB"/>
    <w:pPr>
      <w:spacing w:after="0" w:line="240" w:lineRule="auto"/>
    </w:pPr>
    <w:rPr>
      <w:rFonts w:eastAsiaTheme="minorHAnsi"/>
      <w:lang w:eastAsia="en-US"/>
    </w:rPr>
  </w:style>
  <w:style w:type="paragraph" w:styleId="af">
    <w:name w:val="List Paragraph"/>
    <w:basedOn w:val="a"/>
    <w:uiPriority w:val="99"/>
    <w:qFormat/>
    <w:rsid w:val="008621BB"/>
    <w:pPr>
      <w:ind w:left="720"/>
      <w:contextualSpacing/>
    </w:pPr>
    <w:rPr>
      <w:rFonts w:eastAsiaTheme="minorHAnsi"/>
      <w:lang w:eastAsia="en-US"/>
    </w:rPr>
  </w:style>
  <w:style w:type="paragraph" w:styleId="af0">
    <w:name w:val="TOC Heading"/>
    <w:basedOn w:val="1"/>
    <w:next w:val="a"/>
    <w:uiPriority w:val="39"/>
    <w:semiHidden/>
    <w:unhideWhenUsed/>
    <w:qFormat/>
    <w:rsid w:val="008621BB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ru-RU" w:eastAsia="en-US"/>
    </w:rPr>
  </w:style>
  <w:style w:type="paragraph" w:customStyle="1" w:styleId="Default">
    <w:name w:val="Default"/>
    <w:uiPriority w:val="99"/>
    <w:rsid w:val="008621BB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FR1">
    <w:name w:val="FR1"/>
    <w:uiPriority w:val="99"/>
    <w:rsid w:val="008621BB"/>
    <w:pPr>
      <w:widowControl w:val="0"/>
      <w:snapToGrid w:val="0"/>
      <w:spacing w:before="80" w:after="0" w:line="240" w:lineRule="auto"/>
      <w:ind w:left="80"/>
      <w:jc w:val="both"/>
    </w:pPr>
    <w:rPr>
      <w:rFonts w:ascii="Arial" w:eastAsia="Times New Roman" w:hAnsi="Arial" w:cs="Times New Roman"/>
      <w:i/>
      <w:sz w:val="18"/>
      <w:szCs w:val="20"/>
      <w:lang w:eastAsia="ru-RU"/>
    </w:rPr>
  </w:style>
  <w:style w:type="table" w:styleId="af1">
    <w:name w:val="Table Grid"/>
    <w:basedOn w:val="a1"/>
    <w:uiPriority w:val="59"/>
    <w:rsid w:val="008621B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3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Home\Downloads\&#1084;&#1077;&#1090;&#1086;&#1076;&#1080;&#1095;&#1082;&#1072;%20%20&#1088;&#1086;&#1079;&#1088;&#1086;&#1073;&#1082;&#1072;.docx" TargetMode="External"/><Relationship Id="rId13" Type="http://schemas.openxmlformats.org/officeDocument/2006/relationships/hyperlink" Target="file:///C:\Users\Home\Downloads\&#1084;&#1077;&#1090;&#1086;&#1076;&#1080;&#1095;&#1082;&#1072;%20%20&#1088;&#1086;&#1079;&#1088;&#1086;&#1073;&#1082;&#1072;.docx" TargetMode="External"/><Relationship Id="rId18" Type="http://schemas.openxmlformats.org/officeDocument/2006/relationships/hyperlink" Target="file:///C:\Users\Home\Downloads\&#1084;&#1077;&#1090;&#1086;&#1076;&#1080;&#1095;&#1082;&#1072;%20%20&#1088;&#1086;&#1079;&#1088;&#1086;&#1073;&#1082;&#1072;.docx" TargetMode="External"/><Relationship Id="rId26" Type="http://schemas.openxmlformats.org/officeDocument/2006/relationships/hyperlink" Target="file:///C:\Users\Home\Downloads\&#1084;&#1077;&#1090;&#1086;&#1076;&#1080;&#1095;&#1082;&#1072;%20%20&#1088;&#1086;&#1079;&#1088;&#1086;&#1073;&#1082;&#1072;.doc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Home\Downloads\&#1084;&#1077;&#1090;&#1086;&#1076;&#1080;&#1095;&#1082;&#1072;%20%20&#1088;&#1086;&#1079;&#1088;&#1086;&#1073;&#1082;&#1072;.docx" TargetMode="External"/><Relationship Id="rId7" Type="http://schemas.openxmlformats.org/officeDocument/2006/relationships/hyperlink" Target="file:///C:\Users\Home\Downloads\&#1084;&#1077;&#1090;&#1086;&#1076;&#1080;&#1095;&#1082;&#1072;%20%20&#1088;&#1086;&#1079;&#1088;&#1086;&#1073;&#1082;&#1072;.docx" TargetMode="External"/><Relationship Id="rId12" Type="http://schemas.openxmlformats.org/officeDocument/2006/relationships/hyperlink" Target="file:///C:\Users\Home\Downloads\&#1084;&#1077;&#1090;&#1086;&#1076;&#1080;&#1095;&#1082;&#1072;%20%20&#1088;&#1086;&#1079;&#1088;&#1086;&#1073;&#1082;&#1072;.docx" TargetMode="External"/><Relationship Id="rId17" Type="http://schemas.openxmlformats.org/officeDocument/2006/relationships/hyperlink" Target="file:///C:\Users\Home\Downloads\&#1084;&#1077;&#1090;&#1086;&#1076;&#1080;&#1095;&#1082;&#1072;%20%20&#1088;&#1086;&#1079;&#1088;&#1086;&#1073;&#1082;&#1072;.docx" TargetMode="External"/><Relationship Id="rId25" Type="http://schemas.openxmlformats.org/officeDocument/2006/relationships/hyperlink" Target="file:///C:\Users\Home\Downloads\&#1084;&#1077;&#1090;&#1086;&#1076;&#1080;&#1095;&#1082;&#1072;%20%20&#1088;&#1086;&#1079;&#1088;&#1086;&#1073;&#1082;&#1072;.docx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Home\Downloads\&#1084;&#1077;&#1090;&#1086;&#1076;&#1080;&#1095;&#1082;&#1072;%20%20&#1088;&#1086;&#1079;&#1088;&#1086;&#1073;&#1082;&#1072;.docx" TargetMode="External"/><Relationship Id="rId20" Type="http://schemas.openxmlformats.org/officeDocument/2006/relationships/hyperlink" Target="file:///C:\Users\Home\Downloads\&#1084;&#1077;&#1090;&#1086;&#1076;&#1080;&#1095;&#1082;&#1072;%20%20&#1088;&#1086;&#1079;&#1088;&#1086;&#1073;&#1082;&#1072;.docx" TargetMode="External"/><Relationship Id="rId29" Type="http://schemas.openxmlformats.org/officeDocument/2006/relationships/hyperlink" Target="file:///C:\Users\Home\Downloads\&#1084;&#1077;&#1090;&#1086;&#1076;&#1080;&#1095;&#1082;&#1072;%20%20&#1088;&#1086;&#1079;&#1088;&#1086;&#1073;&#1082;&#1072;.docx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C:\Users\Home\Downloads\&#1084;&#1077;&#1090;&#1086;&#1076;&#1080;&#1095;&#1082;&#1072;%20%20&#1088;&#1086;&#1079;&#1088;&#1086;&#1073;&#1082;&#1072;.docx" TargetMode="External"/><Relationship Id="rId11" Type="http://schemas.openxmlformats.org/officeDocument/2006/relationships/hyperlink" Target="file:///C:\Users\Home\Downloads\&#1084;&#1077;&#1090;&#1086;&#1076;&#1080;&#1095;&#1082;&#1072;%20%20&#1088;&#1086;&#1079;&#1088;&#1086;&#1073;&#1082;&#1072;.docx" TargetMode="External"/><Relationship Id="rId24" Type="http://schemas.openxmlformats.org/officeDocument/2006/relationships/hyperlink" Target="file:///C:\Users\Home\Downloads\&#1084;&#1077;&#1090;&#1086;&#1076;&#1080;&#1095;&#1082;&#1072;%20%20&#1088;&#1086;&#1079;&#1088;&#1086;&#1073;&#1082;&#1072;.docx" TargetMode="External"/><Relationship Id="rId5" Type="http://schemas.openxmlformats.org/officeDocument/2006/relationships/hyperlink" Target="file:///C:\Users\Home\Downloads\&#1084;&#1077;&#1090;&#1086;&#1076;&#1080;&#1095;&#1082;&#1072;%20%20&#1088;&#1086;&#1079;&#1088;&#1086;&#1073;&#1082;&#1072;.docx" TargetMode="External"/><Relationship Id="rId15" Type="http://schemas.openxmlformats.org/officeDocument/2006/relationships/hyperlink" Target="file:///C:\Users\Home\Downloads\&#1084;&#1077;&#1090;&#1086;&#1076;&#1080;&#1095;&#1082;&#1072;%20%20&#1088;&#1086;&#1079;&#1088;&#1086;&#1073;&#1082;&#1072;.docx" TargetMode="External"/><Relationship Id="rId23" Type="http://schemas.openxmlformats.org/officeDocument/2006/relationships/hyperlink" Target="file:///C:\Users\Home\Downloads\&#1084;&#1077;&#1090;&#1086;&#1076;&#1080;&#1095;&#1082;&#1072;%20%20&#1088;&#1086;&#1079;&#1088;&#1086;&#1073;&#1082;&#1072;.docx" TargetMode="External"/><Relationship Id="rId28" Type="http://schemas.openxmlformats.org/officeDocument/2006/relationships/hyperlink" Target="file:///C:\Users\Home\Downloads\&#1084;&#1077;&#1090;&#1086;&#1076;&#1080;&#1095;&#1082;&#1072;%20%20&#1088;&#1086;&#1079;&#1088;&#1086;&#1073;&#1082;&#1072;.docx" TargetMode="External"/><Relationship Id="rId10" Type="http://schemas.openxmlformats.org/officeDocument/2006/relationships/hyperlink" Target="file:///C:\Users\Home\Downloads\&#1084;&#1077;&#1090;&#1086;&#1076;&#1080;&#1095;&#1082;&#1072;%20%20&#1088;&#1086;&#1079;&#1088;&#1086;&#1073;&#1082;&#1072;.docx" TargetMode="External"/><Relationship Id="rId19" Type="http://schemas.openxmlformats.org/officeDocument/2006/relationships/hyperlink" Target="file:///C:\Users\Home\Downloads\&#1084;&#1077;&#1090;&#1086;&#1076;&#1080;&#1095;&#1082;&#1072;%20%20&#1088;&#1086;&#1079;&#1088;&#1086;&#1073;&#1082;&#1072;.docx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C:\Users\Home\Downloads\&#1084;&#1077;&#1090;&#1086;&#1076;&#1080;&#1095;&#1082;&#1072;%20%20&#1088;&#1086;&#1079;&#1088;&#1086;&#1073;&#1082;&#1072;.docx" TargetMode="External"/><Relationship Id="rId14" Type="http://schemas.openxmlformats.org/officeDocument/2006/relationships/hyperlink" Target="file:///C:\Users\Home\Downloads\&#1084;&#1077;&#1090;&#1086;&#1076;&#1080;&#1095;&#1082;&#1072;%20%20&#1088;&#1086;&#1079;&#1088;&#1086;&#1073;&#1082;&#1072;.docx" TargetMode="External"/><Relationship Id="rId22" Type="http://schemas.openxmlformats.org/officeDocument/2006/relationships/hyperlink" Target="file:///C:\Users\Home\Downloads\&#1084;&#1077;&#1090;&#1086;&#1076;&#1080;&#1095;&#1082;&#1072;%20%20&#1088;&#1086;&#1079;&#1088;&#1086;&#1073;&#1082;&#1072;.docx" TargetMode="External"/><Relationship Id="rId27" Type="http://schemas.openxmlformats.org/officeDocument/2006/relationships/hyperlink" Target="file:///C:\Users\Home\Downloads\&#1084;&#1077;&#1090;&#1086;&#1076;&#1080;&#1095;&#1082;&#1072;%20%20&#1088;&#1086;&#1079;&#1088;&#1086;&#1073;&#1082;&#1072;.docx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60695</Words>
  <Characters>34597</Characters>
  <Application>Microsoft Office Word</Application>
  <DocSecurity>0</DocSecurity>
  <Lines>288</Lines>
  <Paragraphs>190</Paragraphs>
  <ScaleCrop>false</ScaleCrop>
  <Company>Reanimator Extreme Edition</Company>
  <LinksUpToDate>false</LinksUpToDate>
  <CharactersWithSpaces>95102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2019-05-13T17:36:00Z</dcterms:created>
  <dcterms:modified xsi:type="dcterms:W3CDTF">2019-05-13T17:36:00Z</dcterms:modified>
</cp:coreProperties>
</file>