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97F" w:rsidRPr="00612B4A" w:rsidRDefault="0023797F" w:rsidP="0023797F">
      <w:pPr>
        <w:ind w:firstLine="180"/>
        <w:jc w:val="center"/>
        <w:rPr>
          <w:b/>
          <w:szCs w:val="28"/>
        </w:rPr>
      </w:pPr>
      <w:r w:rsidRPr="00612B4A">
        <w:rPr>
          <w:b/>
          <w:szCs w:val="28"/>
        </w:rPr>
        <w:t>Електронні навчально-методичні видання</w:t>
      </w:r>
    </w:p>
    <w:p w:rsidR="0023797F" w:rsidRDefault="0023797F" w:rsidP="0023797F">
      <w:pPr>
        <w:ind w:firstLine="180"/>
        <w:jc w:val="center"/>
        <w:rPr>
          <w:b/>
          <w:szCs w:val="28"/>
          <w:lang w:val="en-US"/>
        </w:rPr>
      </w:pPr>
      <w:r w:rsidRPr="00612B4A">
        <w:rPr>
          <w:b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23797F" w:rsidRPr="00D50A41" w:rsidRDefault="0023797F" w:rsidP="0023797F">
      <w:pPr>
        <w:ind w:firstLine="180"/>
        <w:jc w:val="center"/>
        <w:rPr>
          <w:b/>
          <w:szCs w:val="28"/>
          <w:lang w:val="ru-RU"/>
        </w:rPr>
      </w:pPr>
      <w:r w:rsidRPr="00612B4A">
        <w:rPr>
          <w:b/>
          <w:szCs w:val="28"/>
        </w:rPr>
        <w:t xml:space="preserve">підготовки </w:t>
      </w:r>
      <w:r>
        <w:rPr>
          <w:b/>
          <w:szCs w:val="28"/>
        </w:rPr>
        <w:t>бакалаврів</w:t>
      </w:r>
    </w:p>
    <w:p w:rsidR="0023797F" w:rsidRPr="00CC2FDB" w:rsidRDefault="0023797F" w:rsidP="0023797F">
      <w:pPr>
        <w:ind w:firstLine="180"/>
        <w:jc w:val="center"/>
        <w:rPr>
          <w:sz w:val="24"/>
        </w:rPr>
      </w:pPr>
      <w:r w:rsidRPr="00D50A41">
        <w:rPr>
          <w:sz w:val="24"/>
          <w:lang w:val="ru-RU"/>
        </w:rPr>
        <w:t>(</w:t>
      </w:r>
      <w:r w:rsidRPr="00CC2FDB">
        <w:rPr>
          <w:sz w:val="24"/>
        </w:rPr>
        <w:t>згідно з розпорядженням Науково-дослідної частини № 03-21 від 05.05. 2017 р.)</w:t>
      </w:r>
    </w:p>
    <w:p w:rsidR="0023797F" w:rsidRDefault="0023797F" w:rsidP="0023797F">
      <w:pPr>
        <w:ind w:firstLine="180"/>
        <w:rPr>
          <w:szCs w:val="28"/>
        </w:rPr>
      </w:pPr>
    </w:p>
    <w:p w:rsidR="0023797F" w:rsidRDefault="0023797F" w:rsidP="0023797F">
      <w:pPr>
        <w:ind w:firstLine="180"/>
        <w:rPr>
          <w:szCs w:val="28"/>
        </w:rPr>
      </w:pPr>
      <w:r>
        <w:rPr>
          <w:szCs w:val="28"/>
        </w:rPr>
        <w:t>Дисципліна __</w:t>
      </w:r>
      <w:r>
        <w:rPr>
          <w:b/>
          <w:szCs w:val="28"/>
          <w:u w:val="single"/>
          <w:lang w:val="ru-RU"/>
        </w:rPr>
        <w:t xml:space="preserve">Служба в органах </w:t>
      </w:r>
      <w:proofErr w:type="spellStart"/>
      <w:r>
        <w:rPr>
          <w:b/>
          <w:szCs w:val="28"/>
          <w:u w:val="single"/>
          <w:lang w:val="ru-RU"/>
        </w:rPr>
        <w:t>місцевого</w:t>
      </w:r>
      <w:proofErr w:type="spellEnd"/>
      <w:r>
        <w:rPr>
          <w:b/>
          <w:szCs w:val="28"/>
          <w:u w:val="single"/>
          <w:lang w:val="ru-RU"/>
        </w:rPr>
        <w:t xml:space="preserve"> </w:t>
      </w:r>
      <w:proofErr w:type="spellStart"/>
      <w:r>
        <w:rPr>
          <w:b/>
          <w:szCs w:val="28"/>
          <w:u w:val="single"/>
          <w:lang w:val="ru-RU"/>
        </w:rPr>
        <w:t>самоврядування</w:t>
      </w:r>
      <w:proofErr w:type="spellEnd"/>
    </w:p>
    <w:p w:rsidR="0023797F" w:rsidRPr="002E5069" w:rsidRDefault="0023797F" w:rsidP="0023797F">
      <w:pPr>
        <w:ind w:firstLine="180"/>
        <w:rPr>
          <w:szCs w:val="28"/>
          <w:u w:val="single"/>
        </w:rPr>
      </w:pPr>
      <w:r w:rsidRPr="002E5069">
        <w:rPr>
          <w:szCs w:val="28"/>
          <w:u w:val="single"/>
        </w:rPr>
        <w:t>Кафедра конституційного, міжнародного та адміністративного права  навчально-науковий юридичний інститут</w:t>
      </w:r>
    </w:p>
    <w:p w:rsidR="0023797F" w:rsidRDefault="0023797F" w:rsidP="0023797F">
      <w:pPr>
        <w:ind w:firstLine="180"/>
        <w:rPr>
          <w:szCs w:val="28"/>
        </w:rPr>
      </w:pPr>
      <w:r>
        <w:rPr>
          <w:szCs w:val="28"/>
        </w:rPr>
        <w:t xml:space="preserve">Викладач </w:t>
      </w:r>
      <w:proofErr w:type="spellStart"/>
      <w:r>
        <w:rPr>
          <w:szCs w:val="28"/>
        </w:rPr>
        <w:t>______</w:t>
      </w:r>
      <w:r>
        <w:rPr>
          <w:b/>
          <w:szCs w:val="28"/>
          <w:u w:val="single"/>
        </w:rPr>
        <w:t>Розвадовський</w:t>
      </w:r>
      <w:proofErr w:type="spellEnd"/>
      <w:r>
        <w:rPr>
          <w:b/>
          <w:szCs w:val="28"/>
          <w:u w:val="single"/>
        </w:rPr>
        <w:t xml:space="preserve"> Володимир Іванович</w:t>
      </w:r>
      <w:r w:rsidRPr="00C15E08">
        <w:rPr>
          <w:szCs w:val="28"/>
          <w:u w:val="single"/>
        </w:rPr>
        <w:t>_</w:t>
      </w:r>
      <w:r>
        <w:rPr>
          <w:szCs w:val="28"/>
        </w:rPr>
        <w:t>______</w:t>
      </w:r>
    </w:p>
    <w:p w:rsidR="0023797F" w:rsidRPr="0010373B" w:rsidRDefault="0023797F" w:rsidP="0023797F">
      <w:pPr>
        <w:ind w:firstLine="180"/>
        <w:rPr>
          <w:szCs w:val="28"/>
          <w:lang w:val="ru-RU"/>
        </w:rPr>
      </w:pPr>
      <w:r>
        <w:rPr>
          <w:szCs w:val="28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hyperlink r:id="rId4" w:history="1">
        <w:r w:rsidRPr="00ED710E">
          <w:rPr>
            <w:rStyle w:val="a3"/>
            <w:b/>
            <w:szCs w:val="28"/>
          </w:rPr>
          <w:t>http://lib.pu.if.ua/</w:t>
        </w:r>
      </w:hyperlink>
      <w:r>
        <w:rPr>
          <w:szCs w:val="28"/>
        </w:rPr>
        <w:t>):</w:t>
      </w:r>
    </w:p>
    <w:p w:rsidR="0023797F" w:rsidRDefault="0023797F" w:rsidP="0023797F">
      <w:pPr>
        <w:widowControl w:val="0"/>
        <w:autoSpaceDE w:val="0"/>
        <w:autoSpaceDN w:val="0"/>
        <w:adjustRightInd w:val="0"/>
        <w:ind w:firstLine="180"/>
        <w:jc w:val="both"/>
        <w:rPr>
          <w:szCs w:val="28"/>
          <w:lang w:val="ru-RU"/>
        </w:rPr>
      </w:pPr>
    </w:p>
    <w:p w:rsidR="00AA64BB" w:rsidRPr="00466D9E" w:rsidRDefault="00AA64BB" w:rsidP="0023797F">
      <w:pPr>
        <w:widowControl w:val="0"/>
        <w:autoSpaceDE w:val="0"/>
        <w:autoSpaceDN w:val="0"/>
        <w:adjustRightInd w:val="0"/>
        <w:ind w:firstLine="180"/>
        <w:jc w:val="both"/>
        <w:rPr>
          <w:szCs w:val="28"/>
          <w:lang w:val="ru-RU"/>
        </w:rPr>
      </w:pPr>
    </w:p>
    <w:p w:rsidR="0023797F" w:rsidRDefault="0023797F" w:rsidP="0023797F">
      <w:pPr>
        <w:widowControl w:val="0"/>
        <w:autoSpaceDE w:val="0"/>
        <w:autoSpaceDN w:val="0"/>
        <w:adjustRightInd w:val="0"/>
        <w:ind w:firstLine="180"/>
        <w:jc w:val="both"/>
        <w:rPr>
          <w:rStyle w:val="a4"/>
          <w:b w:val="0"/>
          <w:color w:val="000000"/>
          <w:szCs w:val="28"/>
          <w:shd w:val="clear" w:color="auto" w:fill="F5F5F5"/>
        </w:rPr>
      </w:pPr>
      <w:r>
        <w:rPr>
          <w:szCs w:val="28"/>
        </w:rPr>
        <w:t>1.</w:t>
      </w:r>
      <w:r w:rsidRPr="00C15E08">
        <w:rPr>
          <w:szCs w:val="28"/>
        </w:rPr>
        <w:t xml:space="preserve"> </w:t>
      </w:r>
      <w:r>
        <w:rPr>
          <w:szCs w:val="28"/>
        </w:rPr>
        <w:t xml:space="preserve">Закон України «Про місцеве самоврядування в Україні»   від  </w:t>
      </w:r>
      <w:r w:rsidRPr="0023797F">
        <w:rPr>
          <w:b/>
          <w:szCs w:val="28"/>
          <w:shd w:val="clear" w:color="auto" w:fill="F5F5F5"/>
        </w:rPr>
        <w:t>21.05.1997</w:t>
      </w:r>
      <w:r w:rsidRPr="0023797F">
        <w:rPr>
          <w:rStyle w:val="apple-converted-space"/>
          <w:b/>
          <w:color w:val="000000"/>
          <w:szCs w:val="28"/>
          <w:shd w:val="clear" w:color="auto" w:fill="F5F5F5"/>
        </w:rPr>
        <w:t> </w:t>
      </w:r>
      <w:r w:rsidRPr="0023797F">
        <w:rPr>
          <w:b/>
          <w:color w:val="000000"/>
          <w:szCs w:val="28"/>
          <w:shd w:val="clear" w:color="auto" w:fill="F5F5F5"/>
        </w:rPr>
        <w:t>№</w:t>
      </w:r>
      <w:r w:rsidRPr="0023797F">
        <w:rPr>
          <w:rStyle w:val="apple-converted-space"/>
          <w:b/>
          <w:color w:val="000000"/>
          <w:szCs w:val="28"/>
          <w:shd w:val="clear" w:color="auto" w:fill="F5F5F5"/>
        </w:rPr>
        <w:t> </w:t>
      </w:r>
      <w:r w:rsidRPr="0023797F">
        <w:rPr>
          <w:rStyle w:val="a4"/>
          <w:b w:val="0"/>
          <w:color w:val="000000"/>
          <w:szCs w:val="28"/>
          <w:shd w:val="clear" w:color="auto" w:fill="F5F5F5"/>
        </w:rPr>
        <w:t>280/97-ВР</w:t>
      </w:r>
      <w:r>
        <w:rPr>
          <w:rStyle w:val="a4"/>
          <w:b w:val="0"/>
          <w:color w:val="000000"/>
          <w:szCs w:val="28"/>
          <w:shd w:val="clear" w:color="auto" w:fill="F5F5F5"/>
        </w:rPr>
        <w:t>.</w:t>
      </w:r>
    </w:p>
    <w:p w:rsidR="00DC3F0C" w:rsidRDefault="0023797F" w:rsidP="00AA64BB">
      <w:pPr>
        <w:widowControl w:val="0"/>
        <w:autoSpaceDE w:val="0"/>
        <w:autoSpaceDN w:val="0"/>
        <w:adjustRightInd w:val="0"/>
        <w:ind w:firstLine="180"/>
        <w:jc w:val="both"/>
      </w:pPr>
      <w:r>
        <w:rPr>
          <w:rStyle w:val="a4"/>
          <w:b w:val="0"/>
          <w:color w:val="000000"/>
          <w:szCs w:val="28"/>
          <w:shd w:val="clear" w:color="auto" w:fill="F5F5F5"/>
        </w:rPr>
        <w:t xml:space="preserve">2.    </w:t>
      </w:r>
      <w:r w:rsidR="00AA64BB">
        <w:t>Ткачук А. Місцеве самоврядування та децентралізація. Практичний посібник / [Ткачук А.]; Швейцарсько-український проект «Підтримка децентралізації в Україні – DESPRO». – К. : ТОВ «Софія». – 2012. – 120 с.</w:t>
      </w:r>
    </w:p>
    <w:sectPr w:rsidR="00DC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797F"/>
    <w:rsid w:val="00006923"/>
    <w:rsid w:val="000E06E0"/>
    <w:rsid w:val="001B60B6"/>
    <w:rsid w:val="0023797F"/>
    <w:rsid w:val="00250A13"/>
    <w:rsid w:val="00271F4D"/>
    <w:rsid w:val="002A32CA"/>
    <w:rsid w:val="00366EA2"/>
    <w:rsid w:val="003A5526"/>
    <w:rsid w:val="003E532C"/>
    <w:rsid w:val="004607CB"/>
    <w:rsid w:val="00477070"/>
    <w:rsid w:val="004803B1"/>
    <w:rsid w:val="004C410C"/>
    <w:rsid w:val="006708E8"/>
    <w:rsid w:val="0076212B"/>
    <w:rsid w:val="00791889"/>
    <w:rsid w:val="009B1AC4"/>
    <w:rsid w:val="00AA64BB"/>
    <w:rsid w:val="00B17828"/>
    <w:rsid w:val="00BD49FF"/>
    <w:rsid w:val="00BD6A35"/>
    <w:rsid w:val="00C01C39"/>
    <w:rsid w:val="00C24DD8"/>
    <w:rsid w:val="00C37A1F"/>
    <w:rsid w:val="00C60EE8"/>
    <w:rsid w:val="00CB5186"/>
    <w:rsid w:val="00CD2B1F"/>
    <w:rsid w:val="00D57AA2"/>
    <w:rsid w:val="00EF628B"/>
    <w:rsid w:val="00F86E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97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3797F"/>
    <w:rPr>
      <w:color w:val="0000FF"/>
      <w:u w:val="single"/>
    </w:rPr>
  </w:style>
  <w:style w:type="character" w:customStyle="1" w:styleId="rvts44">
    <w:name w:val="rvts44"/>
    <w:basedOn w:val="a0"/>
    <w:rsid w:val="0023797F"/>
  </w:style>
  <w:style w:type="character" w:styleId="a4">
    <w:name w:val="Strong"/>
    <w:basedOn w:val="a0"/>
    <w:uiPriority w:val="22"/>
    <w:qFormat/>
    <w:rsid w:val="0023797F"/>
    <w:rPr>
      <w:b/>
      <w:bCs/>
    </w:rPr>
  </w:style>
  <w:style w:type="paragraph" w:styleId="a5">
    <w:name w:val="Plain Text"/>
    <w:basedOn w:val="a"/>
    <w:link w:val="a6"/>
    <w:rsid w:val="0023797F"/>
    <w:rPr>
      <w:rFonts w:ascii="Courier New" w:hAnsi="Courier New"/>
      <w:b/>
      <w:color w:val="000000"/>
      <w:sz w:val="20"/>
      <w:szCs w:val="20"/>
    </w:rPr>
  </w:style>
  <w:style w:type="character" w:customStyle="1" w:styleId="a6">
    <w:name w:val="Текст Знак"/>
    <w:basedOn w:val="a0"/>
    <w:link w:val="a5"/>
    <w:rsid w:val="0023797F"/>
    <w:rPr>
      <w:rFonts w:ascii="Courier New" w:eastAsia="Times New Roman" w:hAnsi="Courier New" w:cs="Times New Roman"/>
      <w:b/>
      <w:color w:val="000000"/>
      <w:sz w:val="20"/>
      <w:szCs w:val="20"/>
      <w:lang w:val="uk-UA" w:eastAsia="ru-RU"/>
    </w:rPr>
  </w:style>
  <w:style w:type="paragraph" w:customStyle="1" w:styleId="a7">
    <w:name w:val="Титульний"/>
    <w:basedOn w:val="a"/>
    <w:rsid w:val="0023797F"/>
    <w:pPr>
      <w:spacing w:line="360" w:lineRule="auto"/>
      <w:jc w:val="center"/>
    </w:pPr>
  </w:style>
  <w:style w:type="character" w:customStyle="1" w:styleId="apple-converted-space">
    <w:name w:val="apple-converted-space"/>
    <w:basedOn w:val="a0"/>
    <w:rsid w:val="002379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14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5973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ib.pu.if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2019-06-04T05:32:00Z</dcterms:created>
  <dcterms:modified xsi:type="dcterms:W3CDTF">2019-06-04T05:46:00Z</dcterms:modified>
</cp:coreProperties>
</file>