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bookmarkStart w:id="0" w:name="_GoBack"/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BEF6390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Викладач _доктор економічних наук, професор </w:t>
      </w:r>
      <w:r w:rsidRPr="00C43961">
        <w:rPr>
          <w:b/>
          <w:sz w:val="28"/>
          <w:szCs w:val="28"/>
          <w:lang w:val="ru-RU"/>
        </w:rPr>
        <w:t xml:space="preserve">Ткач Олег </w:t>
      </w:r>
      <w:proofErr w:type="spellStart"/>
      <w:r w:rsidRPr="00C43961">
        <w:rPr>
          <w:b/>
          <w:sz w:val="28"/>
          <w:szCs w:val="28"/>
          <w:lang w:val="ru-RU"/>
        </w:rPr>
        <w:t>Володимирович</w:t>
      </w:r>
      <w:proofErr w:type="spellEnd"/>
    </w:p>
    <w:p w14:paraId="43ECEC7D" w14:textId="41FC003E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59B1F1E4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Pr="00C43961">
        <w:rPr>
          <w:b/>
          <w:sz w:val="28"/>
          <w:szCs w:val="28"/>
          <w:shd w:val="clear" w:color="auto" w:fill="FFFFFF"/>
        </w:rPr>
        <w:t>Менеджмент ЗЕД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bookmarkEnd w:id="0"/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95061F" w14:textId="77777777" w:rsidR="00C43961" w:rsidRPr="00C43961" w:rsidRDefault="00C43961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>Бабій І. В.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C43961">
        <w:rPr>
          <w:sz w:val="28"/>
          <w:szCs w:val="28"/>
        </w:rPr>
        <w:t xml:space="preserve">Визначення структури управління ЗЕД на підприємствах машинобудування в аспекті стратегічного підходу [Електронний ресурс]. – Режим доступу : </w:t>
      </w:r>
      <w:hyperlink r:id="rId5" w:history="1">
        <w:r w:rsidRPr="00C43961">
          <w:rPr>
            <w:sz w:val="28"/>
            <w:szCs w:val="28"/>
          </w:rPr>
          <w:t>http://oaji.net/articles/2017</w:t>
        </w:r>
        <w:r w:rsidRPr="00C43961">
          <w:rPr>
            <w:sz w:val="28"/>
            <w:szCs w:val="28"/>
          </w:rPr>
          <w:t>/</w:t>
        </w:r>
        <w:r w:rsidRPr="00C43961">
          <w:rPr>
            <w:sz w:val="28"/>
            <w:szCs w:val="28"/>
          </w:rPr>
          <w:t>797-1518975224.pdf</w:t>
        </w:r>
      </w:hyperlink>
      <w:r w:rsidRPr="00C43961">
        <w:rPr>
          <w:b/>
          <w:sz w:val="28"/>
          <w:szCs w:val="28"/>
        </w:rPr>
        <w:t>. (ЕЛ)</w:t>
      </w:r>
    </w:p>
    <w:p w14:paraId="5D18BF4F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Бондаренко Л.М., Гуржій Н.Г., </w:t>
      </w:r>
      <w:proofErr w:type="spellStart"/>
      <w:r w:rsidRPr="00C43961">
        <w:rPr>
          <w:sz w:val="28"/>
          <w:szCs w:val="28"/>
        </w:rPr>
        <w:t>Соломіна</w:t>
      </w:r>
      <w:proofErr w:type="spellEnd"/>
      <w:r w:rsidRPr="00C43961">
        <w:rPr>
          <w:sz w:val="28"/>
          <w:szCs w:val="28"/>
        </w:rPr>
        <w:t xml:space="preserve"> Д.С. Аналіз стану зовнішньоекономічної діяльності України в сучасних умовах [Електронний ресурс]</w:t>
      </w:r>
      <w:r w:rsidRPr="00C43961">
        <w:rPr>
          <w:sz w:val="28"/>
          <w:szCs w:val="28"/>
          <w:shd w:val="clear" w:color="auto" w:fill="FFFFFF"/>
        </w:rPr>
        <w:t xml:space="preserve">/ </w:t>
      </w:r>
      <w:r w:rsidRPr="00C43961">
        <w:rPr>
          <w:sz w:val="28"/>
          <w:szCs w:val="28"/>
        </w:rPr>
        <w:t>Л.М.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Бондаренко, Н.Г.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Гуржій, Д.С</w:t>
      </w:r>
      <w:r w:rsidRPr="00C43961">
        <w:rPr>
          <w:sz w:val="28"/>
          <w:szCs w:val="28"/>
        </w:rPr>
        <w:t xml:space="preserve">. </w:t>
      </w:r>
      <w:proofErr w:type="spellStart"/>
      <w:r w:rsidRPr="00C43961">
        <w:rPr>
          <w:sz w:val="28"/>
          <w:szCs w:val="28"/>
        </w:rPr>
        <w:t>Соломіна</w:t>
      </w:r>
      <w:proofErr w:type="spellEnd"/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  <w:shd w:val="clear" w:color="auto" w:fill="FFFFFF"/>
        </w:rPr>
        <w:t xml:space="preserve">// </w:t>
      </w:r>
      <w:r w:rsidRPr="00C43961">
        <w:rPr>
          <w:sz w:val="28"/>
          <w:szCs w:val="28"/>
        </w:rPr>
        <w:t xml:space="preserve">– Режим доступу : </w:t>
      </w:r>
      <w:hyperlink r:id="rId6" w:history="1">
        <w:r w:rsidRPr="00C43961">
          <w:rPr>
            <w:sz w:val="28"/>
            <w:szCs w:val="28"/>
          </w:rPr>
          <w:t>http://visnyk-onu.od.ua/journal/2017_22_10/4.pdf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97010B2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C43961">
        <w:rPr>
          <w:sz w:val="28"/>
          <w:szCs w:val="28"/>
        </w:rPr>
        <w:t>Бугас</w:t>
      </w:r>
      <w:proofErr w:type="spellEnd"/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В. В., Самійленко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М. А.</w:t>
      </w:r>
      <w:r w:rsidRPr="00C43961">
        <w:rPr>
          <w:sz w:val="28"/>
          <w:szCs w:val="28"/>
        </w:rPr>
        <w:t xml:space="preserve"> Реалії зовнішньоекономічної діяльності вітчизняних і іноземних підприємств [Електронний ресурс] / </w:t>
      </w:r>
      <w:r w:rsidRPr="00C43961">
        <w:rPr>
          <w:sz w:val="28"/>
          <w:szCs w:val="28"/>
        </w:rPr>
        <w:t>В. В.</w:t>
      </w:r>
      <w:r w:rsidRPr="00C43961">
        <w:rPr>
          <w:sz w:val="28"/>
          <w:szCs w:val="28"/>
        </w:rPr>
        <w:t xml:space="preserve"> </w:t>
      </w:r>
      <w:proofErr w:type="spellStart"/>
      <w:r w:rsidRPr="00C43961">
        <w:rPr>
          <w:sz w:val="28"/>
          <w:szCs w:val="28"/>
        </w:rPr>
        <w:t>Бугас</w:t>
      </w:r>
      <w:proofErr w:type="spellEnd"/>
      <w:r w:rsidRPr="00C43961">
        <w:rPr>
          <w:sz w:val="28"/>
          <w:szCs w:val="28"/>
        </w:rPr>
        <w:t xml:space="preserve">, М. А. Самійленко </w:t>
      </w:r>
      <w:r w:rsidRPr="00C43961">
        <w:rPr>
          <w:sz w:val="28"/>
          <w:szCs w:val="28"/>
        </w:rPr>
        <w:t xml:space="preserve">// Режим доступу : </w:t>
      </w:r>
      <w:hyperlink r:id="rId7" w:history="1">
        <w:r w:rsidRPr="00C43961">
          <w:rPr>
            <w:sz w:val="28"/>
            <w:szCs w:val="28"/>
          </w:rPr>
          <w:t>http://www.econom</w:t>
        </w:r>
        <w:r w:rsidRPr="00C43961">
          <w:rPr>
            <w:sz w:val="28"/>
            <w:szCs w:val="28"/>
          </w:rPr>
          <w:t>y</w:t>
        </w:r>
        <w:r w:rsidRPr="00C43961">
          <w:rPr>
            <w:sz w:val="28"/>
            <w:szCs w:val="28"/>
          </w:rPr>
          <w:t>.nayka.com.ua/pdf/1_2018/52.pdf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B3D2BB7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Кіндратів </w:t>
      </w:r>
      <w:bookmarkStart w:id="1" w:name="_Hlk10620752"/>
      <w:r w:rsidRPr="00C43961">
        <w:rPr>
          <w:sz w:val="28"/>
          <w:szCs w:val="28"/>
        </w:rPr>
        <w:t>В. А.</w:t>
      </w:r>
      <w:bookmarkEnd w:id="1"/>
      <w:r w:rsidRPr="00C43961">
        <w:rPr>
          <w:sz w:val="28"/>
          <w:szCs w:val="28"/>
        </w:rPr>
        <w:t xml:space="preserve"> Особливості здійснення ефективної ЗЕД підприємства [Електронний ресурс] / В. А. Кіндратів // – Режим доступу : </w:t>
      </w:r>
      <w:hyperlink r:id="rId8" w:history="1">
        <w:r w:rsidRPr="00C43961">
          <w:rPr>
            <w:sz w:val="28"/>
            <w:szCs w:val="28"/>
          </w:rPr>
          <w:t>https://ukrlogos.in.ua/documents/logos_the_art_of_scientific_mind_2_february_2019_32.pdf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4C30E61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2" w:name="_Hlk10708208"/>
      <w:r w:rsidRPr="00C43961">
        <w:rPr>
          <w:sz w:val="28"/>
          <w:szCs w:val="28"/>
        </w:rPr>
        <w:t>Мозгова Г.В.</w:t>
      </w:r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Бойко Ю.А.</w:t>
      </w:r>
      <w:bookmarkEnd w:id="2"/>
      <w:r w:rsidRPr="00C43961">
        <w:rPr>
          <w:sz w:val="28"/>
          <w:szCs w:val="28"/>
        </w:rPr>
        <w:t xml:space="preserve"> Інноваційне управління зовнішньоекономічною діяльністю сільськогосподарських підприємств [Електронний ресурс] / </w:t>
      </w:r>
      <w:r w:rsidRPr="00C43961">
        <w:rPr>
          <w:sz w:val="28"/>
          <w:szCs w:val="28"/>
        </w:rPr>
        <w:t>Г.В</w:t>
      </w:r>
      <w:r w:rsidRPr="00C43961"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Мозгова, Ю.А.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 xml:space="preserve">Бойко </w:t>
      </w:r>
      <w:r w:rsidRPr="00C43961">
        <w:rPr>
          <w:sz w:val="28"/>
          <w:szCs w:val="28"/>
        </w:rPr>
        <w:t xml:space="preserve">// – Режим доступу : </w:t>
      </w:r>
      <w:hyperlink r:id="rId9" w:history="1">
        <w:r w:rsidRPr="00C43961">
          <w:rPr>
            <w:sz w:val="28"/>
            <w:szCs w:val="28"/>
          </w:rPr>
          <w:t>http://psae-jrnl.nau.</w:t>
        </w:r>
        <w:r w:rsidRPr="00C43961">
          <w:rPr>
            <w:sz w:val="28"/>
            <w:szCs w:val="28"/>
          </w:rPr>
          <w:t>i</w:t>
        </w:r>
        <w:r w:rsidRPr="00C43961">
          <w:rPr>
            <w:sz w:val="28"/>
            <w:szCs w:val="28"/>
          </w:rPr>
          <w:t>n.ua/journal/6_68_2018_ukr/17.pdf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A0B85A9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3" w:name="_Hlk10705978"/>
      <w:proofErr w:type="spellStart"/>
      <w:r w:rsidRPr="00C43961">
        <w:rPr>
          <w:sz w:val="28"/>
          <w:szCs w:val="28"/>
        </w:rPr>
        <w:t>Пилипяк</w:t>
      </w:r>
      <w:proofErr w:type="spellEnd"/>
      <w:r w:rsidRPr="00C43961">
        <w:rPr>
          <w:sz w:val="28"/>
          <w:szCs w:val="28"/>
        </w:rPr>
        <w:t xml:space="preserve"> О.В.</w:t>
      </w:r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Лабунець О.О</w:t>
      </w:r>
      <w:r w:rsidRPr="00C43961">
        <w:rPr>
          <w:sz w:val="28"/>
          <w:szCs w:val="28"/>
        </w:rPr>
        <w:t>.</w:t>
      </w:r>
      <w:bookmarkEnd w:id="3"/>
      <w:r w:rsidRPr="00C43961">
        <w:rPr>
          <w:sz w:val="28"/>
          <w:szCs w:val="28"/>
        </w:rPr>
        <w:t xml:space="preserve"> Розвиток зовнішньоекономічної діяльності причорноморського регіону [Електронний ресурс] / </w:t>
      </w:r>
      <w:r w:rsidRPr="00C43961">
        <w:rPr>
          <w:sz w:val="28"/>
          <w:szCs w:val="28"/>
        </w:rPr>
        <w:t>О.В.</w:t>
      </w:r>
      <w:r w:rsidRPr="00C43961">
        <w:rPr>
          <w:sz w:val="28"/>
          <w:szCs w:val="28"/>
        </w:rPr>
        <w:t xml:space="preserve"> </w:t>
      </w:r>
      <w:proofErr w:type="spellStart"/>
      <w:r w:rsidRPr="00C43961">
        <w:rPr>
          <w:sz w:val="28"/>
          <w:szCs w:val="28"/>
        </w:rPr>
        <w:t>Пилипяк</w:t>
      </w:r>
      <w:proofErr w:type="spellEnd"/>
      <w:r w:rsidRPr="00C43961">
        <w:rPr>
          <w:sz w:val="28"/>
          <w:szCs w:val="28"/>
        </w:rPr>
        <w:t>, О.О.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 xml:space="preserve">Лабунець </w:t>
      </w:r>
      <w:r w:rsidRPr="00C43961">
        <w:rPr>
          <w:sz w:val="28"/>
          <w:szCs w:val="28"/>
        </w:rPr>
        <w:t xml:space="preserve">// – Режим доступу : </w:t>
      </w:r>
      <w:hyperlink r:id="rId10" w:history="1">
        <w:r w:rsidRPr="00C43961">
          <w:rPr>
            <w:sz w:val="28"/>
            <w:szCs w:val="28"/>
          </w:rPr>
          <w:t>http://bses.in.ua/journals/20</w:t>
        </w:r>
        <w:r w:rsidRPr="00C43961">
          <w:rPr>
            <w:sz w:val="28"/>
            <w:szCs w:val="28"/>
          </w:rPr>
          <w:t>1</w:t>
        </w:r>
        <w:r w:rsidRPr="00C43961">
          <w:rPr>
            <w:sz w:val="28"/>
            <w:szCs w:val="28"/>
          </w:rPr>
          <w:t>8/27_1_2018/7.pdf</w:t>
        </w:r>
      </w:hyperlink>
      <w:r w:rsidRPr="00C43961">
        <w:rPr>
          <w:b/>
          <w:sz w:val="28"/>
          <w:szCs w:val="28"/>
        </w:rPr>
        <w:t>. (ЕЛ)</w:t>
      </w:r>
    </w:p>
    <w:p w14:paraId="2713B04A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C43961">
        <w:rPr>
          <w:sz w:val="28"/>
          <w:szCs w:val="28"/>
        </w:rPr>
        <w:lastRenderedPageBreak/>
        <w:t>Продіус</w:t>
      </w:r>
      <w:proofErr w:type="spellEnd"/>
      <w:r w:rsidRPr="00C43961">
        <w:rPr>
          <w:sz w:val="28"/>
          <w:szCs w:val="28"/>
        </w:rPr>
        <w:t xml:space="preserve"> Ю.І.</w:t>
      </w:r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Висоцька С.С.</w:t>
      </w:r>
      <w:r w:rsidRPr="00C43961">
        <w:rPr>
          <w:sz w:val="28"/>
          <w:szCs w:val="28"/>
        </w:rPr>
        <w:t xml:space="preserve">, </w:t>
      </w:r>
      <w:proofErr w:type="spellStart"/>
      <w:r w:rsidRPr="00C43961">
        <w:rPr>
          <w:sz w:val="28"/>
          <w:szCs w:val="28"/>
        </w:rPr>
        <w:t>Коростильова</w:t>
      </w:r>
      <w:proofErr w:type="spellEnd"/>
      <w:r w:rsidRPr="00C43961">
        <w:rPr>
          <w:sz w:val="28"/>
          <w:szCs w:val="28"/>
        </w:rPr>
        <w:t xml:space="preserve"> О.Р.</w:t>
      </w:r>
      <w:r w:rsidRPr="00C43961">
        <w:rPr>
          <w:sz w:val="28"/>
          <w:szCs w:val="28"/>
        </w:rPr>
        <w:t xml:space="preserve"> Управління зовнішньоекономічною діяльністю підприємств в умовах нестабільної економіки [Електронний ресурс] / </w:t>
      </w:r>
      <w:r w:rsidRPr="00C43961">
        <w:rPr>
          <w:sz w:val="28"/>
          <w:szCs w:val="28"/>
        </w:rPr>
        <w:t>Ю.І</w:t>
      </w:r>
      <w:r w:rsidRPr="00C43961">
        <w:rPr>
          <w:sz w:val="28"/>
          <w:szCs w:val="28"/>
        </w:rPr>
        <w:t xml:space="preserve">. </w:t>
      </w:r>
      <w:proofErr w:type="spellStart"/>
      <w:r w:rsidRPr="00C43961">
        <w:rPr>
          <w:sz w:val="28"/>
          <w:szCs w:val="28"/>
        </w:rPr>
        <w:t>Продіус</w:t>
      </w:r>
      <w:proofErr w:type="spellEnd"/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С.С.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Висоцька</w:t>
      </w:r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О.Р.</w:t>
      </w:r>
      <w:r w:rsidRPr="00C43961">
        <w:rPr>
          <w:sz w:val="28"/>
          <w:szCs w:val="28"/>
        </w:rPr>
        <w:t xml:space="preserve"> </w:t>
      </w:r>
      <w:proofErr w:type="spellStart"/>
      <w:r w:rsidRPr="00C43961">
        <w:rPr>
          <w:sz w:val="28"/>
          <w:szCs w:val="28"/>
        </w:rPr>
        <w:t>Коростильова</w:t>
      </w:r>
      <w:proofErr w:type="spellEnd"/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 xml:space="preserve">// – Режим доступу : </w:t>
      </w:r>
      <w:hyperlink r:id="rId11" w:history="1">
        <w:r w:rsidRPr="00C43961">
          <w:rPr>
            <w:sz w:val="28"/>
            <w:szCs w:val="28"/>
          </w:rPr>
          <w:t>http://www.ej.kherson.ua/jour</w:t>
        </w:r>
        <w:r w:rsidRPr="00C43961">
          <w:rPr>
            <w:sz w:val="28"/>
            <w:szCs w:val="28"/>
          </w:rPr>
          <w:t>n</w:t>
        </w:r>
        <w:r w:rsidRPr="00C43961">
          <w:rPr>
            <w:sz w:val="28"/>
            <w:szCs w:val="28"/>
          </w:rPr>
          <w:t>al/economic_20/2/24.pdf</w:t>
        </w:r>
      </w:hyperlink>
      <w:r w:rsidRPr="00C43961">
        <w:rPr>
          <w:b/>
          <w:sz w:val="28"/>
          <w:szCs w:val="28"/>
        </w:rPr>
        <w:t>. (ЕЛ)</w:t>
      </w:r>
    </w:p>
    <w:p w14:paraId="395EBF28" w14:textId="5BDA87FF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bookmarkStart w:id="4" w:name="_Hlk10711854"/>
      <w:r w:rsidRPr="00C43961">
        <w:rPr>
          <w:sz w:val="28"/>
          <w:szCs w:val="28"/>
        </w:rPr>
        <w:t>Тарасюк Г.М.</w:t>
      </w:r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Горшкова Л.О.</w:t>
      </w:r>
      <w:bookmarkEnd w:id="4"/>
      <w:r w:rsidRPr="00C43961">
        <w:rPr>
          <w:sz w:val="28"/>
          <w:szCs w:val="28"/>
        </w:rPr>
        <w:t xml:space="preserve"> Підходи до вирішення проблем зовнішньоекономічної діяльності підприємств України [Електронний ресурс] / </w:t>
      </w:r>
      <w:r w:rsidRPr="00C43961">
        <w:rPr>
          <w:sz w:val="28"/>
          <w:szCs w:val="28"/>
        </w:rPr>
        <w:t>Г.М.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Тарасюк, Л.О.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 xml:space="preserve">Горшкова </w:t>
      </w:r>
      <w:r w:rsidRPr="00C43961">
        <w:rPr>
          <w:sz w:val="28"/>
          <w:szCs w:val="28"/>
        </w:rPr>
        <w:t xml:space="preserve">// – Режим доступу : </w:t>
      </w:r>
      <w:hyperlink r:id="rId12" w:history="1">
        <w:r w:rsidRPr="00C43961">
          <w:rPr>
            <w:sz w:val="28"/>
            <w:szCs w:val="28"/>
          </w:rPr>
          <w:t xml:space="preserve"> </w:t>
        </w:r>
        <w:hyperlink r:id="rId13" w:history="1">
          <w:r w:rsidRPr="00C43961">
            <w:rPr>
              <w:sz w:val="28"/>
              <w:szCs w:val="28"/>
            </w:rPr>
            <w:t>http://global-national.in.ua/archive/21-2018/80.pdf</w:t>
          </w:r>
        </w:hyperlink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02D824D2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>Чернова О.В.</w:t>
      </w:r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Попко В.М.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Комплексна оцінка сучасного стану зовнішньоекономічної безпеки України</w:t>
      </w:r>
      <w:r w:rsidRPr="00C43961">
        <w:rPr>
          <w:sz w:val="28"/>
          <w:szCs w:val="28"/>
        </w:rPr>
        <w:t xml:space="preserve"> [Електронний ресурс] / </w:t>
      </w:r>
      <w:r w:rsidRPr="00C43961">
        <w:rPr>
          <w:sz w:val="28"/>
          <w:szCs w:val="28"/>
        </w:rPr>
        <w:t>О.В.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Чернова</w:t>
      </w:r>
      <w:r w:rsidRPr="00C43961">
        <w:rPr>
          <w:sz w:val="28"/>
          <w:szCs w:val="28"/>
        </w:rPr>
        <w:t xml:space="preserve">, </w:t>
      </w:r>
      <w:r w:rsidRPr="00C43961">
        <w:rPr>
          <w:sz w:val="28"/>
          <w:szCs w:val="28"/>
        </w:rPr>
        <w:t>В.М</w:t>
      </w:r>
      <w:r w:rsidRPr="00C43961"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Попко </w:t>
      </w:r>
      <w:r w:rsidRPr="00C43961">
        <w:rPr>
          <w:sz w:val="28"/>
          <w:szCs w:val="28"/>
        </w:rPr>
        <w:t xml:space="preserve">// – Режим доступу : </w:t>
      </w:r>
      <w:hyperlink r:id="rId14" w:history="1">
        <w:r w:rsidRPr="00C43961">
          <w:rPr>
            <w:sz w:val="28"/>
            <w:szCs w:val="28"/>
          </w:rPr>
          <w:t>http://www.economyandsocie</w:t>
        </w:r>
        <w:r w:rsidRPr="00C43961">
          <w:rPr>
            <w:sz w:val="28"/>
            <w:szCs w:val="28"/>
          </w:rPr>
          <w:t>t</w:t>
        </w:r>
        <w:r w:rsidRPr="00C43961">
          <w:rPr>
            <w:sz w:val="28"/>
            <w:szCs w:val="28"/>
          </w:rPr>
          <w:t>y.in.ua/journal/9_ukr/22.pdf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3909441D" w14:textId="77777777" w:rsidR="00C43961" w:rsidRPr="00C43961" w:rsidRDefault="00C43961" w:rsidP="00C43961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Черчик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Л</w:t>
      </w:r>
      <w:r w:rsidRPr="00C43961">
        <w:rPr>
          <w:sz w:val="28"/>
          <w:szCs w:val="28"/>
        </w:rPr>
        <w:t xml:space="preserve">. </w:t>
      </w:r>
      <w:r w:rsidRPr="00C43961">
        <w:sym w:font="Symbol" w:char="F020"/>
      </w:r>
      <w:r w:rsidRPr="00C43961">
        <w:rPr>
          <w:sz w:val="28"/>
          <w:szCs w:val="28"/>
        </w:rPr>
        <w:t xml:space="preserve">Основні проблеми зовнішньоекономічної діяльності підприємств України </w:t>
      </w:r>
      <w:r w:rsidRPr="00C43961">
        <w:rPr>
          <w:sz w:val="28"/>
          <w:szCs w:val="28"/>
        </w:rPr>
        <w:t xml:space="preserve">[Електронний ресурс] / </w:t>
      </w:r>
      <w:r w:rsidRPr="00C43961">
        <w:rPr>
          <w:sz w:val="28"/>
          <w:szCs w:val="28"/>
        </w:rPr>
        <w:t>Л.</w:t>
      </w:r>
      <w:r w:rsidRPr="00C43961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 xml:space="preserve">Черчик </w:t>
      </w:r>
      <w:r w:rsidRPr="00C43961">
        <w:rPr>
          <w:sz w:val="28"/>
          <w:szCs w:val="28"/>
        </w:rPr>
        <w:t xml:space="preserve">// – Режим доступу : </w:t>
      </w:r>
      <w:hyperlink r:id="rId15" w:history="1">
        <w:r w:rsidRPr="00C43961">
          <w:rPr>
            <w:sz w:val="28"/>
            <w:szCs w:val="28"/>
          </w:rPr>
          <w:t>http://nbuv.gov.ua/UJRN/echcenu_2015_2_6</w:t>
        </w:r>
      </w:hyperlink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1B8E6BFE"/>
    <w:lvl w:ilvl="0" w:tplc="6F0207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D91"/>
    <w:rsid w:val="000A2413"/>
    <w:rsid w:val="00283BA0"/>
    <w:rsid w:val="00685D91"/>
    <w:rsid w:val="007302F7"/>
    <w:rsid w:val="007E40F6"/>
    <w:rsid w:val="009F74E9"/>
    <w:rsid w:val="00C43961"/>
    <w:rsid w:val="00C45C78"/>
    <w:rsid w:val="00D6401C"/>
    <w:rsid w:val="00E667BE"/>
    <w:rsid w:val="00E735DE"/>
    <w:rsid w:val="00EB78C2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chartTrackingRefBased/>
  <w15:docId w15:val="{7CC2D8DD-4EB2-4E41-9A58-3D2DE499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styleId="a4">
    <w:name w:val="Unresolved Mention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logos.in.ua/documents/logos_the_art_of_scientific_mind_2_february_2019_32.pdf" TargetMode="External"/><Relationship Id="rId13" Type="http://schemas.openxmlformats.org/officeDocument/2006/relationships/hyperlink" Target="http://global-national.in.ua/archive/21-2018/80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conomy.nayka.com.ua/pdf/1_2018/52.pdf" TargetMode="External"/><Relationship Id="rId12" Type="http://schemas.openxmlformats.org/officeDocument/2006/relationships/hyperlink" Target="https://www.econa.org.ua/index.php/econa/article/download/1452/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isnyk-onu.od.ua/journal/2017_22_10/4.pdf" TargetMode="External"/><Relationship Id="rId11" Type="http://schemas.openxmlformats.org/officeDocument/2006/relationships/hyperlink" Target="http://www.ej.kherson.ua/journal/economic_20/2/24.pdf" TargetMode="External"/><Relationship Id="rId5" Type="http://schemas.openxmlformats.org/officeDocument/2006/relationships/hyperlink" Target="http://oaji.net/articles/2017/797-1518975224.pdf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chcenu_2015_2_6" TargetMode="External"/><Relationship Id="rId10" Type="http://schemas.openxmlformats.org/officeDocument/2006/relationships/hyperlink" Target="http://bses.in.ua/journals/2018/27_1_2018/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sae-jrnl.nau.in.ua/journal/6_68_2018_ukr/17.pdf" TargetMode="External"/><Relationship Id="rId14" Type="http://schemas.openxmlformats.org/officeDocument/2006/relationships/hyperlink" Target="http://www.economyandsociety.in.ua/journal/9_ukr/22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5</cp:revision>
  <dcterms:created xsi:type="dcterms:W3CDTF">2019-06-05T06:26:00Z</dcterms:created>
  <dcterms:modified xsi:type="dcterms:W3CDTF">2019-06-06T08:22:00Z</dcterms:modified>
</cp:coreProperties>
</file>