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3240" w:rsidRPr="00E03240" w:rsidRDefault="00612B4A" w:rsidP="00E0324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0324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E03240" w:rsidRPr="008F4A75">
        <w:rPr>
          <w:rFonts w:ascii="Times New Roman" w:hAnsi="Times New Roman" w:cs="Times New Roman"/>
          <w:b/>
          <w:sz w:val="28"/>
          <w:szCs w:val="28"/>
        </w:rPr>
        <w:t>Дитяча</w:t>
      </w:r>
      <w:proofErr w:type="spellEnd"/>
      <w:r w:rsidR="00E03240" w:rsidRPr="008F4A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03240" w:rsidRPr="008F4A75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  <w:r w:rsidR="00E03240" w:rsidRPr="008F4A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03240" w:rsidRPr="008F4A75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="00E03240" w:rsidRPr="008F4A75">
        <w:rPr>
          <w:rFonts w:ascii="Times New Roman" w:hAnsi="Times New Roman" w:cs="Times New Roman"/>
          <w:b/>
          <w:sz w:val="28"/>
          <w:szCs w:val="28"/>
        </w:rPr>
        <w:t xml:space="preserve"> методика </w:t>
      </w:r>
      <w:proofErr w:type="spellStart"/>
      <w:r w:rsidR="00E03240" w:rsidRPr="008F4A75">
        <w:rPr>
          <w:rFonts w:ascii="Times New Roman" w:hAnsi="Times New Roman" w:cs="Times New Roman"/>
          <w:b/>
          <w:sz w:val="28"/>
          <w:szCs w:val="28"/>
        </w:rPr>
        <w:t>навчання</w:t>
      </w:r>
      <w:proofErr w:type="spellEnd"/>
      <w:r w:rsidR="00E03240" w:rsidRPr="008F4A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03240" w:rsidRPr="008F4A75">
        <w:rPr>
          <w:rFonts w:ascii="Times New Roman" w:hAnsi="Times New Roman" w:cs="Times New Roman"/>
          <w:b/>
          <w:sz w:val="28"/>
          <w:szCs w:val="28"/>
        </w:rPr>
        <w:t>літературного</w:t>
      </w:r>
      <w:proofErr w:type="spellEnd"/>
      <w:r w:rsidR="00E03240" w:rsidRPr="008F4A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03240" w:rsidRPr="008F4A75">
        <w:rPr>
          <w:rFonts w:ascii="Times New Roman" w:hAnsi="Times New Roman" w:cs="Times New Roman"/>
          <w:b/>
          <w:sz w:val="28"/>
          <w:szCs w:val="28"/>
        </w:rPr>
        <w:t>читання</w:t>
      </w:r>
      <w:proofErr w:type="spellEnd"/>
      <w:r w:rsidR="00E0324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B713D">
        <w:rPr>
          <w:rFonts w:ascii="Times New Roman" w:hAnsi="Times New Roman" w:cs="Times New Roman"/>
          <w:sz w:val="28"/>
          <w:szCs w:val="28"/>
          <w:lang w:val="uk-UA"/>
        </w:rPr>
        <w:t xml:space="preserve"> «Початкова освіта»</w:t>
      </w:r>
    </w:p>
    <w:p w:rsidR="00BB713D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BB713D">
        <w:rPr>
          <w:rFonts w:ascii="Times New Roman" w:hAnsi="Times New Roman" w:cs="Times New Roman"/>
          <w:sz w:val="28"/>
          <w:szCs w:val="28"/>
          <w:lang w:val="uk-UA"/>
        </w:rPr>
        <w:t>«Бакалавр»</w:t>
      </w:r>
    </w:p>
    <w:p w:rsidR="00BB713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BB713D">
        <w:rPr>
          <w:rFonts w:ascii="Times New Roman" w:hAnsi="Times New Roman" w:cs="Times New Roman"/>
          <w:sz w:val="28"/>
          <w:szCs w:val="28"/>
          <w:lang w:val="uk-UA"/>
        </w:rPr>
        <w:t>фахових методик і технологій початкової освіти</w:t>
      </w:r>
    </w:p>
    <w:p w:rsidR="00BB713D" w:rsidRDefault="00BB713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Педагогічний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</w:p>
    <w:p w:rsidR="00BB713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33A9D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13D">
        <w:rPr>
          <w:rFonts w:ascii="Times New Roman" w:hAnsi="Times New Roman" w:cs="Times New Roman"/>
          <w:sz w:val="28"/>
          <w:szCs w:val="28"/>
          <w:lang w:val="uk-UA"/>
        </w:rPr>
        <w:t xml:space="preserve">кандидат філологічних наук, доцент </w:t>
      </w:r>
      <w:r w:rsidR="00BB713D" w:rsidRPr="00233A9D">
        <w:rPr>
          <w:rFonts w:ascii="Times New Roman" w:hAnsi="Times New Roman" w:cs="Times New Roman"/>
          <w:b/>
          <w:sz w:val="28"/>
          <w:szCs w:val="28"/>
          <w:lang w:val="uk-UA"/>
        </w:rPr>
        <w:t>Качак Тетяна Богданівна</w:t>
      </w:r>
    </w:p>
    <w:p w:rsidR="00D06D14" w:rsidRPr="00BB713D" w:rsidRDefault="00D06D14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BB713D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BB713D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BB71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13D" w:rsidRPr="00BB713D">
        <w:rPr>
          <w:rFonts w:ascii="Times New Roman" w:hAnsi="Times New Roman" w:cs="Times New Roman"/>
          <w:sz w:val="28"/>
          <w:szCs w:val="28"/>
          <w:lang w:val="de-DE"/>
        </w:rPr>
        <w:t>tetiana.kachak@gmail.com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242C1" w:rsidRPr="003242C1" w:rsidRDefault="003242C1" w:rsidP="003242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C1">
        <w:rPr>
          <w:rFonts w:ascii="Times New Roman" w:hAnsi="Times New Roman" w:cs="Times New Roman"/>
          <w:b/>
          <w:sz w:val="28"/>
          <w:szCs w:val="28"/>
        </w:rPr>
        <w:t xml:space="preserve">Компонент: </w:t>
      </w:r>
      <w:proofErr w:type="spellStart"/>
      <w:r w:rsidRPr="003242C1">
        <w:rPr>
          <w:rFonts w:ascii="Times New Roman" w:hAnsi="Times New Roman" w:cs="Times New Roman"/>
          <w:b/>
          <w:sz w:val="28"/>
          <w:szCs w:val="28"/>
        </w:rPr>
        <w:t>Українська</w:t>
      </w:r>
      <w:proofErr w:type="spellEnd"/>
      <w:r w:rsidRPr="003242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b/>
          <w:sz w:val="28"/>
          <w:szCs w:val="28"/>
        </w:rPr>
        <w:t>дитяча</w:t>
      </w:r>
      <w:proofErr w:type="spellEnd"/>
      <w:r w:rsidRPr="003242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242C1" w:rsidRPr="003242C1" w:rsidRDefault="003242C1" w:rsidP="003242C1">
      <w:pPr>
        <w:jc w:val="both"/>
        <w:rPr>
          <w:rFonts w:ascii="Times New Roman" w:hAnsi="Times New Roman" w:cs="Times New Roman"/>
          <w:sz w:val="28"/>
          <w:szCs w:val="28"/>
        </w:rPr>
      </w:pPr>
      <w:r w:rsidRPr="003242C1">
        <w:rPr>
          <w:rFonts w:ascii="Times New Roman" w:hAnsi="Times New Roman" w:cs="Times New Roman"/>
          <w:sz w:val="28"/>
          <w:szCs w:val="28"/>
        </w:rPr>
        <w:t>1.</w:t>
      </w:r>
      <w:r w:rsidRPr="003242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2C1">
        <w:rPr>
          <w:rFonts w:ascii="Times New Roman" w:hAnsi="Times New Roman" w:cs="Times New Roman"/>
          <w:sz w:val="28"/>
          <w:szCs w:val="28"/>
        </w:rPr>
        <w:t xml:space="preserve">Качак Т. Б.,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Круль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Л. М.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Дитяча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242C1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3242C1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спеціальностей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Початкова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Дошкільна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Тіповіт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, 2014. 236с. </w:t>
      </w:r>
      <w:hyperlink r:id="rId5" w:history="1">
        <w:r w:rsidRPr="003242C1">
          <w:rPr>
            <w:rStyle w:val="a3"/>
            <w:rFonts w:ascii="Times New Roman" w:hAnsi="Times New Roman" w:cs="Times New Roman"/>
            <w:sz w:val="28"/>
            <w:szCs w:val="28"/>
          </w:rPr>
          <w:t>http://194.44.152.155/elib/local/909.pdf</w:t>
        </w:r>
      </w:hyperlink>
      <w:r w:rsidRPr="003242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42C1" w:rsidRPr="003242C1" w:rsidRDefault="003242C1" w:rsidP="003242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C1">
        <w:rPr>
          <w:rFonts w:ascii="Times New Roman" w:hAnsi="Times New Roman" w:cs="Times New Roman"/>
          <w:b/>
          <w:sz w:val="28"/>
          <w:szCs w:val="28"/>
        </w:rPr>
        <w:t xml:space="preserve">Компонент: </w:t>
      </w:r>
      <w:proofErr w:type="spellStart"/>
      <w:r w:rsidRPr="003242C1">
        <w:rPr>
          <w:rFonts w:ascii="Times New Roman" w:hAnsi="Times New Roman" w:cs="Times New Roman"/>
          <w:b/>
          <w:sz w:val="28"/>
          <w:szCs w:val="28"/>
        </w:rPr>
        <w:t>Зарубіжна</w:t>
      </w:r>
      <w:proofErr w:type="spellEnd"/>
      <w:r w:rsidRPr="003242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b/>
          <w:sz w:val="28"/>
          <w:szCs w:val="28"/>
        </w:rPr>
        <w:t>дитяча</w:t>
      </w:r>
      <w:proofErr w:type="spellEnd"/>
      <w:r w:rsidRPr="003242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3242C1" w:rsidRPr="003242C1" w:rsidRDefault="003242C1" w:rsidP="003242C1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42C1">
        <w:rPr>
          <w:rFonts w:ascii="Times New Roman" w:hAnsi="Times New Roman" w:cs="Times New Roman"/>
          <w:sz w:val="28"/>
          <w:szCs w:val="28"/>
        </w:rPr>
        <w:t xml:space="preserve">2. Качак Т. Б.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Зарубіжна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дитяча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Література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Діти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Час: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Вісник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центру </w:t>
      </w:r>
      <w:proofErr w:type="spellStart"/>
      <w:proofErr w:type="gram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досл</w:t>
      </w:r>
      <w:proofErr w:type="gram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ідження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літератури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для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дітей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та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юнацтва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spellStart"/>
      <w:r w:rsidRPr="003242C1">
        <w:rPr>
          <w:rFonts w:ascii="Times New Roman" w:hAnsi="Times New Roman" w:cs="Times New Roman"/>
          <w:bCs/>
          <w:iCs/>
          <w:sz w:val="28"/>
          <w:szCs w:val="28"/>
        </w:rPr>
        <w:t>Вип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. 2.  </w:t>
      </w:r>
      <w:proofErr w:type="spellStart"/>
      <w:r w:rsidRPr="003242C1">
        <w:rPr>
          <w:rFonts w:ascii="Times New Roman" w:hAnsi="Times New Roman" w:cs="Times New Roman"/>
          <w:bCs/>
          <w:iCs/>
          <w:sz w:val="28"/>
          <w:szCs w:val="28"/>
        </w:rPr>
        <w:t>Тернопіль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  <w:proofErr w:type="spellStart"/>
      <w:r w:rsidRPr="003242C1">
        <w:rPr>
          <w:rFonts w:ascii="Times New Roman" w:hAnsi="Times New Roman" w:cs="Times New Roman"/>
          <w:bCs/>
          <w:iCs/>
          <w:sz w:val="28"/>
          <w:szCs w:val="28"/>
        </w:rPr>
        <w:t>Навчальна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 книга – Богдан, 2011. С . 125 – 131. </w:t>
      </w:r>
    </w:p>
    <w:p w:rsidR="003242C1" w:rsidRPr="003242C1" w:rsidRDefault="003242C1" w:rsidP="003242C1">
      <w:pPr>
        <w:tabs>
          <w:tab w:val="left" w:pos="540"/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2C1">
        <w:rPr>
          <w:rFonts w:ascii="Times New Roman" w:hAnsi="Times New Roman" w:cs="Times New Roman"/>
          <w:bCs/>
          <w:iCs/>
          <w:sz w:val="28"/>
          <w:szCs w:val="28"/>
        </w:rPr>
        <w:t>3.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3242C1">
        <w:rPr>
          <w:rFonts w:ascii="Times New Roman" w:hAnsi="Times New Roman" w:cs="Times New Roman"/>
          <w:bCs/>
          <w:iCs/>
          <w:sz w:val="28"/>
          <w:szCs w:val="28"/>
        </w:rPr>
        <w:t>Гнідець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bCs/>
          <w:iCs/>
          <w:sz w:val="28"/>
          <w:szCs w:val="28"/>
        </w:rPr>
        <w:t>Уляна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юнацтва</w:t>
      </w:r>
      <w:proofErr w:type="spellEnd"/>
      <w:r w:rsidR="00424F4B">
        <w:rPr>
          <w:rFonts w:ascii="Times New Roman" w:hAnsi="Times New Roman" w:cs="Times New Roman"/>
          <w:sz w:val="28"/>
          <w:szCs w:val="28"/>
          <w:lang w:val="uk-UA"/>
        </w:rPr>
        <w:t>: простота і складність</w:t>
      </w:r>
      <w:r w:rsidRPr="003242C1">
        <w:rPr>
          <w:rFonts w:ascii="Times New Roman" w:hAnsi="Times New Roman" w:cs="Times New Roman"/>
          <w:sz w:val="28"/>
          <w:szCs w:val="28"/>
        </w:rPr>
        <w:t xml:space="preserve">. </w:t>
      </w:r>
      <w:r w:rsidRPr="003242C1">
        <w:rPr>
          <w:rFonts w:ascii="Times New Roman" w:hAnsi="Times New Roman" w:cs="Times New Roman"/>
          <w:i/>
          <w:sz w:val="28"/>
          <w:szCs w:val="28"/>
        </w:rPr>
        <w:t xml:space="preserve">Слово </w:t>
      </w:r>
      <w:proofErr w:type="spellStart"/>
      <w:r w:rsidRPr="003242C1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3242C1">
        <w:rPr>
          <w:rFonts w:ascii="Times New Roman" w:hAnsi="Times New Roman" w:cs="Times New Roman"/>
          <w:i/>
          <w:sz w:val="28"/>
          <w:szCs w:val="28"/>
        </w:rPr>
        <w:t xml:space="preserve"> Час</w:t>
      </w:r>
      <w:r w:rsidRPr="003242C1">
        <w:rPr>
          <w:rFonts w:ascii="Times New Roman" w:hAnsi="Times New Roman" w:cs="Times New Roman"/>
          <w:sz w:val="28"/>
          <w:szCs w:val="28"/>
        </w:rPr>
        <w:t xml:space="preserve">. 2012. № 10. С. 36-41. </w:t>
      </w:r>
    </w:p>
    <w:p w:rsidR="003242C1" w:rsidRPr="003242C1" w:rsidRDefault="003242C1" w:rsidP="003242C1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242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Маслюх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Клайв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Льюїс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дивує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242C1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242C1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досі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r w:rsidRPr="003242C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242C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242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Московітіна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Д. “ГАРРІ ПОТТЕР” ЯК ДЗЕРКАЛО БРИТАНСЬКОГО ЖИТТЯ. </w:t>
      </w:r>
      <w:r w:rsidRPr="003242C1">
        <w:rPr>
          <w:rFonts w:ascii="Times New Roman" w:hAnsi="Times New Roman" w:cs="Times New Roman"/>
          <w:i/>
          <w:sz w:val="28"/>
          <w:szCs w:val="28"/>
        </w:rPr>
        <w:t>ІНОЗЕМНА ФІЛОЛОГІ</w:t>
      </w:r>
      <w:proofErr w:type="gramStart"/>
      <w:r w:rsidRPr="003242C1">
        <w:rPr>
          <w:rFonts w:ascii="Times New Roman" w:hAnsi="Times New Roman" w:cs="Times New Roman"/>
          <w:i/>
          <w:sz w:val="28"/>
          <w:szCs w:val="28"/>
        </w:rPr>
        <w:t>Я</w:t>
      </w:r>
      <w:proofErr w:type="gramEnd"/>
      <w:r w:rsidRPr="003242C1">
        <w:rPr>
          <w:rFonts w:ascii="Times New Roman" w:hAnsi="Times New Roman" w:cs="Times New Roman"/>
          <w:i/>
          <w:sz w:val="28"/>
          <w:szCs w:val="28"/>
        </w:rPr>
        <w:t xml:space="preserve">INOZEMNA PHILOLOGIA. </w:t>
      </w:r>
      <w:r w:rsidRPr="003242C1">
        <w:rPr>
          <w:rFonts w:ascii="Times New Roman" w:hAnsi="Times New Roman" w:cs="Times New Roman"/>
          <w:sz w:val="28"/>
          <w:szCs w:val="28"/>
        </w:rPr>
        <w:t xml:space="preserve">2007.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. 119(2). С.123-128  </w:t>
      </w:r>
    </w:p>
    <w:p w:rsidR="003242C1" w:rsidRPr="003242C1" w:rsidRDefault="003242C1" w:rsidP="003242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Компонент: Методика </w:t>
      </w:r>
      <w:proofErr w:type="spellStart"/>
      <w:r w:rsidRPr="003242C1">
        <w:rPr>
          <w:rFonts w:ascii="Times New Roman" w:hAnsi="Times New Roman" w:cs="Times New Roman"/>
          <w:b/>
          <w:sz w:val="28"/>
          <w:szCs w:val="28"/>
        </w:rPr>
        <w:t>навчання</w:t>
      </w:r>
      <w:proofErr w:type="spellEnd"/>
      <w:r w:rsidRPr="003242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b/>
          <w:sz w:val="28"/>
          <w:szCs w:val="28"/>
        </w:rPr>
        <w:t>літературного</w:t>
      </w:r>
      <w:proofErr w:type="spellEnd"/>
      <w:r w:rsidRPr="003242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b/>
          <w:sz w:val="28"/>
          <w:szCs w:val="28"/>
        </w:rPr>
        <w:t>читання</w:t>
      </w:r>
      <w:proofErr w:type="spellEnd"/>
    </w:p>
    <w:p w:rsidR="003242C1" w:rsidRPr="003242C1" w:rsidRDefault="003242C1" w:rsidP="003242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242C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F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стандарт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2C1" w:rsidRPr="003242C1" w:rsidRDefault="003242C1" w:rsidP="003242C1">
      <w:pPr>
        <w:widowControl w:val="0"/>
        <w:shd w:val="clear" w:color="auto" w:fill="FFFFFF"/>
        <w:tabs>
          <w:tab w:val="left" w:pos="54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242C1">
        <w:rPr>
          <w:rFonts w:ascii="Times New Roman" w:hAnsi="Times New Roman" w:cs="Times New Roman"/>
          <w:sz w:val="28"/>
          <w:szCs w:val="28"/>
        </w:rPr>
        <w:t xml:space="preserve">. ТИПОВА ОСВІТНЯ ПРОГРАМА ДЛЯ ЗЗСО,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розроблена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242C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242C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керівництвом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О.Я. Савченко</w:t>
      </w:r>
      <w:r w:rsidRPr="003242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1 -2 класи, 3-4 класи</w:t>
      </w:r>
    </w:p>
    <w:p w:rsidR="003242C1" w:rsidRPr="003242C1" w:rsidRDefault="003242C1" w:rsidP="003242C1">
      <w:pPr>
        <w:widowControl w:val="0"/>
        <w:shd w:val="clear" w:color="auto" w:fill="FFFFFF"/>
        <w:tabs>
          <w:tab w:val="left" w:pos="54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242C1">
        <w:rPr>
          <w:rFonts w:ascii="Times New Roman" w:hAnsi="Times New Roman" w:cs="Times New Roman"/>
          <w:sz w:val="28"/>
          <w:szCs w:val="28"/>
        </w:rPr>
        <w:t xml:space="preserve">. ТИПОВА ОСВІТНЯ ПРОГРАМА ДЛЯ ЗЗСО,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розроблена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242C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242C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керівництвом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Р. Б.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Шияна</w:t>
      </w:r>
      <w:proofErr w:type="spellEnd"/>
      <w:r w:rsidRPr="003242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цикл, ІІ цикл.</w:t>
      </w:r>
    </w:p>
    <w:p w:rsidR="003242C1" w:rsidRDefault="003242C1" w:rsidP="003242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242C1">
        <w:rPr>
          <w:rFonts w:ascii="Times New Roman" w:hAnsi="Times New Roman" w:cs="Times New Roman"/>
          <w:sz w:val="28"/>
          <w:szCs w:val="28"/>
        </w:rPr>
        <w:t xml:space="preserve">. Качак Т.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Літературна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242C1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моція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3242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Література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Діти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Час: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Вісник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центру </w:t>
      </w:r>
      <w:proofErr w:type="spellStart"/>
      <w:proofErr w:type="gram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досл</w:t>
      </w:r>
      <w:proofErr w:type="gram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ідження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літератури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для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дітей</w:t>
      </w:r>
      <w:proofErr w:type="spellEnd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та </w:t>
      </w:r>
      <w:proofErr w:type="spellStart"/>
      <w:r w:rsidRPr="003242C1">
        <w:rPr>
          <w:rFonts w:ascii="Times New Roman" w:hAnsi="Times New Roman" w:cs="Times New Roman"/>
          <w:bCs/>
          <w:i/>
          <w:iCs/>
          <w:sz w:val="28"/>
          <w:szCs w:val="28"/>
        </w:rPr>
        <w:t>юнацтва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spellStart"/>
      <w:r w:rsidRPr="003242C1">
        <w:rPr>
          <w:rFonts w:ascii="Times New Roman" w:hAnsi="Times New Roman" w:cs="Times New Roman"/>
          <w:bCs/>
          <w:iCs/>
          <w:sz w:val="28"/>
          <w:szCs w:val="28"/>
        </w:rPr>
        <w:t>Вип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. 4. </w:t>
      </w:r>
      <w:proofErr w:type="spellStart"/>
      <w:proofErr w:type="gramStart"/>
      <w:r w:rsidRPr="003242C1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gram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>івне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  <w:proofErr w:type="spellStart"/>
      <w:r w:rsidRPr="003242C1">
        <w:rPr>
          <w:rFonts w:ascii="Times New Roman" w:hAnsi="Times New Roman" w:cs="Times New Roman"/>
          <w:bCs/>
          <w:iCs/>
          <w:sz w:val="28"/>
          <w:szCs w:val="28"/>
        </w:rPr>
        <w:t>Дятлик</w:t>
      </w:r>
      <w:proofErr w:type="spellEnd"/>
      <w:r w:rsidRPr="003242C1">
        <w:rPr>
          <w:rFonts w:ascii="Times New Roman" w:hAnsi="Times New Roman" w:cs="Times New Roman"/>
          <w:bCs/>
          <w:iCs/>
          <w:sz w:val="28"/>
          <w:szCs w:val="28"/>
        </w:rPr>
        <w:t xml:space="preserve"> М., 2013. С. 239 – 246. </w:t>
      </w:r>
    </w:p>
    <w:p w:rsidR="003242C1" w:rsidRPr="00233A9D" w:rsidRDefault="003242C1" w:rsidP="003242C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F1E70">
        <w:rPr>
          <w:rFonts w:ascii="Times New Roman" w:hAnsi="Times New Roman" w:cs="Times New Roman"/>
          <w:sz w:val="28"/>
          <w:szCs w:val="28"/>
          <w:lang w:val="uk-UA"/>
        </w:rPr>
        <w:t>. Мартиненко В. С</w:t>
      </w:r>
      <w:r w:rsidR="004F1E70">
        <w:rPr>
          <w:rFonts w:ascii="Times New Roman" w:hAnsi="Times New Roman" w:cs="Times New Roman"/>
          <w:sz w:val="28"/>
          <w:szCs w:val="28"/>
          <w:lang w:val="uk-UA"/>
        </w:rPr>
        <w:t>учасні тенденції розвитку читацької діяльності молодших школярів</w:t>
      </w:r>
      <w:r w:rsidRPr="004F1E7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33A9D">
        <w:rPr>
          <w:rFonts w:ascii="Times New Roman" w:hAnsi="Times New Roman" w:cs="Times New Roman"/>
          <w:i/>
          <w:sz w:val="28"/>
          <w:szCs w:val="28"/>
          <w:lang w:val="uk-UA"/>
        </w:rPr>
        <w:t>Педагогічна освіта</w:t>
      </w:r>
      <w:r w:rsidRPr="00233A9D">
        <w:rPr>
          <w:rFonts w:ascii="Times New Roman" w:hAnsi="Times New Roman" w:cs="Times New Roman"/>
          <w:sz w:val="28"/>
          <w:szCs w:val="28"/>
          <w:lang w:val="uk-UA"/>
        </w:rPr>
        <w:t xml:space="preserve">. 2017. </w:t>
      </w:r>
    </w:p>
    <w:p w:rsidR="004F1E70" w:rsidRDefault="003242C1" w:rsidP="003242C1">
      <w:pPr>
        <w:pStyle w:val="a4"/>
        <w:tabs>
          <w:tab w:val="left" w:pos="175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233A9D">
        <w:rPr>
          <w:rFonts w:ascii="Times New Roman" w:hAnsi="Times New Roman" w:cs="Times New Roman"/>
          <w:sz w:val="28"/>
          <w:szCs w:val="28"/>
          <w:lang w:val="uk-UA"/>
        </w:rPr>
        <w:t xml:space="preserve">. Савченко О. </w:t>
      </w:r>
      <w:r w:rsidR="004F1E70">
        <w:rPr>
          <w:rFonts w:ascii="Times New Roman" w:hAnsi="Times New Roman" w:cs="Times New Roman"/>
          <w:sz w:val="28"/>
          <w:szCs w:val="28"/>
          <w:lang w:val="uk-UA"/>
        </w:rPr>
        <w:t>Статті, присвячені методиці навчання літературного читання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233A9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233A9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233A9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936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53CE"/>
    <w:multiLevelType w:val="hybridMultilevel"/>
    <w:tmpl w:val="89F020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C27FA"/>
    <w:multiLevelType w:val="hybridMultilevel"/>
    <w:tmpl w:val="A9D60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33A9D"/>
    <w:rsid w:val="0025247D"/>
    <w:rsid w:val="002B54E4"/>
    <w:rsid w:val="002C0779"/>
    <w:rsid w:val="00303AF6"/>
    <w:rsid w:val="003242C1"/>
    <w:rsid w:val="00330349"/>
    <w:rsid w:val="00355901"/>
    <w:rsid w:val="003B468A"/>
    <w:rsid w:val="003B7F5B"/>
    <w:rsid w:val="004202FA"/>
    <w:rsid w:val="00424F4B"/>
    <w:rsid w:val="00434EED"/>
    <w:rsid w:val="004630F7"/>
    <w:rsid w:val="004F1E70"/>
    <w:rsid w:val="00523F49"/>
    <w:rsid w:val="00553583"/>
    <w:rsid w:val="005C1BF7"/>
    <w:rsid w:val="005D25DA"/>
    <w:rsid w:val="005F477B"/>
    <w:rsid w:val="00612B4A"/>
    <w:rsid w:val="006C08AA"/>
    <w:rsid w:val="00734729"/>
    <w:rsid w:val="0075036D"/>
    <w:rsid w:val="007621B8"/>
    <w:rsid w:val="007A69F0"/>
    <w:rsid w:val="007B4B53"/>
    <w:rsid w:val="008401BE"/>
    <w:rsid w:val="00873EB6"/>
    <w:rsid w:val="00887A78"/>
    <w:rsid w:val="008C6D37"/>
    <w:rsid w:val="008F67CB"/>
    <w:rsid w:val="00936D2F"/>
    <w:rsid w:val="00975929"/>
    <w:rsid w:val="00991E66"/>
    <w:rsid w:val="009940A2"/>
    <w:rsid w:val="009C69BA"/>
    <w:rsid w:val="009E28B6"/>
    <w:rsid w:val="00A35D46"/>
    <w:rsid w:val="00A41272"/>
    <w:rsid w:val="00A95EF2"/>
    <w:rsid w:val="00AD319F"/>
    <w:rsid w:val="00AF41FC"/>
    <w:rsid w:val="00B16AC3"/>
    <w:rsid w:val="00B41E81"/>
    <w:rsid w:val="00B45623"/>
    <w:rsid w:val="00B6780C"/>
    <w:rsid w:val="00B74D54"/>
    <w:rsid w:val="00B820EA"/>
    <w:rsid w:val="00B92B78"/>
    <w:rsid w:val="00BB713D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03240"/>
    <w:rsid w:val="00E65F23"/>
    <w:rsid w:val="00F22D57"/>
    <w:rsid w:val="00F378D5"/>
    <w:rsid w:val="00F61FDA"/>
    <w:rsid w:val="00FA1E36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242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194.44.152.155/elib/local/909.pd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Тетяна</cp:lastModifiedBy>
  <cp:revision>8</cp:revision>
  <cp:lastPrinted>2019-06-15T16:42:00Z</cp:lastPrinted>
  <dcterms:created xsi:type="dcterms:W3CDTF">2019-06-15T16:27:00Z</dcterms:created>
  <dcterms:modified xsi:type="dcterms:W3CDTF">2019-06-15T17:11:00Z</dcterms:modified>
</cp:coreProperties>
</file>