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AC" w:rsidRPr="000F12AC" w:rsidRDefault="000F12AC" w:rsidP="000F1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F12AC">
        <w:rPr>
          <w:rFonts w:ascii="Times New Roman" w:hAnsi="Times New Roman"/>
          <w:b/>
          <w:sz w:val="28"/>
          <w:szCs w:val="28"/>
        </w:rPr>
        <w:t>Електронні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навчально-методичні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видання</w:t>
      </w:r>
      <w:proofErr w:type="spellEnd"/>
    </w:p>
    <w:p w:rsidR="000F12AC" w:rsidRPr="000F12AC" w:rsidRDefault="000F12AC" w:rsidP="000F12AC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12AC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вигляді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збірників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(«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хрестоматій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») статей та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уривків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з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наукових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видань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які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є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об’єктом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вивчення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в рамках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навчальних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дисциплін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відповідно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затвердженої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навчальної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</w:p>
    <w:p w:rsidR="000F12AC" w:rsidRPr="000F12AC" w:rsidRDefault="000F12AC" w:rsidP="000F12AC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F12AC">
        <w:rPr>
          <w:rFonts w:ascii="Times New Roman" w:hAnsi="Times New Roman"/>
          <w:b/>
          <w:sz w:val="28"/>
          <w:szCs w:val="28"/>
        </w:rPr>
        <w:t>підготовки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бакалаврів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і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магістрів</w:t>
      </w:r>
      <w:proofErr w:type="spellEnd"/>
    </w:p>
    <w:p w:rsidR="000F12AC" w:rsidRPr="000F12AC" w:rsidRDefault="000F12AC" w:rsidP="000F12AC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>(</w:t>
      </w:r>
      <w:proofErr w:type="spellStart"/>
      <w:r w:rsidRPr="000F12AC">
        <w:rPr>
          <w:rFonts w:ascii="Times New Roman" w:hAnsi="Times New Roman"/>
          <w:sz w:val="28"/>
          <w:szCs w:val="28"/>
        </w:rPr>
        <w:t>згідно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F12AC">
        <w:rPr>
          <w:rFonts w:ascii="Times New Roman" w:hAnsi="Times New Roman"/>
          <w:sz w:val="28"/>
          <w:szCs w:val="28"/>
        </w:rPr>
        <w:t>розпорядженням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Науково-дослідної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частини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№ 03-21 </w:t>
      </w:r>
      <w:proofErr w:type="spellStart"/>
      <w:r w:rsidRPr="000F12AC">
        <w:rPr>
          <w:rFonts w:ascii="Times New Roman" w:hAnsi="Times New Roman"/>
          <w:sz w:val="28"/>
          <w:szCs w:val="28"/>
        </w:rPr>
        <w:t>від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05.05.2018 р.)</w:t>
      </w:r>
    </w:p>
    <w:p w:rsidR="000F12AC" w:rsidRPr="000F12AC" w:rsidRDefault="000F12AC" w:rsidP="000F12AC">
      <w:pPr>
        <w:spacing w:after="0"/>
        <w:rPr>
          <w:rFonts w:ascii="Times New Roman" w:hAnsi="Times New Roman"/>
          <w:sz w:val="28"/>
          <w:szCs w:val="28"/>
        </w:rPr>
      </w:pPr>
    </w:p>
    <w:p w:rsidR="000F12AC" w:rsidRPr="000F12AC" w:rsidRDefault="000F12AC" w:rsidP="000F12A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F12AC">
        <w:rPr>
          <w:rFonts w:ascii="Times New Roman" w:hAnsi="Times New Roman"/>
          <w:sz w:val="28"/>
          <w:szCs w:val="28"/>
        </w:rPr>
        <w:t>Викладач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 кандидат</w:t>
      </w:r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економічних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наук, </w:t>
      </w:r>
      <w:r>
        <w:rPr>
          <w:rFonts w:ascii="Times New Roman" w:hAnsi="Times New Roman"/>
          <w:sz w:val="28"/>
          <w:szCs w:val="28"/>
          <w:lang w:val="uk-UA"/>
        </w:rPr>
        <w:t>доцент</w:t>
      </w:r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Левандівський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Омелян Тарасович</w:t>
      </w:r>
    </w:p>
    <w:p w:rsidR="000F12AC" w:rsidRPr="000F12AC" w:rsidRDefault="000F12AC" w:rsidP="000F12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 xml:space="preserve">Кафедра / факультет / </w:t>
      </w:r>
      <w:proofErr w:type="spellStart"/>
      <w:r w:rsidRPr="000F12AC">
        <w:rPr>
          <w:rFonts w:ascii="Times New Roman" w:hAnsi="Times New Roman"/>
          <w:sz w:val="28"/>
          <w:szCs w:val="28"/>
        </w:rPr>
        <w:t>інститут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b/>
          <w:sz w:val="28"/>
          <w:szCs w:val="28"/>
        </w:rPr>
        <w:t>економічний</w:t>
      </w:r>
      <w:proofErr w:type="spellEnd"/>
      <w:r w:rsidRPr="000F12AC">
        <w:rPr>
          <w:rFonts w:ascii="Times New Roman" w:hAnsi="Times New Roman"/>
          <w:b/>
          <w:sz w:val="28"/>
          <w:szCs w:val="28"/>
        </w:rPr>
        <w:t xml:space="preserve"> факультет, кафедра менеджменту і маркетингу</w:t>
      </w:r>
    </w:p>
    <w:p w:rsidR="000F12AC" w:rsidRPr="000F12AC" w:rsidRDefault="000F12AC" w:rsidP="000F12A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F12AC" w:rsidRPr="000F12AC" w:rsidRDefault="000F12AC" w:rsidP="000F12AC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0F12AC">
        <w:rPr>
          <w:rFonts w:ascii="Times New Roman" w:hAnsi="Times New Roman"/>
          <w:sz w:val="28"/>
          <w:szCs w:val="28"/>
        </w:rPr>
        <w:t>Дисципліна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Антикризове управління</w:t>
      </w:r>
    </w:p>
    <w:p w:rsidR="000F12AC" w:rsidRPr="00C43961" w:rsidRDefault="000F12AC" w:rsidP="000F12AC">
      <w:pPr>
        <w:ind w:firstLine="720"/>
        <w:jc w:val="both"/>
        <w:rPr>
          <w:b/>
          <w:sz w:val="28"/>
          <w:szCs w:val="28"/>
        </w:rPr>
      </w:pPr>
    </w:p>
    <w:p w:rsidR="000F12AC" w:rsidRPr="000F12AC" w:rsidRDefault="000F12AC" w:rsidP="000F12A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12AC">
        <w:rPr>
          <w:rFonts w:ascii="Times New Roman" w:hAnsi="Times New Roman"/>
          <w:sz w:val="28"/>
          <w:szCs w:val="28"/>
        </w:rPr>
        <w:t>Місце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документів</w:t>
      </w:r>
      <w:proofErr w:type="spellEnd"/>
      <w:r w:rsidRPr="000F12AC">
        <w:rPr>
          <w:rFonts w:ascii="Times New Roman" w:hAnsi="Times New Roman"/>
          <w:sz w:val="28"/>
          <w:szCs w:val="28"/>
        </w:rPr>
        <w:t>:</w:t>
      </w:r>
    </w:p>
    <w:p w:rsidR="000F12AC" w:rsidRPr="000F12AC" w:rsidRDefault="000F12AC" w:rsidP="000F12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 xml:space="preserve">КХ – </w:t>
      </w:r>
      <w:proofErr w:type="spellStart"/>
      <w:r w:rsidRPr="000F12AC">
        <w:rPr>
          <w:rFonts w:ascii="Times New Roman" w:hAnsi="Times New Roman"/>
          <w:sz w:val="28"/>
          <w:szCs w:val="28"/>
        </w:rPr>
        <w:t>загальне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книгосховище</w:t>
      </w:r>
      <w:proofErr w:type="spellEnd"/>
    </w:p>
    <w:p w:rsidR="000F12AC" w:rsidRPr="000F12AC" w:rsidRDefault="000F12AC" w:rsidP="000F12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 xml:space="preserve">ЕК – </w:t>
      </w:r>
      <w:proofErr w:type="spellStart"/>
      <w:r w:rsidRPr="000F12AC">
        <w:rPr>
          <w:rFonts w:ascii="Times New Roman" w:hAnsi="Times New Roman"/>
          <w:sz w:val="28"/>
          <w:szCs w:val="28"/>
        </w:rPr>
        <w:t>читальний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зал </w:t>
      </w:r>
      <w:proofErr w:type="spellStart"/>
      <w:r w:rsidRPr="000F12AC">
        <w:rPr>
          <w:rFonts w:ascii="Times New Roman" w:hAnsi="Times New Roman"/>
          <w:sz w:val="28"/>
          <w:szCs w:val="28"/>
        </w:rPr>
        <w:t>екон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. мат. та </w:t>
      </w:r>
      <w:proofErr w:type="spellStart"/>
      <w:r w:rsidRPr="000F12AC">
        <w:rPr>
          <w:rFonts w:ascii="Times New Roman" w:hAnsi="Times New Roman"/>
          <w:sz w:val="28"/>
          <w:szCs w:val="28"/>
        </w:rPr>
        <w:t>фіз</w:t>
      </w:r>
      <w:proofErr w:type="spellEnd"/>
      <w:r w:rsidRPr="000F12AC">
        <w:rPr>
          <w:rFonts w:ascii="Times New Roman" w:hAnsi="Times New Roman"/>
          <w:sz w:val="28"/>
          <w:szCs w:val="28"/>
        </w:rPr>
        <w:t>.</w:t>
      </w:r>
    </w:p>
    <w:p w:rsidR="000F12AC" w:rsidRPr="000F12AC" w:rsidRDefault="000F12AC" w:rsidP="000F12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12AC">
        <w:rPr>
          <w:rFonts w:ascii="Times New Roman" w:hAnsi="Times New Roman"/>
          <w:sz w:val="28"/>
          <w:szCs w:val="28"/>
        </w:rPr>
        <w:t>Заг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ЧЗ – </w:t>
      </w:r>
      <w:proofErr w:type="spellStart"/>
      <w:r w:rsidRPr="000F12AC">
        <w:rPr>
          <w:rFonts w:ascii="Times New Roman" w:hAnsi="Times New Roman"/>
          <w:sz w:val="28"/>
          <w:szCs w:val="28"/>
        </w:rPr>
        <w:t>Загальний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читальний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зал</w:t>
      </w:r>
    </w:p>
    <w:p w:rsidR="000F12AC" w:rsidRPr="000F12AC" w:rsidRDefault="000F12AC" w:rsidP="000F12A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F12AC">
        <w:rPr>
          <w:rFonts w:ascii="Times New Roman" w:hAnsi="Times New Roman"/>
          <w:sz w:val="28"/>
          <w:szCs w:val="28"/>
        </w:rPr>
        <w:t xml:space="preserve">ЕЛ – </w:t>
      </w:r>
      <w:proofErr w:type="spellStart"/>
      <w:r w:rsidRPr="000F12AC">
        <w:rPr>
          <w:rFonts w:ascii="Times New Roman" w:hAnsi="Times New Roman"/>
          <w:sz w:val="28"/>
          <w:szCs w:val="28"/>
        </w:rPr>
        <w:t>електронна</w:t>
      </w:r>
      <w:proofErr w:type="spellEnd"/>
      <w:r w:rsidRPr="000F1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2AC">
        <w:rPr>
          <w:rFonts w:ascii="Times New Roman" w:hAnsi="Times New Roman"/>
          <w:sz w:val="28"/>
          <w:szCs w:val="28"/>
        </w:rPr>
        <w:t>бібліотека</w:t>
      </w:r>
      <w:proofErr w:type="spellEnd"/>
    </w:p>
    <w:p w:rsidR="000F12AC" w:rsidRDefault="000F12AC" w:rsidP="000F12A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bookmarkStart w:id="0" w:name="_GoBack"/>
    <w:bookmarkEnd w:id="0"/>
    <w:p w:rsidR="00F63B58" w:rsidRPr="00693106" w:rsidRDefault="000F12AC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fldChar w:fldCharType="begin"/>
      </w:r>
      <w:r>
        <w:instrText xml:space="preserve"> HYPERLINK "http://www.irbis-nbuv.gov.ua/cgi-bin/irbis_nbuv/cgiirbis_64.exe?Z21ID=&amp;I21DBN=UJRN5&amp;P21DBN=UJRN5&amp;S21STN=1&amp;S21REF=10&amp;S21FMT=fullwebr&amp;C21COM=S&amp;S21CNR=20&amp;S21P01=0&amp;S21P02=0&amp;S21P03=A=&amp;S21COLORTERMS=1&amp;S21STR=%D0%9F%D0%B0%D0%BD%D1%82%D0%B5%D0%BB%D1%94</w:instrText>
      </w:r>
      <w:r>
        <w:instrText xml:space="preserve">%D1%94%D0%B2%20%D0%9C$" \o "Пошук за автором" </w:instrText>
      </w:r>
      <w:r>
        <w:fldChar w:fldCharType="separate"/>
      </w:r>
      <w:r w:rsidR="00F63B58" w:rsidRPr="00693106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Пантелєєв</w:t>
      </w:r>
      <w:r w:rsidR="00F63B58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 </w:t>
      </w:r>
      <w:r w:rsidR="00F63B58" w:rsidRPr="00693106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М. С.</w:t>
      </w:r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fldChar w:fldCharType="end"/>
      </w:r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F63B5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підприємствами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 xml:space="preserve"> </w:t>
      </w:r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>комплексу</w:t>
      </w:r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М. С.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Пантелєєв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, І. О. Геращенко, О. В. Бережна // </w:t>
      </w:r>
      <w:hyperlink r:id="rId5" w:tooltip="Періодичне видання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Економіка та управління</w:t>
        </w:r>
        <w:r w:rsidR="00F63B5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підприємствами машинобудівної галузі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- 2014. - № 3. - С. 48–56. - Режим доступу: </w:t>
      </w:r>
      <w:hyperlink r:id="rId6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http://nbuv.gov.ua/UJRN/eupmg_2014_3_7</w:t>
        </w:r>
      </w:hyperlink>
    </w:p>
    <w:p w:rsidR="00F63B58" w:rsidRPr="00693106" w:rsidRDefault="000F12AC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7" w:tooltip="Пошук за автором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Бабкін Д. О.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трудовими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 xml:space="preserve"> ресурсами</w:t>
      </w:r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Д. О.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Бабкін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, О. А.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Нікітіна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8" w:tooltip="Періодичне видання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Проблеми і перспективи розвитку підприємництва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- 2014. - № 1. - С. 18-21. - Режим доступу: </w:t>
      </w:r>
      <w:hyperlink r:id="rId9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http://nbuv.gov.ua/UJRN/piprp_2014_1_6</w:t>
        </w:r>
      </w:hyperlink>
    </w:p>
    <w:p w:rsidR="00F63B58" w:rsidRPr="00693106" w:rsidRDefault="000F12AC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0" w:tooltip="Пошук за автором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Шевцова О. Й.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щодо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системи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фінансового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 xml:space="preserve"> менеджменту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підприємства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О. Й. Шевцова // </w:t>
      </w:r>
      <w:hyperlink r:id="rId11" w:tooltip="Періодичне видання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 Дніпропетровського університету. Сер. : Економіка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. - 2013. - Т. 21,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7(4). - С. 132-136. - Режим доступу: </w:t>
      </w:r>
      <w:hyperlink r:id="rId12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http://nbuv.gov.ua/UJRN/vdumov_2013_21_7(4)__23</w:t>
        </w:r>
      </w:hyperlink>
    </w:p>
    <w:p w:rsidR="00F63B58" w:rsidRPr="00693106" w:rsidRDefault="000F12AC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3" w:tooltip="Пошук за автором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Карачина Н. П.</w:t>
        </w:r>
      </w:hyperlink>
      <w:r w:rsidR="00F63B5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63B58"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proofErr w:type="gramEnd"/>
      <w:r w:rsidR="00F63B58" w:rsidRPr="00693106"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сучасний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категоріальний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вимір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Н. П.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Карачина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, О. О.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Савіцька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. </w:t>
      </w:r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lastRenderedPageBreak/>
        <w:t>// </w:t>
      </w:r>
      <w:hyperlink r:id="rId14" w:tooltip="Періодичне видання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Економіка. Управління. Інновації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- 2014. - № 1. - Режим доступу: </w:t>
      </w:r>
      <w:hyperlink r:id="rId15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http://nbuv.gov.ua/UJRN/eui_2014_1_47</w:t>
        </w:r>
      </w:hyperlink>
    </w:p>
    <w:p w:rsidR="00F63B58" w:rsidRPr="00693106" w:rsidRDefault="000F12AC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6" w:tooltip="Пошук за автором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Еш. С. М.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F63B58" w:rsidRPr="00693106">
        <w:rPr>
          <w:rFonts w:ascii="Times New Roman" w:hAnsi="Times New Roman"/>
          <w:bCs/>
          <w:sz w:val="28"/>
          <w:szCs w:val="28"/>
        </w:rPr>
        <w:t xml:space="preserve">Генезис і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сучасна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 xml:space="preserve"> парадигма понять "Криза" та "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"</w:t>
      </w:r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С. М.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Еш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// </w:t>
      </w:r>
      <w:hyperlink r:id="rId17" w:tooltip="Періодичне видання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 Запорізького національного університету. Економічні науки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- 2013. - № 1. - С. 96-101. - Режим доступу: </w:t>
      </w:r>
      <w:hyperlink r:id="rId18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http://nbuv.gov.ua/UJRN/Vznu_eco_2013_1_18</w:t>
        </w:r>
      </w:hyperlink>
    </w:p>
    <w:p w:rsidR="00F63B58" w:rsidRPr="00693106" w:rsidRDefault="000F12AC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9" w:tooltip="Пошук за автором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Дмитрієв Є. Є.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банківською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ліквідністю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 xml:space="preserve"> у США</w:t>
      </w:r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Є. Є.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Дмитрієв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0" w:tooltip="Періодичне видання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Проблеми і перспективи розвитку банківської системи України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. - 2014. -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38. - С. 335-343. - Режим доступу: </w:t>
      </w:r>
      <w:hyperlink r:id="rId21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http://nbuv.gov.ua/UJRN/pprbsu_2014_38_35</w:t>
        </w:r>
      </w:hyperlink>
    </w:p>
    <w:p w:rsidR="00F63B58" w:rsidRPr="00693106" w:rsidRDefault="000F12AC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22" w:tooltip="Пошук за автором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Штангрет А. М.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 xml:space="preserve"> персоналом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підприємства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А. М.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Штангрет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23" w:tooltip="Періодичне видання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Наукові записки [Української академії друкарства]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- 2012. - № 4. - С. 64-68. - Режим доступу: </w:t>
      </w:r>
      <w:hyperlink r:id="rId24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http://nbuv.gov.ua/UJRN/Nz_2012_4_10</w:t>
        </w:r>
      </w:hyperlink>
    </w:p>
    <w:p w:rsidR="00F63B58" w:rsidRPr="00693106" w:rsidRDefault="000F12AC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25" w:tooltip="Пошук за автором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Железняк В. Ю.</w:t>
        </w:r>
      </w:hyperlink>
      <w:r w:rsidR="00F63B5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фінансове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 xml:space="preserve">на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туристичних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підприємствах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В. Ю. Железняк // </w:t>
      </w:r>
      <w:hyperlink r:id="rId26" w:tooltip="Періодичне видання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Вісник ДІТБ. Серія: Економіка, організація та управлінняпідприємствами туристичної індустрії та туристичної галузі в цілому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- 2013. - № 17. - С. 68-73. - Режим доступу: </w:t>
      </w:r>
      <w:hyperlink r:id="rId27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http://nbuv.gov.ua/UJRN/vditb_2013_17_13</w:t>
        </w:r>
      </w:hyperlink>
    </w:p>
    <w:p w:rsidR="00F63B58" w:rsidRPr="00693106" w:rsidRDefault="000F12AC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28" w:tooltip="Пошук за автором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Чуб</w:t>
        </w:r>
        <w:r w:rsidR="00F63B5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П. М.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="00F63B5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убанківській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F63B58" w:rsidRPr="00693106">
        <w:rPr>
          <w:rFonts w:ascii="Times New Roman" w:hAnsi="Times New Roman"/>
          <w:bCs/>
          <w:sz w:val="28"/>
          <w:szCs w:val="28"/>
        </w:rPr>
        <w:t>діяльності</w:t>
      </w:r>
      <w:proofErr w:type="spellEnd"/>
      <w:r w:rsidR="00F63B5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П. М. Чуб // </w:t>
      </w:r>
      <w:hyperlink r:id="rId29" w:tooltip="Періодичне видання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Фінанси, облік і аудит</w:t>
        </w:r>
      </w:hyperlink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. - 2012. - </w:t>
      </w:r>
      <w:proofErr w:type="spellStart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. 20. - С. 203-211. - Режим доступу:</w:t>
      </w:r>
      <w:r w:rsidR="00F63B58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 w:rsidR="00F63B58" w:rsidRPr="00693106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30" w:history="1">
        <w:r w:rsidR="00F63B58"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http://nbuv.gov.ua/UJRN/Foa_2012_20_25</w:t>
        </w:r>
      </w:hyperlink>
    </w:p>
    <w:p w:rsidR="00F63B58" w:rsidRPr="00693106" w:rsidRDefault="00F63B58" w:rsidP="0069310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31" w:tooltip="Пошук за автором" w:history="1">
        <w:r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Островська О.</w:t>
        </w:r>
      </w:hyperlink>
      <w:r w:rsidRPr="00693106"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Pr="00693106">
        <w:rPr>
          <w:rFonts w:ascii="Times New Roman" w:hAnsi="Times New Roman"/>
          <w:bCs/>
          <w:sz w:val="28"/>
          <w:szCs w:val="28"/>
        </w:rPr>
        <w:t>Антикризове</w:t>
      </w:r>
      <w:proofErr w:type="spellEnd"/>
      <w:r w:rsidRPr="00693106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693106">
        <w:rPr>
          <w:rFonts w:ascii="Times New Roman" w:hAnsi="Times New Roman"/>
          <w:bCs/>
          <w:sz w:val="28"/>
          <w:szCs w:val="28"/>
        </w:rPr>
        <w:t>фінансове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9310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693106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Pr="00693106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93106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9310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93106">
        <w:rPr>
          <w:rFonts w:ascii="Times New Roman" w:hAnsi="Times New Roman"/>
          <w:bCs/>
          <w:sz w:val="28"/>
          <w:szCs w:val="28"/>
        </w:rPr>
        <w:t>умовах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693106">
        <w:rPr>
          <w:rFonts w:ascii="Times New Roman" w:hAnsi="Times New Roman"/>
          <w:bCs/>
          <w:sz w:val="28"/>
          <w:szCs w:val="28"/>
        </w:rPr>
        <w:t>економічної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693106">
        <w:rPr>
          <w:rFonts w:ascii="Times New Roman" w:hAnsi="Times New Roman"/>
          <w:bCs/>
          <w:sz w:val="28"/>
          <w:szCs w:val="28"/>
        </w:rPr>
        <w:t>нестабільності</w:t>
      </w:r>
      <w:proofErr w:type="spellEnd"/>
      <w:r w:rsidRPr="00693106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693106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О. </w:t>
      </w:r>
      <w:proofErr w:type="spellStart"/>
      <w:r w:rsidRPr="00693106">
        <w:rPr>
          <w:rFonts w:ascii="Times New Roman" w:hAnsi="Times New Roman"/>
          <w:sz w:val="28"/>
          <w:szCs w:val="28"/>
          <w:shd w:val="clear" w:color="auto" w:fill="F9F9F9"/>
        </w:rPr>
        <w:t>Островська</w:t>
      </w:r>
      <w:proofErr w:type="spellEnd"/>
      <w:r w:rsidRPr="00693106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hyperlink r:id="rId32" w:tooltip="Періодичне видання" w:history="1">
        <w:r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Ринок цінних паперів України. Вісник Державної комісії з цінних паперів та фондового ринку</w:t>
        </w:r>
      </w:hyperlink>
      <w:r w:rsidRPr="00693106">
        <w:rPr>
          <w:rFonts w:ascii="Times New Roman" w:hAnsi="Times New Roman"/>
          <w:sz w:val="28"/>
          <w:szCs w:val="28"/>
          <w:shd w:val="clear" w:color="auto" w:fill="F9F9F9"/>
        </w:rPr>
        <w:t>. - 2009. - № 5-6. - С. 83-88. - Режим доступу: </w:t>
      </w:r>
      <w:hyperlink r:id="rId33" w:history="1">
        <w:r w:rsidRPr="0069310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http://nbuv.gov.ua/UJRN/rcpu_2009_5-6_13</w:t>
        </w:r>
      </w:hyperlink>
    </w:p>
    <w:p w:rsidR="00F63B58" w:rsidRPr="00693106" w:rsidRDefault="00F63B58"/>
    <w:sectPr w:rsidR="00F63B58" w:rsidRPr="00693106" w:rsidSect="009B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05FCA"/>
    <w:multiLevelType w:val="hybridMultilevel"/>
    <w:tmpl w:val="3CD87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7F93"/>
    <w:rsid w:val="000F12AC"/>
    <w:rsid w:val="00147F93"/>
    <w:rsid w:val="00693106"/>
    <w:rsid w:val="009B1735"/>
    <w:rsid w:val="00D077C8"/>
    <w:rsid w:val="00E839A8"/>
    <w:rsid w:val="00F6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9B5D6"/>
  <w15:docId w15:val="{C5BEB8AF-1899-477B-8038-EF25948B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73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147F93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147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4184" TargetMode="External"/><Relationship Id="rId13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A%D0%B0%D1%80%D0%B0%D1%87%D0%B8%D0%BD%D0%B0%20%D0%9D$" TargetMode="External"/><Relationship Id="rId18" Type="http://schemas.openxmlformats.org/officeDocument/2006/relationships/hyperlink" Target="http://nbuv.gov.ua/UJRN/Vznu_eco_2013_1_18" TargetMode="External"/><Relationship Id="rId26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01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buv.gov.ua/UJRN/pprbsu_2014_38_35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1%D0%B0%D0%B1%D0%BA%D1%96%D0%BD%20%D0%94$" TargetMode="External"/><Relationship Id="rId12" Type="http://schemas.openxmlformats.org/officeDocument/2006/relationships/hyperlink" Target="http://nbuv.gov.ua/UJRN/vdumov_2013_21_7%284%29__23" TargetMode="External"/><Relationship Id="rId17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69658:%D0%B5%D0%BA%D0%BE%D0%BD.%D0%BD." TargetMode="External"/><Relationship Id="rId25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6%D0%B5%D0%BB%D0%B5%D0%B7%D0%BD%D1%8F%D0%BA%20%D0%92$" TargetMode="External"/><Relationship Id="rId33" Type="http://schemas.openxmlformats.org/officeDocument/2006/relationships/hyperlink" Target="http://nbuv.gov.ua/UJRN/rcpu_2009_5-6_1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5%D1%88.%20%D0%A1$" TargetMode="External"/><Relationship Id="rId20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0725" TargetMode="External"/><Relationship Id="rId29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26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buv.gov.ua/UJRN/eupmg_2014_3_7" TargetMode="External"/><Relationship Id="rId11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68774:%D0%95%D0%BA." TargetMode="External"/><Relationship Id="rId24" Type="http://schemas.openxmlformats.org/officeDocument/2006/relationships/hyperlink" Target="http://nbuv.gov.ua/UJRN/Nz_2012_4_10" TargetMode="External"/><Relationship Id="rId32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15382" TargetMode="External"/><Relationship Id="rId5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3477" TargetMode="External"/><Relationship Id="rId15" Type="http://schemas.openxmlformats.org/officeDocument/2006/relationships/hyperlink" Target="http://nbuv.gov.ua/UJRN/eui_2014_1_47" TargetMode="External"/><Relationship Id="rId23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%D0%9670173" TargetMode="External"/><Relationship Id="rId28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A7%D1%83%D0%B1%20%D0%9F$" TargetMode="External"/><Relationship Id="rId10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A8%D0%B5%D0%B2%D1%86%D0%BE%D0%B2%D0%B0%20%D0%9E$" TargetMode="External"/><Relationship Id="rId19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4%D0%BC%D0%B8%D1%82%D1%80%D1%96%D1%94%D0%B2%20%D0%84$" TargetMode="External"/><Relationship Id="rId31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9E%D1%81%D1%82%D1%80%D0%BE%D0%B2%D1%81%D1%8C%D0%BA%D0%B0%20%D0%9E$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buv.gov.ua/UJRN/piprp_2014_1_6" TargetMode="External"/><Relationship Id="rId14" Type="http://schemas.openxmlformats.org/officeDocument/2006/relationships/hyperlink" Target="http://www.irbis-nbuv.gov.ua/cgi-bin/irbis_nbuv/cgiirbis_64.exe?Z21ID=&amp;I21DBN=UJRN5&amp;P21DBN=UJRN5&amp;S21STN=1&amp;S21REF=10&amp;S21FMT=JUU_all&amp;C21COM=S&amp;S21CNR=20&amp;S21P01=0&amp;S21P02=0&amp;S21P03=IJ=&amp;S21COLORTERMS=1&amp;S21STR=EJ000036" TargetMode="External"/><Relationship Id="rId22" Type="http://schemas.openxmlformats.org/officeDocument/2006/relationships/hyperlink" Target="http://www.irbis-nbuv.gov.ua/cgi-bin/irbis_nbuv/cgiirbis_64.exe?Z21ID=&amp;I21DBN=UJRN5&amp;P21DBN=UJRN5&amp;S21STN=1&amp;S21REF=10&amp;S21FMT=fullwebr&amp;C21COM=S&amp;S21CNR=20&amp;S21P01=0&amp;S21P02=0&amp;S21P03=A=&amp;S21COLORTERMS=1&amp;S21STR=%D0%A8%D1%82%D0%B0%D0%BD%D0%B3%D1%80%D0%B5%D1%82%20%D0%90$" TargetMode="External"/><Relationship Id="rId27" Type="http://schemas.openxmlformats.org/officeDocument/2006/relationships/hyperlink" Target="http://nbuv.gov.ua/UJRN/vditb_2013_17_13" TargetMode="External"/><Relationship Id="rId30" Type="http://schemas.openxmlformats.org/officeDocument/2006/relationships/hyperlink" Target="http://nbuv.gov.ua/UJRN/Foa_2012_20_25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6022</Words>
  <Characters>3434</Characters>
  <Application>Microsoft Office Word</Application>
  <DocSecurity>0</DocSecurity>
  <Lines>28</Lines>
  <Paragraphs>18</Paragraphs>
  <ScaleCrop>false</ScaleCrop>
  <Company/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Olichka</dc:creator>
  <cp:keywords/>
  <dc:description/>
  <cp:lastModifiedBy>Кафедра</cp:lastModifiedBy>
  <cp:revision>3</cp:revision>
  <dcterms:created xsi:type="dcterms:W3CDTF">2019-06-06T08:50:00Z</dcterms:created>
  <dcterms:modified xsi:type="dcterms:W3CDTF">2019-06-18T06:34:00Z</dcterms:modified>
</cp:coreProperties>
</file>