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ED16E" w14:textId="77777777" w:rsidR="003A779F" w:rsidRPr="00D6401C" w:rsidRDefault="003A779F" w:rsidP="003A779F">
      <w:pPr>
        <w:ind w:firstLine="709"/>
        <w:jc w:val="both"/>
        <w:rPr>
          <w:b/>
          <w:sz w:val="28"/>
          <w:szCs w:val="28"/>
        </w:rPr>
      </w:pPr>
    </w:p>
    <w:p w14:paraId="15B53D8F" w14:textId="77777777" w:rsidR="003A779F" w:rsidRPr="00C43961" w:rsidRDefault="003A779F" w:rsidP="003A779F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65074D32" w14:textId="77777777" w:rsidR="003A779F" w:rsidRPr="00C43961" w:rsidRDefault="003A779F" w:rsidP="003A779F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6429647C" w14:textId="77777777" w:rsidR="003A779F" w:rsidRPr="00C43961" w:rsidRDefault="003A779F" w:rsidP="003A779F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2300C36A" w14:textId="77777777" w:rsidR="003A779F" w:rsidRPr="00C43961" w:rsidRDefault="003A779F" w:rsidP="003A779F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6F556F3B" w14:textId="77777777" w:rsidR="003A779F" w:rsidRPr="00C43961" w:rsidRDefault="003A779F" w:rsidP="003A779F">
      <w:pPr>
        <w:rPr>
          <w:sz w:val="28"/>
          <w:szCs w:val="28"/>
        </w:rPr>
      </w:pPr>
    </w:p>
    <w:p w14:paraId="3B990D57" w14:textId="77777777" w:rsidR="003A779F" w:rsidRPr="00C43961" w:rsidRDefault="003A779F" w:rsidP="003A779F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Викладач _доктор економічних наук, професор </w:t>
      </w:r>
      <w:r w:rsidRPr="00C43961">
        <w:rPr>
          <w:b/>
          <w:sz w:val="28"/>
          <w:szCs w:val="28"/>
          <w:lang w:val="ru-RU"/>
        </w:rPr>
        <w:t xml:space="preserve">Ткач Олег </w:t>
      </w:r>
      <w:proofErr w:type="spellStart"/>
      <w:r w:rsidRPr="00C43961">
        <w:rPr>
          <w:b/>
          <w:sz w:val="28"/>
          <w:szCs w:val="28"/>
          <w:lang w:val="ru-RU"/>
        </w:rPr>
        <w:t>Володимирович</w:t>
      </w:r>
      <w:proofErr w:type="spellEnd"/>
    </w:p>
    <w:p w14:paraId="79A19373" w14:textId="77777777" w:rsidR="003A779F" w:rsidRPr="00C43961" w:rsidRDefault="003A779F" w:rsidP="003A779F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14:paraId="46A2A29B" w14:textId="77777777" w:rsidR="003A779F" w:rsidRPr="00C43961" w:rsidRDefault="003A779F" w:rsidP="003A779F">
      <w:pPr>
        <w:jc w:val="both"/>
        <w:rPr>
          <w:sz w:val="28"/>
          <w:szCs w:val="28"/>
        </w:rPr>
      </w:pPr>
    </w:p>
    <w:p w14:paraId="6844E9A6" w14:textId="22DD008F" w:rsidR="003A779F" w:rsidRPr="004D19C0" w:rsidRDefault="003A779F" w:rsidP="003A779F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Основи управлінського консультування</w:t>
      </w:r>
    </w:p>
    <w:p w14:paraId="36C4813D" w14:textId="77777777" w:rsidR="003A779F" w:rsidRPr="00C43961" w:rsidRDefault="003A779F" w:rsidP="003A779F">
      <w:pPr>
        <w:ind w:firstLine="720"/>
        <w:jc w:val="both"/>
        <w:rPr>
          <w:b/>
          <w:sz w:val="28"/>
          <w:szCs w:val="28"/>
        </w:rPr>
      </w:pPr>
    </w:p>
    <w:p w14:paraId="2B9EC546" w14:textId="77777777" w:rsidR="003A779F" w:rsidRPr="00C43961" w:rsidRDefault="003A779F" w:rsidP="003A779F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0502C62E" w14:textId="77777777" w:rsidR="003A779F" w:rsidRPr="00C43961" w:rsidRDefault="003A779F" w:rsidP="003A779F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56798B95" w14:textId="77777777" w:rsidR="003A779F" w:rsidRPr="00C43961" w:rsidRDefault="003A779F" w:rsidP="003A779F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14:paraId="0FECA7CD" w14:textId="77777777" w:rsidR="003A779F" w:rsidRPr="00C43961" w:rsidRDefault="003A779F" w:rsidP="003A779F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14:paraId="04EE20B1" w14:textId="77777777" w:rsidR="003A779F" w:rsidRPr="00C43961" w:rsidRDefault="003A779F" w:rsidP="003A779F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3E68E923" w14:textId="77777777" w:rsidR="003A779F" w:rsidRDefault="003A779F" w:rsidP="003A77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C4BE74" w14:textId="77777777" w:rsidR="003A779F" w:rsidRPr="005A0B75" w:rsidRDefault="003A779F" w:rsidP="003A779F">
      <w:pPr>
        <w:tabs>
          <w:tab w:val="left" w:pos="1134"/>
        </w:tabs>
        <w:jc w:val="both"/>
        <w:rPr>
          <w:sz w:val="28"/>
          <w:szCs w:val="28"/>
        </w:rPr>
      </w:pPr>
    </w:p>
    <w:p w14:paraId="2C1B6021" w14:textId="77777777" w:rsidR="00DD6CA6" w:rsidRPr="00DD6CA6" w:rsidRDefault="00DD6CA6" w:rsidP="003A779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bookmarkStart w:id="0" w:name="_GoBack"/>
      <w:r w:rsidRPr="00DD6CA6">
        <w:rPr>
          <w:sz w:val="28"/>
          <w:szCs w:val="28"/>
        </w:rPr>
        <w:t>Верба</w:t>
      </w:r>
      <w:r w:rsidRPr="00DD6CA6">
        <w:rPr>
          <w:sz w:val="28"/>
          <w:szCs w:val="28"/>
        </w:rPr>
        <w:t xml:space="preserve"> </w:t>
      </w:r>
      <w:r w:rsidRPr="00DD6CA6">
        <w:rPr>
          <w:sz w:val="28"/>
          <w:szCs w:val="28"/>
        </w:rPr>
        <w:t xml:space="preserve">В. А. </w:t>
      </w:r>
      <w:r w:rsidRPr="00DD6CA6">
        <w:rPr>
          <w:sz w:val="28"/>
          <w:szCs w:val="28"/>
        </w:rPr>
        <w:t xml:space="preserve">Концептуальні положення оцінювання управлінського консультування </w:t>
      </w:r>
      <w:r w:rsidRPr="00DD6CA6">
        <w:rPr>
          <w:sz w:val="28"/>
          <w:szCs w:val="28"/>
        </w:rPr>
        <w:t xml:space="preserve">[Електронний ресурс] – Режим доступу : </w:t>
      </w:r>
      <w:hyperlink r:id="rId5" w:history="1">
        <w:r w:rsidRPr="00DD6CA6">
          <w:rPr>
            <w:sz w:val="28"/>
            <w:szCs w:val="28"/>
          </w:rPr>
          <w:t>http://ir.kneu.edu.ua/bitstream/2010/25017/1/Verba_1_12.pdf</w:t>
        </w:r>
      </w:hyperlink>
      <w:r w:rsidRPr="00DD6CA6">
        <w:rPr>
          <w:sz w:val="28"/>
          <w:szCs w:val="28"/>
        </w:rPr>
        <w:t xml:space="preserve"> </w:t>
      </w:r>
      <w:r w:rsidRPr="00DD6CA6">
        <w:rPr>
          <w:b/>
          <w:bCs/>
          <w:sz w:val="28"/>
          <w:szCs w:val="28"/>
        </w:rPr>
        <w:t>(ЕЛ)</w:t>
      </w:r>
    </w:p>
    <w:p w14:paraId="3143A130" w14:textId="77777777" w:rsidR="00DD6CA6" w:rsidRPr="00DD6CA6" w:rsidRDefault="00DD6CA6" w:rsidP="003A779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D6CA6">
        <w:rPr>
          <w:sz w:val="28"/>
          <w:szCs w:val="28"/>
        </w:rPr>
        <w:t xml:space="preserve">Карпенко О.О. </w:t>
      </w:r>
      <w:r w:rsidRPr="00DD6CA6">
        <w:rPr>
          <w:sz w:val="28"/>
          <w:szCs w:val="28"/>
        </w:rPr>
        <w:t xml:space="preserve">Перспективи розвитку консалтингової діяльності в Україні на основі європейського досвіду </w:t>
      </w:r>
      <w:r w:rsidRPr="00DD6CA6">
        <w:rPr>
          <w:sz w:val="28"/>
          <w:szCs w:val="28"/>
        </w:rPr>
        <w:t xml:space="preserve">[Електронний ресурс] – Режим доступу : </w:t>
      </w:r>
      <w:hyperlink r:id="rId6" w:history="1">
        <w:r w:rsidRPr="00DD6CA6">
          <w:rPr>
            <w:sz w:val="28"/>
            <w:szCs w:val="28"/>
          </w:rPr>
          <w:t>http://bses.in.ua/journals/2018/27_1_2018/13.pdf</w:t>
        </w:r>
      </w:hyperlink>
      <w:r w:rsidRPr="00DD6CA6">
        <w:rPr>
          <w:sz w:val="28"/>
          <w:szCs w:val="28"/>
        </w:rPr>
        <w:t>.</w:t>
      </w:r>
      <w:r w:rsidRPr="00DD6CA6">
        <w:rPr>
          <w:b/>
          <w:sz w:val="28"/>
          <w:szCs w:val="28"/>
        </w:rPr>
        <w:t xml:space="preserve"> (ЕЛ)</w:t>
      </w:r>
    </w:p>
    <w:p w14:paraId="0A8B880E" w14:textId="77777777" w:rsidR="00DD6CA6" w:rsidRPr="00DD6CA6" w:rsidRDefault="00DD6CA6" w:rsidP="003A779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D6CA6">
        <w:rPr>
          <w:sz w:val="28"/>
          <w:szCs w:val="28"/>
        </w:rPr>
        <w:t>Ковальська К.В., Пастушенко Р.М</w:t>
      </w:r>
      <w:r w:rsidRPr="00DD6CA6">
        <w:rPr>
          <w:sz w:val="28"/>
          <w:szCs w:val="28"/>
        </w:rPr>
        <w:t xml:space="preserve">. Тенденції розвитку ринку консалтингових послуг у контексті посткризового періоду в Україні </w:t>
      </w:r>
      <w:r w:rsidRPr="00DD6CA6">
        <w:rPr>
          <w:sz w:val="28"/>
          <w:szCs w:val="28"/>
        </w:rPr>
        <w:t xml:space="preserve">[Електронний ресурс]. – Режим доступу : </w:t>
      </w:r>
      <w:hyperlink r:id="rId7" w:history="1">
        <w:r w:rsidRPr="00DD6CA6">
          <w:rPr>
            <w:sz w:val="28"/>
            <w:szCs w:val="28"/>
          </w:rPr>
          <w:t>http://molodyvcheny.in.ua/files/journal/2018/8/45.pdf</w:t>
        </w:r>
      </w:hyperlink>
      <w:r w:rsidRPr="00DD6CA6">
        <w:rPr>
          <w:b/>
          <w:sz w:val="28"/>
          <w:szCs w:val="28"/>
        </w:rPr>
        <w:t xml:space="preserve"> (ЕЛ)</w:t>
      </w:r>
    </w:p>
    <w:p w14:paraId="25EF3DDB" w14:textId="77777777" w:rsidR="00DD6CA6" w:rsidRPr="00DD6CA6" w:rsidRDefault="00DD6CA6" w:rsidP="001352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DD6CA6">
        <w:rPr>
          <w:sz w:val="28"/>
          <w:szCs w:val="28"/>
        </w:rPr>
        <w:t xml:space="preserve">Консалтингове забезпечення управлінських економіко-екологічних рішень на регіональному рівні: монографія // За </w:t>
      </w:r>
      <w:proofErr w:type="spellStart"/>
      <w:r w:rsidRPr="00DD6CA6">
        <w:rPr>
          <w:sz w:val="28"/>
          <w:szCs w:val="28"/>
        </w:rPr>
        <w:t>заг</w:t>
      </w:r>
      <w:proofErr w:type="spellEnd"/>
      <w:r w:rsidRPr="00DD6CA6">
        <w:rPr>
          <w:sz w:val="28"/>
          <w:szCs w:val="28"/>
        </w:rPr>
        <w:t xml:space="preserve">. ред. </w:t>
      </w:r>
      <w:proofErr w:type="spellStart"/>
      <w:r w:rsidRPr="00DD6CA6">
        <w:rPr>
          <w:sz w:val="28"/>
          <w:szCs w:val="28"/>
        </w:rPr>
        <w:t>д.е.н</w:t>
      </w:r>
      <w:proofErr w:type="spellEnd"/>
      <w:r w:rsidRPr="00DD6CA6">
        <w:rPr>
          <w:sz w:val="28"/>
          <w:szCs w:val="28"/>
        </w:rPr>
        <w:t xml:space="preserve">., професора А.І. Ковальова. – Одеса: ФОП Гуляєва В.М., 2017. [Електронний ресурс] – Режим доступу : </w:t>
      </w:r>
      <w:hyperlink r:id="rId8" w:history="1">
        <w:r w:rsidRPr="00DD6CA6">
          <w:rPr>
            <w:rStyle w:val="a3"/>
            <w:color w:val="auto"/>
            <w:sz w:val="28"/>
            <w:szCs w:val="28"/>
            <w:u w:val="none"/>
          </w:rPr>
          <w:t>http://dspace.oneu.edu.ua/jspui/bitstream/96.pdf</w:t>
        </w:r>
      </w:hyperlink>
      <w:r w:rsidRPr="00DD6CA6">
        <w:rPr>
          <w:b/>
          <w:bCs/>
          <w:sz w:val="28"/>
          <w:szCs w:val="28"/>
        </w:rPr>
        <w:t>.(ЕЛ)</w:t>
      </w:r>
    </w:p>
    <w:p w14:paraId="6624B9F2" w14:textId="77777777" w:rsidR="00DD6CA6" w:rsidRPr="00DD6CA6" w:rsidRDefault="00DD6CA6" w:rsidP="003A779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DD6CA6">
        <w:rPr>
          <w:sz w:val="28"/>
          <w:szCs w:val="28"/>
        </w:rPr>
        <w:t>Любохинець</w:t>
      </w:r>
      <w:proofErr w:type="spellEnd"/>
      <w:r w:rsidRPr="00DD6CA6">
        <w:rPr>
          <w:sz w:val="28"/>
          <w:szCs w:val="28"/>
        </w:rPr>
        <w:t xml:space="preserve"> Л.С.</w:t>
      </w:r>
      <w:r w:rsidRPr="00DD6CA6">
        <w:rPr>
          <w:sz w:val="28"/>
          <w:szCs w:val="28"/>
        </w:rPr>
        <w:t xml:space="preserve">, </w:t>
      </w:r>
      <w:proofErr w:type="spellStart"/>
      <w:r w:rsidRPr="00DD6CA6">
        <w:rPr>
          <w:sz w:val="28"/>
          <w:szCs w:val="28"/>
        </w:rPr>
        <w:t>Дашевська</w:t>
      </w:r>
      <w:proofErr w:type="spellEnd"/>
      <w:r w:rsidRPr="00DD6CA6">
        <w:rPr>
          <w:sz w:val="28"/>
          <w:szCs w:val="28"/>
        </w:rPr>
        <w:t xml:space="preserve"> А.А.</w:t>
      </w:r>
      <w:r w:rsidRPr="00DD6CA6">
        <w:rPr>
          <w:sz w:val="28"/>
          <w:szCs w:val="28"/>
        </w:rPr>
        <w:t xml:space="preserve"> </w:t>
      </w:r>
      <w:r w:rsidRPr="00DD6CA6">
        <w:rPr>
          <w:sz w:val="28"/>
          <w:szCs w:val="28"/>
        </w:rPr>
        <w:t xml:space="preserve">Роль міжнародного консалтингу в розвитку національного ринку консалтингових послуг [Електронний ресурс] – Режим доступу : </w:t>
      </w:r>
      <w:hyperlink r:id="rId9" w:history="1">
        <w:r w:rsidRPr="00DD6CA6">
          <w:rPr>
            <w:sz w:val="28"/>
            <w:szCs w:val="28"/>
          </w:rPr>
          <w:t>http://www.economyandsociety.in.ua/journal/13_ukr/39.pdf</w:t>
        </w:r>
      </w:hyperlink>
      <w:r w:rsidRPr="00DD6CA6">
        <w:rPr>
          <w:sz w:val="28"/>
          <w:szCs w:val="28"/>
        </w:rPr>
        <w:t xml:space="preserve"> </w:t>
      </w:r>
      <w:r w:rsidRPr="00DD6CA6">
        <w:rPr>
          <w:b/>
          <w:sz w:val="28"/>
          <w:szCs w:val="28"/>
        </w:rPr>
        <w:t>(ЕЛ)</w:t>
      </w:r>
    </w:p>
    <w:p w14:paraId="29FE6C61" w14:textId="77777777" w:rsidR="00DD6CA6" w:rsidRPr="002C2D0E" w:rsidRDefault="00DD6CA6" w:rsidP="0093106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DD6CA6">
        <w:rPr>
          <w:sz w:val="28"/>
          <w:szCs w:val="28"/>
        </w:rPr>
        <w:t>Тригуб</w:t>
      </w:r>
      <w:proofErr w:type="spellEnd"/>
      <w:r w:rsidRPr="00DD6CA6">
        <w:rPr>
          <w:sz w:val="28"/>
          <w:szCs w:val="28"/>
        </w:rPr>
        <w:t xml:space="preserve"> І.І</w:t>
      </w:r>
      <w:r w:rsidRPr="00DD6CA6">
        <w:rPr>
          <w:sz w:val="28"/>
          <w:szCs w:val="28"/>
        </w:rPr>
        <w:t xml:space="preserve">. </w:t>
      </w:r>
      <w:r w:rsidRPr="00DD6CA6">
        <w:rPr>
          <w:sz w:val="28"/>
          <w:szCs w:val="28"/>
        </w:rPr>
        <w:t xml:space="preserve"> </w:t>
      </w:r>
      <w:r w:rsidRPr="00DD6CA6">
        <w:rPr>
          <w:sz w:val="28"/>
          <w:szCs w:val="28"/>
        </w:rPr>
        <w:t xml:space="preserve">Управлінське консультування в галузі освіти: </w:t>
      </w:r>
      <w:proofErr w:type="spellStart"/>
      <w:r w:rsidRPr="00DD6CA6">
        <w:rPr>
          <w:sz w:val="28"/>
          <w:szCs w:val="28"/>
        </w:rPr>
        <w:t>освітологічний</w:t>
      </w:r>
      <w:proofErr w:type="spellEnd"/>
      <w:r w:rsidRPr="00DD6CA6">
        <w:rPr>
          <w:sz w:val="28"/>
          <w:szCs w:val="28"/>
        </w:rPr>
        <w:t xml:space="preserve"> контекст </w:t>
      </w:r>
      <w:r w:rsidRPr="00DD6CA6">
        <w:rPr>
          <w:sz w:val="28"/>
          <w:szCs w:val="28"/>
        </w:rPr>
        <w:t xml:space="preserve">[Електронний ресурс] – Режим доступу: </w:t>
      </w:r>
      <w:hyperlink r:id="rId10" w:history="1">
        <w:r w:rsidRPr="00DD6CA6">
          <w:rPr>
            <w:sz w:val="28"/>
            <w:szCs w:val="28"/>
          </w:rPr>
          <w:t xml:space="preserve"> </w:t>
        </w:r>
        <w:hyperlink r:id="rId11" w:history="1">
          <w:r w:rsidRPr="00DD6CA6">
            <w:rPr>
              <w:sz w:val="28"/>
              <w:szCs w:val="28"/>
            </w:rPr>
            <w:t>http://elibrary.kubg.edu.ua/id/eprint/3813/1/I_Trigub_konf_NDL.pdf</w:t>
          </w:r>
        </w:hyperlink>
      </w:hyperlink>
      <w:r w:rsidRPr="00DD6CA6">
        <w:rPr>
          <w:b/>
          <w:sz w:val="28"/>
          <w:szCs w:val="28"/>
        </w:rPr>
        <w:t xml:space="preserve">. </w:t>
      </w:r>
      <w:r w:rsidRPr="002C2D0E">
        <w:rPr>
          <w:b/>
          <w:sz w:val="28"/>
          <w:szCs w:val="28"/>
        </w:rPr>
        <w:t>(ЕЛ)</w:t>
      </w:r>
    </w:p>
    <w:p w14:paraId="20909B8F" w14:textId="77777777" w:rsidR="00DD6CA6" w:rsidRPr="00DD6CA6" w:rsidRDefault="00DD6CA6" w:rsidP="0093106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DD6CA6">
        <w:rPr>
          <w:sz w:val="28"/>
          <w:szCs w:val="28"/>
        </w:rPr>
        <w:t>Цюрпіта</w:t>
      </w:r>
      <w:proofErr w:type="spellEnd"/>
      <w:r w:rsidRPr="00DD6CA6">
        <w:rPr>
          <w:sz w:val="28"/>
          <w:szCs w:val="28"/>
        </w:rPr>
        <w:t xml:space="preserve"> М. </w:t>
      </w:r>
      <w:r w:rsidRPr="00DD6CA6">
        <w:rPr>
          <w:sz w:val="28"/>
          <w:szCs w:val="28"/>
        </w:rPr>
        <w:t>Дослідження ринку консалтингових послуг в Україні</w:t>
      </w:r>
      <w:r w:rsidRPr="00DD6CA6">
        <w:rPr>
          <w:rFonts w:ascii="Arial" w:hAnsi="Arial" w:cs="Arial"/>
          <w:sz w:val="28"/>
          <w:szCs w:val="28"/>
        </w:rPr>
        <w:t xml:space="preserve"> </w:t>
      </w:r>
      <w:r w:rsidRPr="00DD6CA6">
        <w:rPr>
          <w:sz w:val="28"/>
          <w:szCs w:val="28"/>
        </w:rPr>
        <w:t xml:space="preserve">[Електронний ресурс] – Режим доступу : </w:t>
      </w:r>
      <w:hyperlink r:id="rId12" w:history="1">
        <w:r w:rsidRPr="00DD6CA6">
          <w:rPr>
            <w:sz w:val="28"/>
            <w:szCs w:val="28"/>
          </w:rPr>
          <w:t>https://core.ac.uk/reader/83143783</w:t>
        </w:r>
      </w:hyperlink>
      <w:r w:rsidRPr="00DD6CA6">
        <w:rPr>
          <w:b/>
          <w:sz w:val="28"/>
          <w:szCs w:val="28"/>
        </w:rPr>
        <w:t xml:space="preserve"> (ЕЛ)</w:t>
      </w:r>
      <w:r w:rsidRPr="00DD6CA6">
        <w:rPr>
          <w:sz w:val="28"/>
          <w:szCs w:val="28"/>
        </w:rPr>
        <w:t xml:space="preserve"> </w:t>
      </w:r>
    </w:p>
    <w:p w14:paraId="66AC7A04" w14:textId="77777777" w:rsidR="00DD6CA6" w:rsidRPr="00DD6CA6" w:rsidRDefault="00DD6CA6" w:rsidP="0093106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DD6CA6">
        <w:rPr>
          <w:sz w:val="28"/>
          <w:szCs w:val="28"/>
        </w:rPr>
        <w:lastRenderedPageBreak/>
        <w:t>Черепанова</w:t>
      </w:r>
      <w:proofErr w:type="spellEnd"/>
      <w:r w:rsidRPr="00DD6CA6">
        <w:rPr>
          <w:sz w:val="28"/>
          <w:szCs w:val="28"/>
        </w:rPr>
        <w:t xml:space="preserve"> В. О. Удосконалення теоретичних основ застосування ділового консультування в Україні</w:t>
      </w:r>
      <w:r w:rsidRPr="00DD6CA6">
        <w:rPr>
          <w:sz w:val="28"/>
          <w:szCs w:val="28"/>
        </w:rPr>
        <w:t xml:space="preserve"> </w:t>
      </w:r>
      <w:r w:rsidRPr="00DD6CA6">
        <w:rPr>
          <w:sz w:val="28"/>
          <w:szCs w:val="28"/>
        </w:rPr>
        <w:t xml:space="preserve">[Електронний ресурс] – Режим доступу: </w:t>
      </w:r>
      <w:hyperlink r:id="rId13" w:history="1">
        <w:r w:rsidRPr="00DD6CA6">
          <w:rPr>
            <w:sz w:val="28"/>
            <w:szCs w:val="28"/>
          </w:rPr>
          <w:t>http://oaji.net/articles/2017/727-1525689396.pdf</w:t>
        </w:r>
      </w:hyperlink>
      <w:r w:rsidRPr="00DD6CA6">
        <w:rPr>
          <w:b/>
          <w:sz w:val="28"/>
          <w:szCs w:val="28"/>
        </w:rPr>
        <w:t xml:space="preserve"> (ЕЛ)</w:t>
      </w:r>
    </w:p>
    <w:p w14:paraId="01D1C6B8" w14:textId="77777777" w:rsidR="00DD6CA6" w:rsidRPr="00DD6CA6" w:rsidRDefault="00DD6CA6" w:rsidP="0011399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DD6CA6">
        <w:rPr>
          <w:sz w:val="28"/>
          <w:szCs w:val="28"/>
        </w:rPr>
        <w:t>Черленяк</w:t>
      </w:r>
      <w:proofErr w:type="spellEnd"/>
      <w:r w:rsidRPr="00DD6CA6">
        <w:rPr>
          <w:sz w:val="28"/>
          <w:szCs w:val="28"/>
        </w:rPr>
        <w:t xml:space="preserve"> І</w:t>
      </w:r>
      <w:r w:rsidRPr="00DD6CA6">
        <w:rPr>
          <w:sz w:val="28"/>
          <w:szCs w:val="28"/>
        </w:rPr>
        <w:t xml:space="preserve">.І., </w:t>
      </w:r>
      <w:r w:rsidRPr="00DD6CA6">
        <w:rPr>
          <w:sz w:val="28"/>
          <w:szCs w:val="28"/>
        </w:rPr>
        <w:t xml:space="preserve"> </w:t>
      </w:r>
      <w:proofErr w:type="spellStart"/>
      <w:r w:rsidRPr="00DD6CA6">
        <w:rPr>
          <w:sz w:val="28"/>
          <w:szCs w:val="28"/>
        </w:rPr>
        <w:t>Довба</w:t>
      </w:r>
      <w:proofErr w:type="spellEnd"/>
      <w:r w:rsidRPr="00DD6CA6">
        <w:rPr>
          <w:sz w:val="28"/>
          <w:szCs w:val="28"/>
        </w:rPr>
        <w:t xml:space="preserve"> І</w:t>
      </w:r>
      <w:r w:rsidRPr="00DD6CA6">
        <w:rPr>
          <w:sz w:val="28"/>
          <w:szCs w:val="28"/>
        </w:rPr>
        <w:t>.</w:t>
      </w:r>
      <w:r w:rsidRPr="00DD6CA6">
        <w:rPr>
          <w:sz w:val="28"/>
          <w:szCs w:val="28"/>
        </w:rPr>
        <w:t xml:space="preserve"> В</w:t>
      </w:r>
      <w:r w:rsidRPr="00DD6CA6">
        <w:rPr>
          <w:sz w:val="28"/>
          <w:szCs w:val="28"/>
        </w:rPr>
        <w:t xml:space="preserve">., </w:t>
      </w:r>
      <w:proofErr w:type="spellStart"/>
      <w:r w:rsidRPr="00DD6CA6">
        <w:rPr>
          <w:sz w:val="28"/>
          <w:szCs w:val="28"/>
        </w:rPr>
        <w:t>Клев’яник</w:t>
      </w:r>
      <w:proofErr w:type="spellEnd"/>
      <w:r w:rsidRPr="00DD6CA6">
        <w:rPr>
          <w:sz w:val="28"/>
          <w:szCs w:val="28"/>
        </w:rPr>
        <w:t xml:space="preserve"> В</w:t>
      </w:r>
      <w:r w:rsidRPr="00DD6CA6">
        <w:rPr>
          <w:sz w:val="28"/>
          <w:szCs w:val="28"/>
        </w:rPr>
        <w:t>.</w:t>
      </w:r>
      <w:r w:rsidRPr="00DD6CA6">
        <w:rPr>
          <w:sz w:val="28"/>
          <w:szCs w:val="28"/>
        </w:rPr>
        <w:t xml:space="preserve"> Ю</w:t>
      </w:r>
      <w:r w:rsidRPr="00DD6CA6">
        <w:rPr>
          <w:sz w:val="28"/>
          <w:szCs w:val="28"/>
        </w:rPr>
        <w:t xml:space="preserve">. Виклики та бар’єри розвитку національного консалтингового бізнесу </w:t>
      </w:r>
      <w:r w:rsidRPr="00DD6CA6">
        <w:rPr>
          <w:sz w:val="28"/>
          <w:szCs w:val="28"/>
        </w:rPr>
        <w:t xml:space="preserve">[Електронний ресурс] </w:t>
      </w:r>
      <w:r w:rsidRPr="00DD6CA6">
        <w:rPr>
          <w:sz w:val="28"/>
          <w:szCs w:val="28"/>
        </w:rPr>
        <w:t xml:space="preserve">– </w:t>
      </w:r>
      <w:r w:rsidRPr="00DD6CA6">
        <w:rPr>
          <w:sz w:val="28"/>
          <w:szCs w:val="28"/>
        </w:rPr>
        <w:t xml:space="preserve">Режим доступу : </w:t>
      </w:r>
      <w:hyperlink r:id="rId14" w:history="1">
        <w:r w:rsidRPr="00DD6CA6">
          <w:rPr>
            <w:sz w:val="28"/>
            <w:szCs w:val="28"/>
          </w:rPr>
          <w:t>https://msu.edu.ua/visn/wp-content/uploads/2018/01/2-8-2-2017-9.pdf</w:t>
        </w:r>
      </w:hyperlink>
      <w:r w:rsidRPr="00DD6CA6">
        <w:rPr>
          <w:b/>
          <w:sz w:val="28"/>
          <w:szCs w:val="28"/>
        </w:rPr>
        <w:t xml:space="preserve"> </w:t>
      </w:r>
      <w:r w:rsidRPr="00DD6CA6">
        <w:rPr>
          <w:b/>
          <w:sz w:val="28"/>
          <w:szCs w:val="28"/>
        </w:rPr>
        <w:t>(ЕЛ)</w:t>
      </w:r>
    </w:p>
    <w:p w14:paraId="67C13D75" w14:textId="77777777" w:rsidR="00DD6CA6" w:rsidRPr="00DD6CA6" w:rsidRDefault="00DD6CA6" w:rsidP="003A779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D6CA6">
        <w:rPr>
          <w:sz w:val="28"/>
          <w:szCs w:val="28"/>
        </w:rPr>
        <w:t xml:space="preserve">Шпильова В.О., </w:t>
      </w:r>
      <w:proofErr w:type="spellStart"/>
      <w:r w:rsidRPr="00DD6CA6">
        <w:rPr>
          <w:sz w:val="28"/>
          <w:szCs w:val="28"/>
        </w:rPr>
        <w:t>Тен</w:t>
      </w:r>
      <w:proofErr w:type="spellEnd"/>
      <w:r w:rsidRPr="00DD6CA6">
        <w:rPr>
          <w:sz w:val="28"/>
          <w:szCs w:val="28"/>
        </w:rPr>
        <w:t xml:space="preserve"> С.А</w:t>
      </w:r>
      <w:r w:rsidRPr="00DD6CA6">
        <w:rPr>
          <w:sz w:val="28"/>
          <w:szCs w:val="28"/>
        </w:rPr>
        <w:t xml:space="preserve">. Тенденції та перспективи розвитку ринку консалтингових послуг в Україні </w:t>
      </w:r>
      <w:r w:rsidRPr="00DD6CA6">
        <w:rPr>
          <w:sz w:val="28"/>
          <w:szCs w:val="28"/>
        </w:rPr>
        <w:t xml:space="preserve">[Електронний ресурс] – Режим доступу : </w:t>
      </w:r>
      <w:hyperlink r:id="rId15" w:history="1">
        <w:r w:rsidRPr="00DD6CA6">
          <w:rPr>
            <w:sz w:val="28"/>
            <w:szCs w:val="28"/>
          </w:rPr>
          <w:t>http://www.market-infr.od.ua/journals/2018/23_2018_ukr/31.pdf</w:t>
        </w:r>
      </w:hyperlink>
      <w:r w:rsidRPr="00DD6CA6">
        <w:rPr>
          <w:b/>
          <w:sz w:val="28"/>
          <w:szCs w:val="28"/>
        </w:rPr>
        <w:t xml:space="preserve"> (ЕЛ)</w:t>
      </w:r>
    </w:p>
    <w:bookmarkEnd w:id="0"/>
    <w:p w14:paraId="40050CAC" w14:textId="77777777" w:rsidR="003A779F" w:rsidRPr="002C2D0E" w:rsidRDefault="003A779F" w:rsidP="003A779F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CC3E82C" w14:textId="77777777" w:rsidR="003A779F" w:rsidRPr="00BC422F" w:rsidRDefault="003A779F" w:rsidP="003A779F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2AE909D" w14:textId="77777777" w:rsidR="003A779F" w:rsidRPr="00BC422F" w:rsidRDefault="003A779F" w:rsidP="003A779F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14:paraId="1DEEAC75" w14:textId="77777777" w:rsidR="003A779F" w:rsidRPr="00BC422F" w:rsidRDefault="003A779F" w:rsidP="003A779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685ABAAD" w14:textId="77777777" w:rsidR="003A779F" w:rsidRDefault="003A779F" w:rsidP="003A779F"/>
    <w:p w14:paraId="7BB86532" w14:textId="77777777" w:rsidR="003A779F" w:rsidRDefault="003A779F" w:rsidP="003A779F"/>
    <w:p w14:paraId="6C0F3402" w14:textId="77777777" w:rsidR="003A779F" w:rsidRDefault="003A779F" w:rsidP="003A779F"/>
    <w:p w14:paraId="1E4B32E1" w14:textId="77777777" w:rsidR="003A779F" w:rsidRDefault="003A779F" w:rsidP="003A779F"/>
    <w:p w14:paraId="45EBA8D8" w14:textId="77777777" w:rsidR="003A779F" w:rsidRDefault="003A779F" w:rsidP="003A779F"/>
    <w:p w14:paraId="7CB94EC4" w14:textId="77777777" w:rsidR="003A779F" w:rsidRDefault="003A779F" w:rsidP="003A779F"/>
    <w:p w14:paraId="6C0FAF69" w14:textId="77777777" w:rsidR="003A779F" w:rsidRDefault="003A779F" w:rsidP="003A779F"/>
    <w:p w14:paraId="30C932E0" w14:textId="77777777" w:rsidR="003A779F" w:rsidRDefault="003A779F" w:rsidP="003A779F"/>
    <w:p w14:paraId="31B18C39" w14:textId="77777777" w:rsidR="003A779F" w:rsidRDefault="003A779F" w:rsidP="003A779F"/>
    <w:p w14:paraId="13A1D3A4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DA069CB4"/>
    <w:lvl w:ilvl="0" w:tplc="68168722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75C73B7"/>
    <w:multiLevelType w:val="hybridMultilevel"/>
    <w:tmpl w:val="94A61778"/>
    <w:lvl w:ilvl="0" w:tplc="68168722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2F"/>
    <w:rsid w:val="0009449C"/>
    <w:rsid w:val="000E656D"/>
    <w:rsid w:val="0011399F"/>
    <w:rsid w:val="00135262"/>
    <w:rsid w:val="00283BA0"/>
    <w:rsid w:val="003A779F"/>
    <w:rsid w:val="0040502F"/>
    <w:rsid w:val="00551089"/>
    <w:rsid w:val="00661765"/>
    <w:rsid w:val="00931066"/>
    <w:rsid w:val="00DD6CA6"/>
    <w:rsid w:val="00F4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D402D"/>
  <w15:chartTrackingRefBased/>
  <w15:docId w15:val="{030AE900-2BF5-41DE-9145-0D6ABC88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79F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A779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779F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1352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oneu.edu.ua/jspui/bitstream/96.pdf" TargetMode="External"/><Relationship Id="rId13" Type="http://schemas.openxmlformats.org/officeDocument/2006/relationships/hyperlink" Target="http://oaji.net/articles/2017/727-1525689396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lodyvcheny.in.ua/files/journal/2018/8/45.pdf" TargetMode="External"/><Relationship Id="rId12" Type="http://schemas.openxmlformats.org/officeDocument/2006/relationships/hyperlink" Target="https://core.ac.uk/reader/8314378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ses.in.ua/journals/2018/27_1_2018/13.pdf" TargetMode="External"/><Relationship Id="rId11" Type="http://schemas.openxmlformats.org/officeDocument/2006/relationships/hyperlink" Target="http://elibrary.kubg.edu.ua/id/eprint/3813/1/I_Trigub_konf_NDL.pdf" TargetMode="External"/><Relationship Id="rId5" Type="http://schemas.openxmlformats.org/officeDocument/2006/relationships/hyperlink" Target="http://ir.kneu.edu.ua/bitstream/2010/25017/1/Verba_1_12.pdf" TargetMode="External"/><Relationship Id="rId15" Type="http://schemas.openxmlformats.org/officeDocument/2006/relationships/hyperlink" Target="http://www.market-infr.od.ua/journals/2018/23_2018_ukr/31.pdf" TargetMode="External"/><Relationship Id="rId10" Type="http://schemas.openxmlformats.org/officeDocument/2006/relationships/hyperlink" Target="http://bses.in.ua/journals/2018/27_1_2018/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yandsociety.in.ua/journal/13_ukr/39.pdf" TargetMode="External"/><Relationship Id="rId14" Type="http://schemas.openxmlformats.org/officeDocument/2006/relationships/hyperlink" Target="https://msu.edu.ua/visn/wp-content/uploads/2018/01/2-8-2-2017-9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2410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5</cp:revision>
  <dcterms:created xsi:type="dcterms:W3CDTF">2019-06-19T12:11:00Z</dcterms:created>
  <dcterms:modified xsi:type="dcterms:W3CDTF">2019-06-19T13:03:00Z</dcterms:modified>
</cp:coreProperties>
</file>