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6E366115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0478AC" w:rsidRPr="000478AC">
        <w:rPr>
          <w:b/>
          <w:sz w:val="28"/>
          <w:szCs w:val="28"/>
          <w:shd w:val="clear" w:color="auto" w:fill="FFFFFF"/>
        </w:rPr>
        <w:t>Міжнародні фінансово-кредитні та валютні відносини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26114D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Бех М. С. Особливості міжнародного кредитування: Міжнародний валютний фонд і Україна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http://www.irbis-nbuv.gov.ua/cgi-bin/irbis_nbuv/cgiirbis_64.exe?C21COM=2&amp;I21DBN=UJRN&amp;P21DBN=UJRN&amp;IMAGE_FILE_DOWNLOAD=1&amp;Image_file_name=PDF/pprbsu_2013_37_23.pdf</w:t>
      </w:r>
      <w:r w:rsidRPr="00C43961">
        <w:rPr>
          <w:b/>
          <w:sz w:val="28"/>
          <w:szCs w:val="28"/>
        </w:rPr>
        <w:t>. (ЕЛ)</w:t>
      </w:r>
    </w:p>
    <w:p w14:paraId="237294EF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6E16">
        <w:rPr>
          <w:sz w:val="28"/>
          <w:szCs w:val="28"/>
        </w:rPr>
        <w:t>Бідник Н. Б. Співпраця України з міжнародними фінансовими організаціями як чинник економічного розвитку держави</w:t>
      </w:r>
      <w:r w:rsidRPr="004071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406E16">
        <w:rPr>
          <w:sz w:val="28"/>
          <w:szCs w:val="28"/>
        </w:rPr>
        <w:t>https://cyberleninka.ru/article/n/spivpratsya-ukrayini-z-mizhnarodnimi-finansovimi-organizatsiyami-yak-chinnik-ekonomichnogo-rozvitku-derzhavi.pdf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DC8661E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478AC">
        <w:rPr>
          <w:sz w:val="28"/>
          <w:szCs w:val="28"/>
        </w:rPr>
        <w:t>Бодрова Н. Е. Валютний ринок України: стан, проблеми й перспективи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http://r250.sudu.edu.ua/bitstream/123456789/27841/1/Bodrova.pdf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>(ЕЛ)</w:t>
      </w:r>
      <w:r w:rsidRPr="00C43961">
        <w:rPr>
          <w:sz w:val="28"/>
          <w:szCs w:val="28"/>
        </w:rPr>
        <w:t xml:space="preserve"> </w:t>
      </w:r>
    </w:p>
    <w:p w14:paraId="0C02902D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Доліновська О. Я. Співпраця України з Міжнародним валютним фондом та перспективи розвитку економіки держави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http://www.irbis-nbuv.gov.ua/cgi-bin/irbis_nbuv/cgiirbis_64.exe?C21COM=2&amp;I21DBN=UJRN&amp;P21DBN=UJRN&amp;IMAGE_FILE_DOWNLOAD=1&amp;Image_file_name=PDF/efek_2012_9_43.pdf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5961CAD0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478AC">
        <w:rPr>
          <w:sz w:val="28"/>
          <w:szCs w:val="28"/>
        </w:rPr>
        <w:t>Журавка Ф. О., Журавка Ф. А. Проблемні аспекти вибору резервної валюти при формуванні та управлінні золотовалютними резервами: світові тенденції та Україна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0478AC">
        <w:rPr>
          <w:sz w:val="28"/>
          <w:szCs w:val="28"/>
        </w:rPr>
        <w:lastRenderedPageBreak/>
        <w:t>http://r250.sudu.edu.ua/bitstream/123456789/56372/9/Zhuravka_Problemni_aspekty_vyboru_rezervnoyi.pdf</w:t>
      </w:r>
      <w:r w:rsidRPr="000478AC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17AE7DCF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6E16">
        <w:rPr>
          <w:sz w:val="28"/>
          <w:szCs w:val="28"/>
        </w:rPr>
        <w:t>Король М. М., Стасишина О. Р. Валютний ринок України: стан, проблеми й перспективи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06E16">
        <w:rPr>
          <w:sz w:val="28"/>
          <w:szCs w:val="28"/>
        </w:rPr>
        <w:t>http://www.irbis-nbuv.gov.ua/cgi-bin/irbis_nbuv/cgiirbis_64.exe?C21COM=2&amp;I21DBN=UJRN&amp;P21DBN=UJRN&amp;IMAGE_FILE_DOWNLOAD=1&amp;Image_file_name=PDF/sre_2015_3_10.pdf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C1D256D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6E16">
        <w:rPr>
          <w:sz w:val="28"/>
          <w:szCs w:val="28"/>
        </w:rPr>
        <w:t>Мещеряков А. А., Сопотян С. В. Проблеми розвитку валютного ринку України в контексті забезпечення фінансової безпеки</w:t>
      </w:r>
      <w:r w:rsidRPr="0055032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406E16">
        <w:rPr>
          <w:sz w:val="28"/>
          <w:szCs w:val="28"/>
        </w:rPr>
        <w:t>http://biblio.umsf.dp.ua/jspui/bitstream/123456789/235/1/8.pdf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531750E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Фурман І. В., Підгірняк А. О., Паламар Я. С. Міжнародний валютний фонд в контексті співпраці з Україною: сучасний стан, ризики, перспективи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http://econjournal.vsau.org/files/pdfa/2156.pdf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564653C" w14:textId="77777777" w:rsidR="005C250A" w:rsidRPr="00C43961" w:rsidRDefault="005C250A" w:rsidP="00550328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Черемісова Т. А. Міжнародні фінансові відносини та валютний ринок в умовах глобалізації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0478AC">
        <w:rPr>
          <w:sz w:val="28"/>
          <w:szCs w:val="28"/>
        </w:rPr>
        <w:t>http://tiny.cc/biai8y</w:t>
      </w:r>
      <w:r w:rsidRPr="00C43961">
        <w:rPr>
          <w:b/>
          <w:sz w:val="28"/>
          <w:szCs w:val="28"/>
        </w:rPr>
        <w:t>. (ЕЛ)</w:t>
      </w:r>
    </w:p>
    <w:p w14:paraId="278CB61F" w14:textId="77777777" w:rsidR="005C250A" w:rsidRPr="000756EE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06E16">
        <w:rPr>
          <w:sz w:val="28"/>
          <w:szCs w:val="28"/>
        </w:rPr>
        <w:t>Шаров О. Монетарні та валютні війни як інструмент економічної політики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406E16">
        <w:rPr>
          <w:sz w:val="28"/>
          <w:szCs w:val="28"/>
        </w:rPr>
        <w:t>http://www.irbis-nbuv.gov.ua/cgi-bin/irbis_nbuv/cgiirbis_64.exe?C21COM=2&amp;I21DBN=UJRN&amp;P21DBN=UJRN&amp;IMAGE_FILE_DOWNLOAD=1&amp;Image_file_name=PDF/Vnbu_2013_10_10.pdf</w:t>
      </w:r>
      <w:r w:rsidRPr="000756EE">
        <w:rPr>
          <w:sz w:val="28"/>
          <w:szCs w:val="28"/>
        </w:rPr>
        <w:t>.</w:t>
      </w:r>
      <w:r w:rsidRPr="00406E16">
        <w:rPr>
          <w:sz w:val="28"/>
          <w:szCs w:val="28"/>
          <w:lang w:val="ru-RU"/>
        </w:rPr>
        <w:t xml:space="preserve"> </w:t>
      </w:r>
      <w:r w:rsidRPr="000756EE">
        <w:rPr>
          <w:sz w:val="28"/>
          <w:szCs w:val="28"/>
        </w:rPr>
        <w:t>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>Подавати даний список у відділ комп’ютеризаці</w:t>
      </w:r>
      <w:bookmarkStart w:id="0" w:name="_GoBack"/>
      <w:bookmarkEnd w:id="0"/>
      <w:r w:rsidRPr="00BC422F">
        <w:rPr>
          <w:sz w:val="28"/>
          <w:szCs w:val="28"/>
        </w:rPr>
        <w:t xml:space="preserve">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478AC"/>
    <w:rsid w:val="000679AF"/>
    <w:rsid w:val="000756EE"/>
    <w:rsid w:val="000A2413"/>
    <w:rsid w:val="0013761D"/>
    <w:rsid w:val="001A2AC6"/>
    <w:rsid w:val="00283BA0"/>
    <w:rsid w:val="00406E16"/>
    <w:rsid w:val="00407137"/>
    <w:rsid w:val="00515E84"/>
    <w:rsid w:val="00550328"/>
    <w:rsid w:val="005A1F38"/>
    <w:rsid w:val="005C250A"/>
    <w:rsid w:val="00685D91"/>
    <w:rsid w:val="006D4777"/>
    <w:rsid w:val="007302F7"/>
    <w:rsid w:val="007E40F6"/>
    <w:rsid w:val="00887383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550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2282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16</cp:revision>
  <dcterms:created xsi:type="dcterms:W3CDTF">2019-06-05T06:26:00Z</dcterms:created>
  <dcterms:modified xsi:type="dcterms:W3CDTF">2019-06-19T10:14:00Z</dcterms:modified>
</cp:coreProperties>
</file>