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34A619FE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887383" w:rsidRPr="00887383">
        <w:rPr>
          <w:b/>
          <w:sz w:val="28"/>
          <w:szCs w:val="28"/>
          <w:shd w:val="clear" w:color="auto" w:fill="FFFFFF"/>
        </w:rPr>
        <w:t>Міжнародна та європейська економічна безпека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1E5C2A3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79AF">
        <w:rPr>
          <w:sz w:val="28"/>
          <w:szCs w:val="28"/>
        </w:rPr>
        <w:t>Алейнікова О.В.</w:t>
      </w:r>
      <w:r w:rsidRPr="00C43961">
        <w:rPr>
          <w:sz w:val="28"/>
          <w:szCs w:val="28"/>
        </w:rPr>
        <w:t xml:space="preserve"> </w:t>
      </w:r>
      <w:r w:rsidRPr="000679AF">
        <w:rPr>
          <w:sz w:val="28"/>
          <w:szCs w:val="28"/>
        </w:rPr>
        <w:t xml:space="preserve">Міжнародна економічна інтеграція як процес наднаціонального </w:t>
      </w:r>
      <w:bookmarkStart w:id="0" w:name="_GoBack"/>
      <w:bookmarkEnd w:id="0"/>
      <w:r w:rsidRPr="000679AF">
        <w:rPr>
          <w:sz w:val="28"/>
          <w:szCs w:val="28"/>
        </w:rPr>
        <w:t>регулювання сфери економічних відносин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679AF">
        <w:rPr>
          <w:sz w:val="28"/>
          <w:szCs w:val="28"/>
        </w:rPr>
        <w:t>http://www.irbis-nbuv.gov.ua/cgi-bin/irbis_nbuv/cgiirbis_64.exe?C21COM=2&amp;I21DBN=UJRN&amp;P21DBN=UJRN&amp;IMAGE_FILE_DOWNLOAD=1&amp;Image_file_name=PDF/Vsed_2014_2_3.pdf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6688FAD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Антоняк Л.</w:t>
      </w:r>
      <w:r w:rsidRPr="00C43961">
        <w:rPr>
          <w:sz w:val="28"/>
          <w:szCs w:val="28"/>
        </w:rPr>
        <w:t xml:space="preserve"> </w:t>
      </w:r>
      <w:r w:rsidRPr="000679AF">
        <w:rPr>
          <w:sz w:val="28"/>
          <w:szCs w:val="28"/>
        </w:rPr>
        <w:t>Міжнародна конкурентоспроможність країн: регіональний аспект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679AF">
        <w:rPr>
          <w:sz w:val="28"/>
          <w:szCs w:val="28"/>
        </w:rPr>
        <w:t>http://journals.uran.ua/jiep/article/view/27427/24621</w:t>
      </w:r>
      <w:r w:rsidRPr="00C43961">
        <w:rPr>
          <w:b/>
          <w:sz w:val="28"/>
          <w:szCs w:val="28"/>
        </w:rPr>
        <w:t>. (ЕЛ)</w:t>
      </w:r>
    </w:p>
    <w:p w14:paraId="545CBCFC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Верланов</w:t>
      </w:r>
      <w:r w:rsidRPr="00C43961">
        <w:rPr>
          <w:sz w:val="28"/>
          <w:szCs w:val="28"/>
        </w:rPr>
        <w:t xml:space="preserve"> </w:t>
      </w:r>
      <w:r>
        <w:rPr>
          <w:sz w:val="28"/>
          <w:szCs w:val="28"/>
        </w:rPr>
        <w:t>Ю</w:t>
      </w:r>
      <w:r w:rsidRPr="00C43961">
        <w:rPr>
          <w:sz w:val="28"/>
          <w:szCs w:val="28"/>
        </w:rPr>
        <w:t>.</w:t>
      </w:r>
      <w:r>
        <w:rPr>
          <w:sz w:val="28"/>
          <w:szCs w:val="28"/>
        </w:rPr>
        <w:t>Ю</w:t>
      </w:r>
      <w:r w:rsidRPr="00C43961">
        <w:rPr>
          <w:sz w:val="28"/>
          <w:szCs w:val="28"/>
        </w:rPr>
        <w:t xml:space="preserve">., </w:t>
      </w:r>
      <w:r>
        <w:rPr>
          <w:sz w:val="28"/>
          <w:szCs w:val="28"/>
        </w:rPr>
        <w:t>В</w:t>
      </w:r>
      <w:r w:rsidRPr="00887383">
        <w:rPr>
          <w:sz w:val="28"/>
          <w:szCs w:val="28"/>
        </w:rPr>
        <w:t>асильєв А.А.</w:t>
      </w:r>
      <w:r w:rsidRPr="00C43961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87383">
        <w:rPr>
          <w:sz w:val="28"/>
          <w:szCs w:val="28"/>
        </w:rPr>
        <w:t>ередумови формування зовнішньоторговельної політики країни в контексті економічної безпеки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887383">
        <w:rPr>
          <w:sz w:val="28"/>
          <w:szCs w:val="28"/>
        </w:rPr>
        <w:t>http://lib.chdu.edu.ua/pdf/naukpraci/economy/2007/64-51-9.pdf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4CAF7ED" w14:textId="77777777" w:rsidR="001A2AC6" w:rsidRPr="00C43961" w:rsidRDefault="001A2AC6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Дмитрук П.М.</w:t>
      </w:r>
      <w:r w:rsidRPr="00C43961">
        <w:rPr>
          <w:b/>
          <w:bCs/>
          <w:i/>
          <w:iCs/>
          <w:sz w:val="28"/>
          <w:szCs w:val="28"/>
        </w:rPr>
        <w:t xml:space="preserve"> </w:t>
      </w:r>
      <w:r w:rsidRPr="00887383">
        <w:rPr>
          <w:sz w:val="28"/>
          <w:szCs w:val="28"/>
        </w:rPr>
        <w:t>Особливості зарубіжної практики забезпечення безпеки в соціально-економічній сфері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887383">
        <w:rPr>
          <w:sz w:val="28"/>
          <w:szCs w:val="28"/>
        </w:rPr>
        <w:t>http://academy.gov.ua/ej/ej12/txts/10dpmses.pdf</w:t>
      </w:r>
      <w:r w:rsidRPr="00C43961">
        <w:rPr>
          <w:b/>
          <w:sz w:val="28"/>
          <w:szCs w:val="28"/>
        </w:rPr>
        <w:t>. (ЕЛ)</w:t>
      </w:r>
    </w:p>
    <w:p w14:paraId="7995F38B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07137">
        <w:rPr>
          <w:sz w:val="28"/>
          <w:szCs w:val="28"/>
        </w:rPr>
        <w:t>Пашко П. В., Пісной П. Я. Митна політика та митна безпека України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07137">
        <w:rPr>
          <w:sz w:val="28"/>
          <w:szCs w:val="28"/>
        </w:rPr>
        <w:t>http://ir.nusta.edu.ua/jspui/bitstream/doc/478/1/434_IR.pdf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08AD2166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07137">
        <w:rPr>
          <w:sz w:val="28"/>
          <w:szCs w:val="28"/>
        </w:rPr>
        <w:t>Скорук О. В. Економічна безпека держави: сутність, складові елементи та проблеми забезпечення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07137">
        <w:rPr>
          <w:sz w:val="28"/>
          <w:szCs w:val="28"/>
        </w:rPr>
        <w:t>http://www.irbis-nbuv.gov.ua/cgi-bin/irbis_nbuv/cgiirbis_64.exe?C21COM=2&amp;I21DBN=UJRN&amp;P21DBN=UJRN&amp;I</w:t>
      </w:r>
      <w:r w:rsidRPr="00407137">
        <w:rPr>
          <w:sz w:val="28"/>
          <w:szCs w:val="28"/>
        </w:rPr>
        <w:lastRenderedPageBreak/>
        <w:t>MAGE_FILE_DOWNLOAD=1&amp;Image_file_name=PDF/Nvuumevcg_2016_6(3)__11.pdf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74E6E9F1" w14:textId="77777777" w:rsidR="001A2AC6" w:rsidRPr="000756EE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0756EE">
        <w:rPr>
          <w:sz w:val="28"/>
          <w:szCs w:val="28"/>
        </w:rPr>
        <w:t>Тимошенко О.В Європейські критерії оцінювання боргової безпеки [Електронний ресурс]. – Режим доступу : http://www.irbis-nbuv.gov.ua/cgi-bin/irbis_nbuv/cgiirbis_64.exe?C21COM=2&amp;I21DBN=UJRN&amp;P21DBN=UJRN&amp;IMAGE_FILE_DOWNLOAD=1&amp;Image_file_name=PDF/ape_2015_7_48.pdf. (ЕЛ)</w:t>
      </w:r>
    </w:p>
    <w:p w14:paraId="59A9C2FA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0679AF">
        <w:rPr>
          <w:sz w:val="28"/>
          <w:szCs w:val="28"/>
        </w:rPr>
        <w:t>Фесянов П.О.</w:t>
      </w:r>
      <w:r w:rsidRPr="00C43961">
        <w:rPr>
          <w:sz w:val="28"/>
          <w:szCs w:val="28"/>
        </w:rPr>
        <w:t xml:space="preserve"> </w:t>
      </w:r>
      <w:r w:rsidRPr="000679AF">
        <w:rPr>
          <w:sz w:val="28"/>
          <w:szCs w:val="28"/>
        </w:rPr>
        <w:t>Державне регулювання екологічної безпеки на рівні регіону: досвід європейських країн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679AF">
        <w:rPr>
          <w:sz w:val="28"/>
          <w:szCs w:val="28"/>
        </w:rPr>
        <w:t>http://www.academia.edu/download/34886700/Fesyanov.pdf.</w:t>
      </w:r>
      <w:r w:rsidRPr="00C43961">
        <w:rPr>
          <w:b/>
          <w:sz w:val="28"/>
          <w:szCs w:val="28"/>
        </w:rPr>
        <w:t xml:space="preserve"> (ЕЛ)</w:t>
      </w:r>
    </w:p>
    <w:p w14:paraId="60A9D78C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407137">
        <w:rPr>
          <w:sz w:val="28"/>
          <w:szCs w:val="28"/>
        </w:rPr>
        <w:t>Чечель О. М. Економічна безпека в контексті державної економічної політики України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407137">
        <w:t>http://www.irbis-nbuv.gov.ua/cgi-bin/irbis_nbuv/cgiirbis_64.exe?C21COM=2&amp;I21DBN=UJRN&amp;P21DBN=UJRN&amp;IMAGE_FILE_DOWNLOAD=1&amp;Image_file_name=PDF/apdy_2010_1_47.pdf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EBEF0D2" w14:textId="77777777" w:rsidR="001A2AC6" w:rsidRPr="00C43961" w:rsidRDefault="001A2AC6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Чучка І.М., Молдавчук Р.І.</w:t>
      </w:r>
      <w:r w:rsidRPr="00C43961">
        <w:rPr>
          <w:sz w:val="28"/>
          <w:szCs w:val="28"/>
        </w:rPr>
        <w:t xml:space="preserve"> </w:t>
      </w:r>
      <w:r w:rsidRPr="00F26CDF">
        <w:rPr>
          <w:sz w:val="28"/>
          <w:szCs w:val="28"/>
        </w:rPr>
        <w:t xml:space="preserve">Транскордонне співробітництво в контексті економічної безпеки </w:t>
      </w:r>
      <w:r>
        <w:rPr>
          <w:sz w:val="28"/>
          <w:szCs w:val="28"/>
        </w:rPr>
        <w:t>У</w:t>
      </w:r>
      <w:r w:rsidRPr="00F26CDF">
        <w:rPr>
          <w:sz w:val="28"/>
          <w:szCs w:val="28"/>
        </w:rPr>
        <w:t>країни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F26CDF">
        <w:rPr>
          <w:sz w:val="28"/>
          <w:szCs w:val="28"/>
        </w:rPr>
        <w:t>http://dspace.msu.edu.ua:8080/jspui/bitstream/123456789/132/1/06_AktProblEk_2010_09.pdf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83BA0"/>
    <w:rsid w:val="00407137"/>
    <w:rsid w:val="00515E84"/>
    <w:rsid w:val="005A1F38"/>
    <w:rsid w:val="00685D91"/>
    <w:rsid w:val="007302F7"/>
    <w:rsid w:val="007E40F6"/>
    <w:rsid w:val="00887383"/>
    <w:rsid w:val="009F74E9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2161</Words>
  <Characters>1233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11</cp:revision>
  <dcterms:created xsi:type="dcterms:W3CDTF">2019-06-05T06:26:00Z</dcterms:created>
  <dcterms:modified xsi:type="dcterms:W3CDTF">2019-06-19T09:44:00Z</dcterms:modified>
</cp:coreProperties>
</file>