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Дисципліна Етика бізнесу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>
        <w:rPr>
          <w:rStyle w:val="xfmc1"/>
          <w:rFonts w:ascii="Arial" w:hAnsi="Arial" w:cs="Arial"/>
          <w:sz w:val="20"/>
          <w:szCs w:val="20"/>
          <w:lang w:val="uk-UA"/>
        </w:rPr>
        <w:t>Філософи бакалаври 3 курс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Рохман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Михайлович_______________________________________________________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rokhman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877B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37CD5" w:rsidRPr="00937CD5" w:rsidRDefault="00937CD5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 w:rsidRPr="00937CD5">
        <w:rPr>
          <w:rFonts w:ascii="Calibri" w:hAnsi="Calibri" w:cs="Calibri"/>
          <w:sz w:val="36"/>
          <w:szCs w:val="36"/>
        </w:rPr>
        <w:t xml:space="preserve">10-Vasilenko </w:t>
      </w:r>
      <w:proofErr w:type="spellStart"/>
      <w:r w:rsidRPr="00937CD5">
        <w:rPr>
          <w:rFonts w:ascii="Calibri" w:hAnsi="Calibri" w:cs="Calibri"/>
          <w:sz w:val="36"/>
          <w:szCs w:val="36"/>
        </w:rPr>
        <w:t>Паразитичний</w:t>
      </w:r>
      <w:proofErr w:type="spellEnd"/>
      <w:r w:rsidRPr="00937CD5">
        <w:rPr>
          <w:rFonts w:ascii="Calibri" w:hAnsi="Calibri" w:cs="Calibri"/>
          <w:sz w:val="36"/>
          <w:szCs w:val="36"/>
        </w:rPr>
        <w:t xml:space="preserve"> маркетинг.pdf</w:t>
      </w:r>
    </w:p>
    <w:p w:rsidR="00937CD5" w:rsidRDefault="00937CD5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937CD5">
        <w:rPr>
          <w:rFonts w:ascii="Times New Roman" w:hAnsi="Times New Roman" w:cs="Times New Roman"/>
          <w:sz w:val="20"/>
          <w:szCs w:val="20"/>
          <w:lang w:val="uk-UA"/>
        </w:rPr>
        <w:t>F_Lalu_Otkryvaya_organizacii_budushego.pdf</w:t>
      </w:r>
    </w:p>
    <w:p w:rsidR="00937CD5" w:rsidRDefault="00937CD5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норм прав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регулюв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рекл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діяльн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підприємства.pdf</w:t>
      </w:r>
    </w:p>
    <w:p w:rsidR="00937CD5" w:rsidRDefault="00937CD5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Пинк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Д. - Драйв.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Что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самом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37CD5">
        <w:rPr>
          <w:rFonts w:ascii="Times New Roman" w:hAnsi="Times New Roman" w:cs="Times New Roman"/>
          <w:sz w:val="20"/>
          <w:szCs w:val="20"/>
          <w:lang w:val="uk-UA"/>
        </w:rPr>
        <w:t>деле</w:t>
      </w:r>
      <w:proofErr w:type="spellEnd"/>
      <w:r w:rsidRPr="00937CD5">
        <w:rPr>
          <w:rFonts w:ascii="Times New Roman" w:hAnsi="Times New Roman" w:cs="Times New Roman"/>
          <w:sz w:val="20"/>
          <w:szCs w:val="20"/>
          <w:lang w:val="uk-UA"/>
        </w:rPr>
        <w:t xml:space="preserve"> нас мотивирует.pdf</w:t>
      </w:r>
    </w:p>
    <w:p w:rsidR="00937CD5" w:rsidRPr="00937CD5" w:rsidRDefault="00937CD5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937CD5">
        <w:rPr>
          <w:rFonts w:ascii="Times New Roman" w:hAnsi="Times New Roman" w:cs="Times New Roman"/>
          <w:sz w:val="20"/>
          <w:szCs w:val="20"/>
          <w:lang w:val="uk-UA"/>
        </w:rPr>
        <w:t>Рекламна діяльність.pdf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37CD5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2019-06-19T17:38:00Z</dcterms:created>
  <dcterms:modified xsi:type="dcterms:W3CDTF">2019-06-19T17:38:00Z</dcterms:modified>
</cp:coreProperties>
</file>