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895" w:rsidRPr="00D6401C" w:rsidRDefault="003B6895" w:rsidP="003B6895">
      <w:pPr>
        <w:ind w:firstLine="709"/>
        <w:jc w:val="both"/>
        <w:rPr>
          <w:b/>
          <w:sz w:val="28"/>
          <w:szCs w:val="28"/>
        </w:rPr>
      </w:pPr>
    </w:p>
    <w:p w:rsidR="003B6895" w:rsidRPr="00C43961" w:rsidRDefault="003B6895" w:rsidP="003B6895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:rsidR="003B6895" w:rsidRPr="00C43961" w:rsidRDefault="003B6895" w:rsidP="003B6895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B6895" w:rsidRPr="00C43961" w:rsidRDefault="003B6895" w:rsidP="003B6895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:rsidR="003B6895" w:rsidRPr="00C43961" w:rsidRDefault="003B6895" w:rsidP="003B6895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:rsidR="003B6895" w:rsidRPr="00C43961" w:rsidRDefault="003B6895" w:rsidP="003B6895">
      <w:pPr>
        <w:rPr>
          <w:sz w:val="28"/>
          <w:szCs w:val="28"/>
        </w:rPr>
      </w:pPr>
    </w:p>
    <w:p w:rsidR="003B6895" w:rsidRPr="005A1F38" w:rsidRDefault="003B6895" w:rsidP="003B6895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AA6F13">
        <w:rPr>
          <w:sz w:val="28"/>
          <w:szCs w:val="28"/>
        </w:rPr>
        <w:t>доктор</w:t>
      </w:r>
      <w:r w:rsidRPr="00C43961">
        <w:rPr>
          <w:sz w:val="28"/>
          <w:szCs w:val="28"/>
        </w:rPr>
        <w:t xml:space="preserve"> економічних наук, </w:t>
      </w:r>
      <w:r w:rsidR="00AA6F13">
        <w:rPr>
          <w:sz w:val="28"/>
          <w:szCs w:val="28"/>
        </w:rPr>
        <w:t>професор</w:t>
      </w:r>
      <w:r>
        <w:rPr>
          <w:sz w:val="28"/>
          <w:szCs w:val="28"/>
        </w:rPr>
        <w:t xml:space="preserve"> </w:t>
      </w:r>
      <w:r w:rsidR="00AA6F13">
        <w:rPr>
          <w:b/>
          <w:sz w:val="28"/>
          <w:szCs w:val="28"/>
        </w:rPr>
        <w:t>Ткач Олег Володимирович</w:t>
      </w:r>
    </w:p>
    <w:p w:rsidR="003B6895" w:rsidRPr="00C43961" w:rsidRDefault="003B6895" w:rsidP="003B6895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3B6895" w:rsidRPr="00C43961" w:rsidRDefault="003B6895" w:rsidP="003B6895">
      <w:pPr>
        <w:jc w:val="both"/>
        <w:rPr>
          <w:sz w:val="28"/>
          <w:szCs w:val="28"/>
        </w:rPr>
      </w:pPr>
    </w:p>
    <w:p w:rsidR="003B6895" w:rsidRPr="00C43961" w:rsidRDefault="003B6895" w:rsidP="003B6895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Міжнародні стратегії економічного розвитку</w:t>
      </w:r>
    </w:p>
    <w:p w:rsidR="003B6895" w:rsidRPr="00C43961" w:rsidRDefault="003B6895" w:rsidP="003B6895">
      <w:pPr>
        <w:ind w:firstLine="720"/>
        <w:jc w:val="both"/>
        <w:rPr>
          <w:b/>
          <w:sz w:val="28"/>
          <w:szCs w:val="28"/>
        </w:rPr>
      </w:pPr>
    </w:p>
    <w:p w:rsidR="003B6895" w:rsidRPr="00C43961" w:rsidRDefault="003B6895" w:rsidP="003B6895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:rsidR="003B6895" w:rsidRPr="00C43961" w:rsidRDefault="003B6895" w:rsidP="003B6895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:rsidR="003B6895" w:rsidRPr="00C43961" w:rsidRDefault="003B6895" w:rsidP="003B6895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:rsidR="003B6895" w:rsidRPr="00C43961" w:rsidRDefault="003B6895" w:rsidP="003B6895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:rsidR="003B6895" w:rsidRPr="00C43961" w:rsidRDefault="003B6895" w:rsidP="003B6895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:rsidR="00153E70" w:rsidRDefault="00153E70"/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r w:rsidRPr="001A2806">
        <w:rPr>
          <w:sz w:val="28"/>
          <w:szCs w:val="28"/>
        </w:rPr>
        <w:t xml:space="preserve">Андрусяк О. І. Особливості бізнес-комунікацій у системі міжнародних економічних відносин / [Електронний ресурс] О.І. Андрусяк // – Режим доступу : </w:t>
      </w:r>
      <w:hyperlink r:id="rId5" w:history="1">
        <w:r w:rsidRPr="001A2806">
          <w:rPr>
            <w:rStyle w:val="a4"/>
            <w:color w:val="auto"/>
            <w:sz w:val="28"/>
            <w:szCs w:val="28"/>
            <w:u w:val="none"/>
          </w:rPr>
          <w:t>http://base.dnsgb.com.ua/files/journal/Aktualni-problemy-ekonomiky/Akt-prob-ekonomiky-2009-12/Akt-prob-ekonomiky-2009-12_26-35.pdf</w:t>
        </w:r>
      </w:hyperlink>
      <w:r w:rsidR="00650FAF">
        <w:rPr>
          <w:rStyle w:val="a4"/>
          <w:color w:val="auto"/>
          <w:sz w:val="28"/>
          <w:szCs w:val="28"/>
          <w:u w:val="none"/>
        </w:rPr>
        <w:t xml:space="preserve"> </w:t>
      </w:r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r w:rsidRPr="001A2806">
        <w:rPr>
          <w:sz w:val="28"/>
          <w:szCs w:val="28"/>
        </w:rPr>
        <w:t xml:space="preserve">Васильєва С.І., Кочевих І.С. Стратегія виходу підприємства на зовнішні ринки / [Електронний ресурс] С.І. Васильєва, І.С. Кочевих – Режим доступу : </w:t>
      </w:r>
      <w:hyperlink r:id="rId6" w:history="1"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http</w:t>
        </w:r>
        <w:r w:rsidRPr="001A2806">
          <w:rPr>
            <w:rStyle w:val="a4"/>
            <w:color w:val="auto"/>
            <w:sz w:val="28"/>
            <w:szCs w:val="28"/>
            <w:u w:val="none"/>
          </w:rPr>
          <w:t>://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dspace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nbuv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gov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ua</w:t>
        </w:r>
        <w:r w:rsidRPr="001A2806">
          <w:rPr>
            <w:rStyle w:val="a4"/>
            <w:color w:val="auto"/>
            <w:sz w:val="28"/>
            <w:szCs w:val="28"/>
            <w:u w:val="none"/>
          </w:rPr>
          <w:t>/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bitstream</w:t>
        </w:r>
        <w:r w:rsidRPr="001A2806">
          <w:rPr>
            <w:rStyle w:val="a4"/>
            <w:color w:val="auto"/>
            <w:sz w:val="28"/>
            <w:szCs w:val="28"/>
            <w:u w:val="none"/>
          </w:rPr>
          <w:t>/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handle</w:t>
        </w:r>
        <w:r w:rsidRPr="001A2806">
          <w:rPr>
            <w:rStyle w:val="a4"/>
            <w:color w:val="auto"/>
            <w:sz w:val="28"/>
            <w:szCs w:val="28"/>
            <w:u w:val="none"/>
          </w:rPr>
          <w:t>/123456789/77994/44-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Lipych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pdf</w:t>
        </w:r>
        <w:r w:rsidRPr="001A2806">
          <w:rPr>
            <w:rStyle w:val="a4"/>
            <w:color w:val="auto"/>
            <w:sz w:val="28"/>
            <w:szCs w:val="28"/>
            <w:u w:val="none"/>
          </w:rPr>
          <w:t>?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sequence</w:t>
        </w:r>
        <w:r w:rsidRPr="001A2806">
          <w:rPr>
            <w:rStyle w:val="a4"/>
            <w:color w:val="auto"/>
            <w:sz w:val="28"/>
            <w:szCs w:val="28"/>
            <w:u w:val="none"/>
          </w:rPr>
          <w:t>=1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</w:rPr>
      </w:pPr>
      <w:r w:rsidRPr="001A2806">
        <w:rPr>
          <w:sz w:val="28"/>
          <w:szCs w:val="28"/>
        </w:rPr>
        <w:t xml:space="preserve">Дикий О. В. Основні пріорітети та механізм стратегічного планування соціально-економічного розвитку регіонів / [Електронний ресурс] О.В. Дикий // – Режим доступу : </w:t>
      </w:r>
      <w:hyperlink r:id="rId7" w:history="1">
        <w:r w:rsidRPr="001A2806">
          <w:rPr>
            <w:rStyle w:val="a4"/>
            <w:color w:val="auto"/>
            <w:sz w:val="28"/>
            <w:szCs w:val="28"/>
            <w:u w:val="none"/>
          </w:rPr>
          <w:t>http://www.economy.nayka.com.ua/?op=1&amp;z=803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t>Каймашнікова К.С. Генезис та сутність категорії «глобальна стратегія економічного розвитку»</w:t>
      </w:r>
      <w:r w:rsidRPr="001A2806">
        <w:rPr>
          <w:sz w:val="28"/>
          <w:szCs w:val="28"/>
          <w:lang w:val="ru-RU"/>
        </w:rPr>
        <w:t xml:space="preserve"> /</w:t>
      </w:r>
      <w:r w:rsidRPr="001A2806">
        <w:rPr>
          <w:sz w:val="28"/>
          <w:szCs w:val="28"/>
        </w:rPr>
        <w:t>[Електронний ресурс]  К.С. Каймашнікова // – Режим доступу</w:t>
      </w:r>
      <w:r w:rsidRPr="001A2806">
        <w:rPr>
          <w:sz w:val="28"/>
          <w:szCs w:val="28"/>
          <w:lang w:val="ru-RU"/>
        </w:rPr>
        <w:t xml:space="preserve"> </w:t>
      </w:r>
      <w:hyperlink r:id="rId8" w:history="1"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http://www.ej.kherson.ua/journal/economic_07/24.pdf</w:t>
        </w:r>
      </w:hyperlink>
      <w:r w:rsidRPr="001A2806">
        <w:rPr>
          <w:sz w:val="28"/>
          <w:szCs w:val="28"/>
          <w:lang w:val="ru-RU"/>
        </w:rPr>
        <w:t xml:space="preserve"> </w:t>
      </w:r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t xml:space="preserve">Ліпич Л.Г., Фатенок-Ткачук А.О. Стратегії виходу підприємств на зовнішні ринки  / [Електронний ресурс] Л.Г. Ліпич, А.О.  Фатенок-Ткачук   // – Режим доступу : </w:t>
      </w:r>
      <w:hyperlink r:id="rId9" w:history="1">
        <w:r w:rsidRPr="001A2806">
          <w:rPr>
            <w:rStyle w:val="a4"/>
            <w:color w:val="auto"/>
            <w:sz w:val="28"/>
            <w:szCs w:val="28"/>
            <w:u w:val="none"/>
          </w:rPr>
          <w:t>http://dspace.nbuv.gov.ua/bitstream/handle/123456789/77994/44-Lipych.pdf?sequence=1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lastRenderedPageBreak/>
        <w:t xml:space="preserve">Малихіна С.В., Міжнародна конкурентоспроможність – як пріоритетний фактор розвитку зовнішньоекономічної діяльності підприємств  / [Електронний ресурс] С.В. Малихіна // – Режим доступу </w:t>
      </w:r>
      <w:hyperlink r:id="rId10" w:history="1">
        <w:r w:rsidRPr="001A2806">
          <w:rPr>
            <w:rStyle w:val="a4"/>
            <w:color w:val="auto"/>
            <w:sz w:val="28"/>
            <w:szCs w:val="28"/>
            <w:u w:val="none"/>
          </w:rPr>
          <w:t>http://publications.ntu.edu.ua/upravl_progect/10_2012/526-529.pdf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t xml:space="preserve">Маргасова В. Г. Зарубіжний досвід забезпечення економічної безпеки регіону / [Електронний ресурс] В.Г. Маргасова // – Режим доступу : </w:t>
      </w:r>
      <w:hyperlink r:id="rId11" w:history="1">
        <w:r w:rsidRPr="001A2806">
          <w:rPr>
            <w:rStyle w:val="a4"/>
            <w:color w:val="auto"/>
            <w:sz w:val="28"/>
            <w:szCs w:val="28"/>
            <w:u w:val="none"/>
          </w:rPr>
          <w:t>http://www.investplan.com.ua/pdf/11_2018/21.pdf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1A2806" w:rsidRPr="001A2806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t xml:space="preserve">Ринейська Л. С. Міжнародні стратегії економічного розвитку : аналіз особливостей економічних стратегій Індії / </w:t>
      </w:r>
      <w:bookmarkStart w:id="0" w:name="_Hlk12005362"/>
      <w:r w:rsidRPr="001A2806">
        <w:rPr>
          <w:sz w:val="28"/>
          <w:szCs w:val="28"/>
        </w:rPr>
        <w:t xml:space="preserve">[Електронний ресурс] Л.С. Ринейська //  – Режим доступу : </w:t>
      </w:r>
      <w:hyperlink r:id="rId12" w:history="1">
        <w:r w:rsidRPr="001A2806">
          <w:rPr>
            <w:rStyle w:val="a4"/>
            <w:color w:val="auto"/>
            <w:sz w:val="28"/>
            <w:szCs w:val="28"/>
            <w:u w:val="none"/>
          </w:rPr>
          <w:t>http://www.economy.nayka.com.ua/pdf/4_2018/56.pdf</w:t>
        </w:r>
      </w:hyperlink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bookmarkEnd w:id="0"/>
    <w:p w:rsidR="001A2806" w:rsidRPr="00AA6F13" w:rsidRDefault="001A2806" w:rsidP="001A2806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A2806">
        <w:rPr>
          <w:sz w:val="28"/>
          <w:szCs w:val="28"/>
        </w:rPr>
        <w:t xml:space="preserve">Чайкова О.І. Методичний інструментарій щодо формування та реалізації стратегії розвитку зовнішньоекономічної діяльності підприємства / [Електронний ресурс] О.І. Чайкова // – Режим доступу </w:t>
      </w:r>
      <w:hyperlink r:id="rId13" w:history="1"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http</w:t>
        </w:r>
        <w:r w:rsidRPr="001A2806">
          <w:rPr>
            <w:rStyle w:val="a4"/>
            <w:color w:val="auto"/>
            <w:sz w:val="28"/>
            <w:szCs w:val="28"/>
            <w:u w:val="none"/>
          </w:rPr>
          <w:t>://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global</w:t>
        </w:r>
        <w:r w:rsidRPr="001A2806">
          <w:rPr>
            <w:rStyle w:val="a4"/>
            <w:color w:val="auto"/>
            <w:sz w:val="28"/>
            <w:szCs w:val="28"/>
            <w:u w:val="none"/>
          </w:rPr>
          <w:t>-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national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in</w:t>
        </w:r>
        <w:r w:rsidRPr="001A2806">
          <w:rPr>
            <w:rStyle w:val="a4"/>
            <w:color w:val="auto"/>
            <w:sz w:val="28"/>
            <w:szCs w:val="28"/>
            <w:u w:val="none"/>
          </w:rPr>
          <w:t>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ua</w:t>
        </w:r>
        <w:r w:rsidRPr="001A2806">
          <w:rPr>
            <w:rStyle w:val="a4"/>
            <w:color w:val="auto"/>
            <w:sz w:val="28"/>
            <w:szCs w:val="28"/>
            <w:u w:val="none"/>
          </w:rPr>
          <w:t>/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archive</w:t>
        </w:r>
        <w:r w:rsidRPr="001A2806">
          <w:rPr>
            <w:rStyle w:val="a4"/>
            <w:color w:val="auto"/>
            <w:sz w:val="28"/>
            <w:szCs w:val="28"/>
            <w:u w:val="none"/>
          </w:rPr>
          <w:t>/22-2018/66.</w:t>
        </w:r>
        <w:r w:rsidRPr="001A2806">
          <w:rPr>
            <w:rStyle w:val="a4"/>
            <w:color w:val="auto"/>
            <w:sz w:val="28"/>
            <w:szCs w:val="28"/>
            <w:u w:val="none"/>
            <w:lang w:val="ru-RU"/>
          </w:rPr>
          <w:t>pdf</w:t>
        </w:r>
      </w:hyperlink>
      <w:r w:rsidRPr="001A2806">
        <w:rPr>
          <w:sz w:val="28"/>
          <w:szCs w:val="28"/>
        </w:rPr>
        <w:t xml:space="preserve"> </w:t>
      </w:r>
      <w:r w:rsidR="00650FAF">
        <w:rPr>
          <w:b/>
          <w:sz w:val="28"/>
          <w:szCs w:val="28"/>
        </w:rPr>
        <w:t xml:space="preserve"> </w:t>
      </w:r>
      <w:r w:rsidR="00650FAF" w:rsidRPr="00C43961">
        <w:rPr>
          <w:b/>
          <w:sz w:val="28"/>
          <w:szCs w:val="28"/>
        </w:rPr>
        <w:t>(ЕЛ)</w:t>
      </w:r>
    </w:p>
    <w:p w:rsidR="00AA6F13" w:rsidRPr="00AA6F13" w:rsidRDefault="00AA6F13" w:rsidP="00AA6F13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A6F13">
        <w:rPr>
          <w:sz w:val="28"/>
          <w:szCs w:val="28"/>
        </w:rPr>
        <w:t>Горянська Т. В</w:t>
      </w:r>
      <w:r w:rsidRPr="00AA6F13">
        <w:rPr>
          <w:sz w:val="28"/>
          <w:szCs w:val="28"/>
        </w:rPr>
        <w:t xml:space="preserve">. Ідеї теорії мондеалізму у світових інтеграційних процесах </w:t>
      </w:r>
      <w:r w:rsidRPr="00AA6F13">
        <w:rPr>
          <w:sz w:val="28"/>
          <w:szCs w:val="28"/>
        </w:rPr>
        <w:t xml:space="preserve">[Електронний ресурс] // </w:t>
      </w:r>
      <w:bookmarkStart w:id="1" w:name="_GoBack"/>
      <w:bookmarkEnd w:id="1"/>
      <w:r w:rsidRPr="00AA6F13">
        <w:rPr>
          <w:sz w:val="28"/>
          <w:szCs w:val="28"/>
        </w:rPr>
        <w:t xml:space="preserve">– Режим доступу : </w:t>
      </w:r>
      <w:hyperlink r:id="rId14" w:history="1">
        <w:r w:rsidRPr="00AA6F13">
          <w:rPr>
            <w:sz w:val="28"/>
            <w:szCs w:val="28"/>
          </w:rPr>
          <w:t>http://r250.sudu.edu.ua/bitstream/123456789/47360/1/horianska_intehratsiini_protsesy.pdf</w:t>
        </w:r>
      </w:hyperlink>
      <w:r w:rsidRPr="00AA6F13">
        <w:rPr>
          <w:b/>
          <w:sz w:val="28"/>
          <w:szCs w:val="28"/>
        </w:rPr>
        <w:t xml:space="preserve"> (ЕЛ)</w:t>
      </w:r>
    </w:p>
    <w:p w:rsidR="00AA6F13" w:rsidRPr="00AA6F13" w:rsidRDefault="00AA6F13" w:rsidP="00AA6F13">
      <w:pPr>
        <w:spacing w:line="276" w:lineRule="auto"/>
        <w:jc w:val="both"/>
        <w:rPr>
          <w:sz w:val="28"/>
          <w:szCs w:val="28"/>
        </w:rPr>
      </w:pPr>
    </w:p>
    <w:p w:rsidR="001A2806" w:rsidRDefault="001A2806" w:rsidP="001A2806">
      <w:pPr>
        <w:ind w:left="360"/>
        <w:jc w:val="both"/>
        <w:rPr>
          <w:sz w:val="28"/>
          <w:szCs w:val="28"/>
        </w:rPr>
      </w:pPr>
    </w:p>
    <w:p w:rsidR="001A2806" w:rsidRPr="0070099C" w:rsidRDefault="001A2806" w:rsidP="001A280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A2806" w:rsidRPr="00BC422F" w:rsidRDefault="001A2806" w:rsidP="001A280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1A2806" w:rsidRPr="00BC422F" w:rsidRDefault="001A2806" w:rsidP="001A280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:rsidR="001A2806" w:rsidRPr="00BC422F" w:rsidRDefault="001A2806" w:rsidP="001A28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1A2806" w:rsidRDefault="001A2806" w:rsidP="001A2806"/>
    <w:p w:rsidR="001A2806" w:rsidRPr="001A2806" w:rsidRDefault="001A2806" w:rsidP="001A2806">
      <w:pPr>
        <w:ind w:left="360"/>
        <w:jc w:val="both"/>
        <w:rPr>
          <w:sz w:val="28"/>
          <w:szCs w:val="28"/>
        </w:rPr>
      </w:pPr>
    </w:p>
    <w:sectPr w:rsidR="001A2806" w:rsidRPr="001A2806" w:rsidSect="00153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E1DC0"/>
    <w:multiLevelType w:val="hybridMultilevel"/>
    <w:tmpl w:val="DC8C6AC0"/>
    <w:lvl w:ilvl="0" w:tplc="FE78F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467CC"/>
    <w:multiLevelType w:val="hybridMultilevel"/>
    <w:tmpl w:val="FD6CCA02"/>
    <w:lvl w:ilvl="0" w:tplc="62BE8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82470"/>
    <w:multiLevelType w:val="hybridMultilevel"/>
    <w:tmpl w:val="09B47C76"/>
    <w:lvl w:ilvl="0" w:tplc="2448663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909C5"/>
    <w:multiLevelType w:val="hybridMultilevel"/>
    <w:tmpl w:val="E4788F88"/>
    <w:lvl w:ilvl="0" w:tplc="4D0E65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E3998"/>
    <w:multiLevelType w:val="hybridMultilevel"/>
    <w:tmpl w:val="8626E1A8"/>
    <w:lvl w:ilvl="0" w:tplc="7DDAAA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C871D4"/>
    <w:multiLevelType w:val="hybridMultilevel"/>
    <w:tmpl w:val="7C3EF17C"/>
    <w:lvl w:ilvl="0" w:tplc="D974AE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6895"/>
    <w:rsid w:val="00153E70"/>
    <w:rsid w:val="001A2806"/>
    <w:rsid w:val="00333867"/>
    <w:rsid w:val="003B6895"/>
    <w:rsid w:val="00650FAF"/>
    <w:rsid w:val="00AA6F13"/>
    <w:rsid w:val="00DA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4DC34"/>
  <w15:docId w15:val="{F1C0726E-CDF5-4BCA-8903-D85FDD0A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89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A28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j.kherson.ua/journal/economic_07/24.pdf" TargetMode="External"/><Relationship Id="rId13" Type="http://schemas.openxmlformats.org/officeDocument/2006/relationships/hyperlink" Target="http://global-national.in.ua/archive/22-2018/66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conomy.nayka.com.ua/?op=1&amp;z=803" TargetMode="External"/><Relationship Id="rId12" Type="http://schemas.openxmlformats.org/officeDocument/2006/relationships/hyperlink" Target="http://www.economy.nayka.com.ua/pdf/4_2018/56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space.nbuv.gov.ua/bitstream/handle/123456789/77994/44-Lipych.pdf?sequence=1" TargetMode="External"/><Relationship Id="rId11" Type="http://schemas.openxmlformats.org/officeDocument/2006/relationships/hyperlink" Target="http://www.investplan.com.ua/pdf/11_2018/21.pdf" TargetMode="External"/><Relationship Id="rId5" Type="http://schemas.openxmlformats.org/officeDocument/2006/relationships/hyperlink" Target="http://base.dnsgb.com.ua/files/journal/Aktualni-problemy-ekonomiky/Akt-prob-ekonomiky-2009-12/Akt-prob-ekonomiky-2009-12_26-35.pdf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publications.ntu.edu.ua/upravl_progect/10_2012/526-52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nbuv.gov.ua/bitstream/handle/123456789/77994/44-Lipych.pdf?sequence=1" TargetMode="External"/><Relationship Id="rId14" Type="http://schemas.openxmlformats.org/officeDocument/2006/relationships/hyperlink" Target="http://r250.sudu.edu.ua/bitstream/123456789/47360/1/horianska_intehratsiini_protses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Кафедра</cp:lastModifiedBy>
  <cp:revision>3</cp:revision>
  <dcterms:created xsi:type="dcterms:W3CDTF">2019-06-17T10:17:00Z</dcterms:created>
  <dcterms:modified xsi:type="dcterms:W3CDTF">2019-06-21T07:30:00Z</dcterms:modified>
</cp:coreProperties>
</file>