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25C" w:rsidRPr="0053025C" w:rsidRDefault="0053025C" w:rsidP="0053025C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53025C">
        <w:rPr>
          <w:rFonts w:ascii="Times New Roman" w:hAnsi="Times New Roman" w:cs="Times New Roman"/>
          <w:sz w:val="24"/>
          <w:szCs w:val="24"/>
          <w:lang w:val="uk-UA"/>
        </w:rPr>
        <w:t>Проф. Кононов І. Ф.</w:t>
      </w:r>
    </w:p>
    <w:p w:rsidR="0053025C" w:rsidRPr="0053025C" w:rsidRDefault="0053025C" w:rsidP="0053025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025C">
        <w:rPr>
          <w:rFonts w:ascii="Times New Roman" w:hAnsi="Times New Roman" w:cs="Times New Roman"/>
          <w:sz w:val="24"/>
          <w:szCs w:val="24"/>
          <w:lang w:val="uk-UA"/>
        </w:rPr>
        <w:t>ЗАВДАННЯ</w:t>
      </w:r>
    </w:p>
    <w:p w:rsidR="0053025C" w:rsidRDefault="0053025C" w:rsidP="0053025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025C">
        <w:rPr>
          <w:rFonts w:ascii="Times New Roman" w:hAnsi="Times New Roman" w:cs="Times New Roman"/>
          <w:sz w:val="24"/>
          <w:szCs w:val="24"/>
          <w:lang w:val="uk-UA"/>
        </w:rPr>
        <w:t>МАГІСТРАНТАМ ЗІ СПЕЦІАЛЬНОСТІ «СОЦІОЛОГІЯ»</w:t>
      </w:r>
    </w:p>
    <w:p w:rsidR="00E22E6E" w:rsidRPr="0053025C" w:rsidRDefault="00E22E6E" w:rsidP="0053025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D0290" w:rsidRDefault="00FF2F3B" w:rsidP="0053025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F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Соціологічна компаративістика </w:t>
      </w:r>
    </w:p>
    <w:p w:rsidR="00E22E6E" w:rsidRPr="00FF2F3B" w:rsidRDefault="00E22E6E" w:rsidP="0053025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025C" w:rsidRDefault="0053025C" w:rsidP="0053025C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ПЛАНИ СЕМІНАРСЬКИХ ЗАНЯТЬ</w:t>
      </w:r>
    </w:p>
    <w:p w:rsidR="0053025C" w:rsidRDefault="0053025C" w:rsidP="0053025C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Тема 1. Предметне поле соціологічної компаративістики</w:t>
      </w:r>
    </w:p>
    <w:p w:rsidR="0053025C" w:rsidRDefault="00AB309D" w:rsidP="00AB30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Поняття соціологічної компаративістики і її призначення в соціологічній теорії і в емпіричних дослідженнях.</w:t>
      </w:r>
      <w:r w:rsidR="00E87704" w:rsidRPr="00E877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7704">
        <w:rPr>
          <w:rFonts w:ascii="Times New Roman" w:hAnsi="Times New Roman" w:cs="Times New Roman"/>
          <w:sz w:val="24"/>
          <w:szCs w:val="24"/>
          <w:lang w:val="uk-UA"/>
        </w:rPr>
        <w:t>Можливості соціологічної компаративістики.</w:t>
      </w:r>
    </w:p>
    <w:p w:rsidR="00AB309D" w:rsidRDefault="00AB309D" w:rsidP="00AB30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Діахронні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порівняння соціальних систем:</w:t>
      </w:r>
    </w:p>
    <w:p w:rsidR="00AB309D" w:rsidRDefault="00AB309D" w:rsidP="00AB309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історичні типи суспільств в марксистській традиції аналізу суспільно-економічних формацій;</w:t>
      </w:r>
    </w:p>
    <w:p w:rsidR="00AB309D" w:rsidRDefault="00AB309D" w:rsidP="00AB309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теорія модернізації і порівняння суспільств (М. Вебер, Т. Парсонс та ін.);</w:t>
      </w:r>
    </w:p>
    <w:p w:rsidR="00AB309D" w:rsidRPr="007D4471" w:rsidRDefault="00AB309D" w:rsidP="00AB309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світ-системний аналіз І. 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Валлерстайн</w:t>
      </w:r>
      <w:r w:rsidR="007D4471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7D4471">
        <w:rPr>
          <w:rFonts w:ascii="Times New Roman" w:hAnsi="Times New Roman" w:cs="Times New Roman"/>
          <w:sz w:val="24"/>
          <w:szCs w:val="24"/>
          <w:lang w:val="uk-UA"/>
        </w:rPr>
        <w:t xml:space="preserve"> і критика теорії модернізації</w:t>
      </w:r>
      <w:r w:rsidR="007D4471">
        <w:rPr>
          <w:rFonts w:ascii="Times New Roman" w:hAnsi="Times New Roman" w:cs="Times New Roman"/>
          <w:sz w:val="24"/>
          <w:szCs w:val="24"/>
        </w:rPr>
        <w:t>;</w:t>
      </w:r>
    </w:p>
    <w:p w:rsidR="007D4471" w:rsidRPr="007D4471" w:rsidRDefault="007D4471" w:rsidP="00AB309D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Г) цивілізаційна теорія і соціологічна компаративістика: перспективи і небезпеки.</w:t>
      </w:r>
    </w:p>
    <w:p w:rsidR="00AB309D" w:rsidRDefault="00AB309D" w:rsidP="00AB30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09D">
        <w:rPr>
          <w:rFonts w:ascii="Times New Roman" w:hAnsi="Times New Roman" w:cs="Times New Roman"/>
          <w:sz w:val="24"/>
          <w:szCs w:val="24"/>
          <w:lang w:val="uk-UA"/>
        </w:rPr>
        <w:t>Синхронні порівняння соціальних систем.</w:t>
      </w:r>
    </w:p>
    <w:p w:rsidR="00E87704" w:rsidRPr="00AB309D" w:rsidRDefault="00E87704" w:rsidP="00AB30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Чи тотожні соціологічна компаративістика і історична соціологія?</w:t>
      </w:r>
    </w:p>
    <w:p w:rsidR="00AB309D" w:rsidRPr="004329CB" w:rsidRDefault="00AB309D" w:rsidP="00AB309D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Література</w:t>
      </w:r>
    </w:p>
    <w:p w:rsidR="00AB309D" w:rsidRPr="004329CB" w:rsidRDefault="004329CB" w:rsidP="004329C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29CB">
        <w:rPr>
          <w:rFonts w:ascii="Times New Roman" w:hAnsi="Times New Roman" w:cs="Times New Roman"/>
          <w:sz w:val="24"/>
          <w:szCs w:val="24"/>
          <w:lang w:val="en-US"/>
        </w:rPr>
        <w:t>Devin Griffith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329CB">
        <w:rPr>
          <w:rFonts w:ascii="Times New Roman" w:hAnsi="Times New Roman" w:cs="Times New Roman"/>
          <w:sz w:val="24"/>
          <w:szCs w:val="24"/>
          <w:lang w:val="en-US"/>
        </w:rPr>
        <w:t>The Comparative Method and the History of the Modern Humanities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// </w:t>
      </w:r>
      <w:r w:rsidRPr="004329CB">
        <w:rPr>
          <w:rFonts w:ascii="Times New Roman" w:hAnsi="Times New Roman" w:cs="Times New Roman"/>
          <w:sz w:val="24"/>
          <w:szCs w:val="24"/>
          <w:lang w:val="en-US"/>
        </w:rPr>
        <w:t xml:space="preserve">History of Humanities, Volume 2, Number 2. </w:t>
      </w:r>
      <w:hyperlink r:id="rId5" w:history="1">
        <w:r w:rsidRPr="008D72D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http://dx.doi.org/10.1086/693325</w:t>
        </w:r>
      </w:hyperlink>
    </w:p>
    <w:p w:rsidR="0053025C" w:rsidRPr="004329CB" w:rsidRDefault="004329CB" w:rsidP="004329C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329CB">
        <w:rPr>
          <w:rFonts w:ascii="Times New Roman" w:hAnsi="Times New Roman" w:cs="Times New Roman"/>
          <w:sz w:val="24"/>
          <w:szCs w:val="24"/>
          <w:lang w:val="en-US"/>
        </w:rPr>
        <w:t>Benno</w:t>
      </w:r>
      <w:proofErr w:type="spellEnd"/>
      <w:r w:rsidRPr="004329C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29CB">
        <w:rPr>
          <w:rFonts w:ascii="Times New Roman" w:hAnsi="Times New Roman" w:cs="Times New Roman"/>
          <w:sz w:val="24"/>
          <w:szCs w:val="24"/>
          <w:lang w:val="en-US"/>
        </w:rPr>
        <w:t>Teschke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329CB">
        <w:rPr>
          <w:rFonts w:ascii="Times New Roman" w:hAnsi="Times New Roman" w:cs="Times New Roman"/>
          <w:sz w:val="24"/>
          <w:szCs w:val="24"/>
          <w:lang w:val="en-US"/>
        </w:rPr>
        <w:t>IR Theory, Historical Materialism and the False Promise of International Historical Sociology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// </w:t>
      </w:r>
      <w:r w:rsidRPr="004329CB">
        <w:rPr>
          <w:rFonts w:ascii="Times New Roman" w:hAnsi="Times New Roman" w:cs="Times New Roman"/>
          <w:sz w:val="24"/>
          <w:szCs w:val="24"/>
          <w:lang w:val="en-US"/>
        </w:rPr>
        <w:t>Spectrum Journal of Global Studies Vol.6, No.1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URL </w:t>
      </w:r>
      <w:hyperlink r:id="rId6" w:history="1">
        <w:r w:rsidRPr="008D72D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http://sro.sussex.ac.uk/48827/</w:t>
        </w:r>
      </w:hyperlink>
    </w:p>
    <w:p w:rsidR="004329CB" w:rsidRPr="00E87704" w:rsidRDefault="00E87704" w:rsidP="00E8770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7704">
        <w:rPr>
          <w:rFonts w:ascii="Times New Roman" w:hAnsi="Times New Roman" w:cs="Times New Roman"/>
          <w:sz w:val="24"/>
          <w:szCs w:val="24"/>
          <w:lang w:val="en-US"/>
        </w:rPr>
        <w:t>Elizabeth Pearso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n, </w:t>
      </w:r>
      <w:r w:rsidRPr="00E87704">
        <w:rPr>
          <w:rFonts w:ascii="Times New Roman" w:hAnsi="Times New Roman" w:cs="Times New Roman"/>
          <w:sz w:val="24"/>
          <w:szCs w:val="24"/>
          <w:lang w:val="en-US"/>
        </w:rPr>
        <w:t>How Comparative Historical Sociology Can Save the World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// </w:t>
      </w:r>
      <w:r w:rsidRPr="00E87704">
        <w:rPr>
          <w:rFonts w:ascii="Times New Roman" w:hAnsi="Times New Roman" w:cs="Times New Roman"/>
          <w:sz w:val="24"/>
          <w:szCs w:val="24"/>
          <w:lang w:val="en-US"/>
        </w:rPr>
        <w:t>Trajectories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87704">
        <w:rPr>
          <w:rFonts w:ascii="Times New Roman" w:hAnsi="Times New Roman" w:cs="Times New Roman"/>
          <w:sz w:val="24"/>
          <w:szCs w:val="24"/>
          <w:lang w:val="en-US"/>
        </w:rPr>
        <w:t>Newsletter of the ASA Comparative and Historical Sociology Section Vol 27 No 3 · Spring 2016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URL </w:t>
      </w:r>
      <w:hyperlink r:id="rId7" w:history="1">
        <w:r w:rsidRPr="008D72D5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http://asa-comparative-historical.org/newsletter/Trajectories_Spring_2016.pdf</w:t>
        </w:r>
      </w:hyperlink>
    </w:p>
    <w:p w:rsidR="00E87704" w:rsidRPr="006807F0" w:rsidRDefault="006807F0" w:rsidP="00E8770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uk-UA"/>
        </w:rPr>
        <w:t xml:space="preserve">Валлерстайн </w:t>
      </w:r>
      <w:r>
        <w:rPr>
          <w:rFonts w:ascii="Times New Roman" w:hAnsi="Times New Roman" w:cs="Times New Roman"/>
          <w:sz w:val="24"/>
          <w:szCs w:val="24"/>
        </w:rPr>
        <w:t>И. Анализ мировых систем и ситуация в современном мире / Пер. с англ. П. М. 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Кудюкина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СПб.: Издательство «Университетская книга», 2001.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– С. 19 – 63; 166-188.</w:t>
      </w:r>
    </w:p>
    <w:p w:rsidR="006807F0" w:rsidRPr="0089653A" w:rsidRDefault="0007122C" w:rsidP="00E8770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Побережников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 И. В. Теория модернизации: основные этапы эволюции </w:t>
      </w:r>
    </w:p>
    <w:p w:rsidR="0089653A" w:rsidRPr="000114A1" w:rsidRDefault="0089653A" w:rsidP="0089653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Семенов Ю. И. </w:t>
      </w:r>
      <w:proofErr w:type="spellStart"/>
      <w:r w:rsidRPr="000114A1">
        <w:rPr>
          <w:rFonts w:ascii="Times New Roman" w:hAnsi="Times New Roman" w:cs="Times New Roman"/>
          <w:bCs/>
          <w:sz w:val="24"/>
          <w:szCs w:val="24"/>
        </w:rPr>
        <w:t>Марксова</w:t>
      </w:r>
      <w:proofErr w:type="spellEnd"/>
      <w:r w:rsidRPr="000114A1">
        <w:rPr>
          <w:rFonts w:ascii="Times New Roman" w:hAnsi="Times New Roman" w:cs="Times New Roman"/>
          <w:bCs/>
          <w:sz w:val="24"/>
          <w:szCs w:val="24"/>
        </w:rPr>
        <w:t xml:space="preserve"> теория общественно-экономических формаций и современность // </w:t>
      </w:r>
      <w:hyperlink r:id="rId8" w:history="1">
        <w:r w:rsidR="00134C9A" w:rsidRPr="00425757">
          <w:rPr>
            <w:rStyle w:val="a4"/>
            <w:rFonts w:ascii="Times New Roman" w:hAnsi="Times New Roman" w:cs="Times New Roman"/>
            <w:bCs/>
            <w:sz w:val="24"/>
            <w:szCs w:val="24"/>
          </w:rPr>
          <w:t>https://scepsis.net/library/id_120.html</w:t>
        </w:r>
      </w:hyperlink>
      <w:r w:rsidR="00134C9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89653A" w:rsidRPr="000114A1" w:rsidRDefault="0089653A" w:rsidP="0089653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14A1">
        <w:rPr>
          <w:rFonts w:ascii="Times New Roman" w:hAnsi="Times New Roman" w:cs="Times New Roman"/>
          <w:bCs/>
          <w:sz w:val="24"/>
          <w:szCs w:val="24"/>
        </w:rPr>
        <w:t xml:space="preserve">Семенов Ю. Основные концепции всемирной истории // </w:t>
      </w:r>
      <w:hyperlink r:id="rId9" w:history="1">
        <w:r w:rsidR="000114A1" w:rsidRPr="000114A1">
          <w:rPr>
            <w:rStyle w:val="a4"/>
            <w:rFonts w:ascii="Times New Roman" w:hAnsi="Times New Roman" w:cs="Times New Roman"/>
            <w:bCs/>
            <w:sz w:val="24"/>
            <w:szCs w:val="24"/>
          </w:rPr>
          <w:t>http://www.gumer.info/bibliotek_Buks/History/Article/sem_osnkon.php</w:t>
        </w:r>
      </w:hyperlink>
    </w:p>
    <w:p w:rsidR="000114A1" w:rsidRPr="000114A1" w:rsidRDefault="000114A1" w:rsidP="000114A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14A1">
        <w:rPr>
          <w:rFonts w:ascii="Times New Roman" w:hAnsi="Times New Roman" w:cs="Times New Roman"/>
          <w:bCs/>
          <w:sz w:val="24"/>
          <w:szCs w:val="24"/>
        </w:rPr>
        <w:t xml:space="preserve">Семенов Ю. И. Философия истории. Гл.2. // </w:t>
      </w:r>
      <w:hyperlink r:id="rId10" w:history="1">
        <w:r w:rsidRPr="000114A1">
          <w:rPr>
            <w:rStyle w:val="a4"/>
            <w:rFonts w:ascii="Times New Roman" w:hAnsi="Times New Roman" w:cs="Times New Roman"/>
            <w:bCs/>
            <w:sz w:val="24"/>
            <w:szCs w:val="24"/>
          </w:rPr>
          <w:t>https://scepsis.net/library/id_1065.html</w:t>
        </w:r>
      </w:hyperlink>
      <w:r w:rsidRPr="000114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9653A" w:rsidRDefault="0089653A" w:rsidP="0089653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2F3B" w:rsidRDefault="00FF2F3B" w:rsidP="0089653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2E6E" w:rsidRDefault="00E22E6E" w:rsidP="0089653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2E6E" w:rsidRDefault="00E22E6E" w:rsidP="0089653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2E6E" w:rsidRDefault="00E22E6E" w:rsidP="0089653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2F3B" w:rsidRDefault="00FF2F3B" w:rsidP="00FF2F3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Тема 2</w:t>
      </w:r>
      <w:r w:rsidRPr="00FF2F3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C86F6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Компаративні дослідження Т. 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Парсонса. Критерії порівняння суспільств</w:t>
      </w:r>
    </w:p>
    <w:p w:rsidR="00FF2F3B" w:rsidRDefault="00FF2F3B" w:rsidP="00FF2F3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2F3B" w:rsidRDefault="00FF2F3B" w:rsidP="00FF2F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Система соціальної дії як базова категорія соціології Т. Парсонса. Її значення в порівняльних дослідженнях.</w:t>
      </w:r>
    </w:p>
    <w:p w:rsidR="00FF2F3B" w:rsidRDefault="00FF2F3B" w:rsidP="00FF2F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Соціальна система і її середовища. Відмінність соціальних систем в різних суспільствах.</w:t>
      </w:r>
    </w:p>
    <w:p w:rsidR="00FF2F3B" w:rsidRDefault="00FF2F3B" w:rsidP="00FF2F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Культурна система і її головна функція.</w:t>
      </w:r>
    </w:p>
    <w:p w:rsidR="00FF2F3B" w:rsidRDefault="00FF2F3B" w:rsidP="00FF2F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Особистісна підсистема і її головна функція.</w:t>
      </w:r>
    </w:p>
    <w:p w:rsidR="00FF2F3B" w:rsidRDefault="00FF2F3B" w:rsidP="00FF2F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Поведінковий організм і призначення цієї системи.</w:t>
      </w:r>
    </w:p>
    <w:p w:rsidR="00FF2F3B" w:rsidRDefault="00FF2F3B" w:rsidP="00FF2F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Поняття суспільства у Т. Парсонса. Чи включає кожне суспільство усі підсистеми системи соціальної дії? </w:t>
      </w:r>
    </w:p>
    <w:p w:rsidR="00FF2F3B" w:rsidRDefault="00FF2F3B" w:rsidP="00FF2F3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Поняття «модерне суспільство», «традиційне суспільство», «модернізація». Які передумови створює теорія модернізації для соціологічної компаративістики?</w:t>
      </w:r>
    </w:p>
    <w:p w:rsidR="00FF2F3B" w:rsidRDefault="00FF2F3B" w:rsidP="00FF2F3B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F2F3B">
        <w:rPr>
          <w:rFonts w:ascii="Times New Roman" w:hAnsi="Times New Roman" w:cs="Times New Roman"/>
          <w:b/>
          <w:sz w:val="24"/>
          <w:szCs w:val="24"/>
          <w:lang w:val="uk-UA"/>
        </w:rPr>
        <w:t>Література</w:t>
      </w:r>
    </w:p>
    <w:p w:rsidR="00FF2F3B" w:rsidRDefault="00123118" w:rsidP="0012311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Парсонс Т. Система современных обществ / Пер. с англ. Л. А. Седова и А. Д. Ковалева. Под ред. М. С. Ковалевой. – М.: Аспект Пресс, 1998. – Введение, гл.1.</w:t>
      </w:r>
    </w:p>
    <w:p w:rsidR="00FF2F3B" w:rsidRDefault="00123118" w:rsidP="0012311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23118">
        <w:rPr>
          <w:rFonts w:ascii="Times New Roman" w:hAnsi="Times New Roman" w:cs="Times New Roman"/>
          <w:sz w:val="24"/>
          <w:szCs w:val="24"/>
        </w:rPr>
        <w:t>Парсонс Т.</w:t>
      </w:r>
      <w:r>
        <w:rPr>
          <w:rFonts w:ascii="Times New Roman" w:hAnsi="Times New Roman" w:cs="Times New Roman"/>
          <w:sz w:val="24"/>
          <w:szCs w:val="24"/>
        </w:rPr>
        <w:t xml:space="preserve"> Социальные системы // Вопросы социальной теории. – 2008. – Том 2.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123118">
        <w:rPr>
          <w:rFonts w:ascii="Times New Roman" w:hAnsi="Times New Roman" w:cs="Times New Roman"/>
          <w:sz w:val="24"/>
          <w:szCs w:val="24"/>
        </w:rPr>
        <w:t xml:space="preserve"> 1(2).</w:t>
      </w:r>
      <w:r>
        <w:rPr>
          <w:rFonts w:ascii="Times New Roman" w:hAnsi="Times New Roman" w:cs="Times New Roman"/>
          <w:sz w:val="24"/>
          <w:szCs w:val="24"/>
        </w:rPr>
        <w:t xml:space="preserve"> – С. 38 – 71.</w:t>
      </w:r>
    </w:p>
    <w:p w:rsidR="00C86F6B" w:rsidRPr="00C86F6B" w:rsidRDefault="00C86F6B" w:rsidP="00C86F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3118" w:rsidRDefault="00C86F6B" w:rsidP="00C86F6B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Тема 3</w:t>
      </w:r>
      <w:r w:rsidRPr="00C86F6B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Т. Парсонс про </w:t>
      </w:r>
      <w:r w:rsidRPr="00C86F6B">
        <w:rPr>
          <w:rFonts w:ascii="Times New Roman" w:hAnsi="Times New Roman" w:cs="Times New Roman"/>
          <w:b/>
          <w:sz w:val="24"/>
          <w:szCs w:val="24"/>
          <w:lang w:val="uk-UA"/>
        </w:rPr>
        <w:t>традиційні і сучасні європейські суспільства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Діахронні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порівняння</w:t>
      </w:r>
    </w:p>
    <w:p w:rsidR="00C86F6B" w:rsidRDefault="00C86F6B" w:rsidP="00C86F6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Характеристика головних процесів модернізації.</w:t>
      </w:r>
    </w:p>
    <w:p w:rsidR="00C86F6B" w:rsidRDefault="00C86F6B" w:rsidP="00C86F6B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Досучасні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передумови сучасних суспільств:</w:t>
      </w:r>
    </w:p>
    <w:p w:rsidR="00C86F6B" w:rsidRDefault="00C86F6B" w:rsidP="00C86F6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значення «суспільств – розплідників»;</w:t>
      </w:r>
    </w:p>
    <w:p w:rsidR="00C86F6B" w:rsidRDefault="00C86F6B" w:rsidP="00C86F6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Християнство та його еволюція;</w:t>
      </w:r>
    </w:p>
    <w:p w:rsidR="00C86F6B" w:rsidRDefault="00C86F6B" w:rsidP="00C86F6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інтелектуальна і організаційна спадщина Риму;</w:t>
      </w:r>
    </w:p>
    <w:p w:rsidR="00C86F6B" w:rsidRDefault="00C86F6B" w:rsidP="00C86F6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Г) Значення Ренесансу;</w:t>
      </w:r>
    </w:p>
    <w:p w:rsidR="00C86F6B" w:rsidRDefault="00C86F6B" w:rsidP="00C86F6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Д) Значення Реформації.</w:t>
      </w:r>
    </w:p>
    <w:p w:rsidR="00C86F6B" w:rsidRDefault="00C86F6B" w:rsidP="00C86F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Поява поділу Європи за лінією «Північ – Південь». Значення процесів на північному-заході (Англія, Франція, </w:t>
      </w:r>
      <w:r w:rsidR="007D5760">
        <w:rPr>
          <w:rFonts w:ascii="Times New Roman" w:hAnsi="Times New Roman" w:cs="Times New Roman"/>
          <w:sz w:val="24"/>
          <w:szCs w:val="24"/>
          <w:lang w:val="uk-UA"/>
        </w:rPr>
        <w:t>Голландія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C86F6B" w:rsidRPr="00C86F6B" w:rsidRDefault="00C86F6B" w:rsidP="00C86F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6F6B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C86F6B">
        <w:rPr>
          <w:rFonts w:ascii="Times New Roman" w:hAnsi="Times New Roman" w:cs="Times New Roman"/>
          <w:b/>
          <w:sz w:val="24"/>
          <w:szCs w:val="24"/>
          <w:lang w:val="uk-UA"/>
        </w:rPr>
        <w:t>ітература</w:t>
      </w:r>
    </w:p>
    <w:p w:rsidR="00C86F6B" w:rsidRPr="00C86F6B" w:rsidRDefault="00C86F6B" w:rsidP="00C86F6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86F6B">
        <w:rPr>
          <w:rFonts w:ascii="Times New Roman" w:hAnsi="Times New Roman" w:cs="Times New Roman"/>
          <w:sz w:val="24"/>
          <w:szCs w:val="24"/>
          <w:lang w:val="uk-UA"/>
        </w:rPr>
        <w:t xml:space="preserve">Парсонс Т. Система </w:t>
      </w:r>
      <w:proofErr w:type="spellStart"/>
      <w:r w:rsidRPr="00C86F6B">
        <w:rPr>
          <w:rFonts w:ascii="Times New Roman" w:hAnsi="Times New Roman" w:cs="Times New Roman"/>
          <w:sz w:val="24"/>
          <w:szCs w:val="24"/>
          <w:lang w:val="uk-UA"/>
        </w:rPr>
        <w:t>современных</w:t>
      </w:r>
      <w:proofErr w:type="spellEnd"/>
      <w:r w:rsidRPr="00C86F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6F6B">
        <w:rPr>
          <w:rFonts w:ascii="Times New Roman" w:hAnsi="Times New Roman" w:cs="Times New Roman"/>
          <w:sz w:val="24"/>
          <w:szCs w:val="24"/>
          <w:lang w:val="uk-UA"/>
        </w:rPr>
        <w:t>обществ</w:t>
      </w:r>
      <w:proofErr w:type="spellEnd"/>
      <w:r w:rsidRPr="00C86F6B">
        <w:rPr>
          <w:rFonts w:ascii="Times New Roman" w:hAnsi="Times New Roman" w:cs="Times New Roman"/>
          <w:sz w:val="24"/>
          <w:szCs w:val="24"/>
          <w:lang w:val="uk-UA"/>
        </w:rPr>
        <w:t xml:space="preserve"> / Пер. с англ. Л. А. </w:t>
      </w:r>
      <w:proofErr w:type="spellStart"/>
      <w:r w:rsidRPr="00C86F6B">
        <w:rPr>
          <w:rFonts w:ascii="Times New Roman" w:hAnsi="Times New Roman" w:cs="Times New Roman"/>
          <w:sz w:val="24"/>
          <w:szCs w:val="24"/>
          <w:lang w:val="uk-UA"/>
        </w:rPr>
        <w:t>Седова</w:t>
      </w:r>
      <w:proofErr w:type="spellEnd"/>
      <w:r w:rsidRPr="00C86F6B">
        <w:rPr>
          <w:rFonts w:ascii="Times New Roman" w:hAnsi="Times New Roman" w:cs="Times New Roman"/>
          <w:sz w:val="24"/>
          <w:szCs w:val="24"/>
          <w:lang w:val="uk-UA"/>
        </w:rPr>
        <w:t xml:space="preserve"> и А. Д. Ковалева. </w:t>
      </w:r>
      <w:proofErr w:type="spellStart"/>
      <w:r w:rsidRPr="00C86F6B">
        <w:rPr>
          <w:rFonts w:ascii="Times New Roman" w:hAnsi="Times New Roman" w:cs="Times New Roman"/>
          <w:sz w:val="24"/>
          <w:szCs w:val="24"/>
          <w:lang w:val="uk-UA"/>
        </w:rPr>
        <w:t>Под</w:t>
      </w:r>
      <w:proofErr w:type="spellEnd"/>
      <w:r w:rsidRPr="00C86F6B">
        <w:rPr>
          <w:rFonts w:ascii="Times New Roman" w:hAnsi="Times New Roman" w:cs="Times New Roman"/>
          <w:sz w:val="24"/>
          <w:szCs w:val="24"/>
          <w:lang w:val="uk-UA"/>
        </w:rPr>
        <w:t xml:space="preserve"> ред. М. С. </w:t>
      </w:r>
      <w:proofErr w:type="spellStart"/>
      <w:r w:rsidRPr="00C86F6B">
        <w:rPr>
          <w:rFonts w:ascii="Times New Roman" w:hAnsi="Times New Roman" w:cs="Times New Roman"/>
          <w:sz w:val="24"/>
          <w:szCs w:val="24"/>
          <w:lang w:val="uk-UA"/>
        </w:rPr>
        <w:t>Ковалевой</w:t>
      </w:r>
      <w:proofErr w:type="spellEnd"/>
      <w:r w:rsidRPr="00C86F6B">
        <w:rPr>
          <w:rFonts w:ascii="Times New Roman" w:hAnsi="Times New Roman" w:cs="Times New Roman"/>
          <w:sz w:val="24"/>
          <w:szCs w:val="24"/>
          <w:lang w:val="uk-UA"/>
        </w:rPr>
        <w:t xml:space="preserve">. – М.: Аспект Пресс, 1998. – </w:t>
      </w:r>
      <w:proofErr w:type="spellStart"/>
      <w:r w:rsidRPr="00C86F6B">
        <w:rPr>
          <w:rFonts w:ascii="Times New Roman" w:hAnsi="Times New Roman" w:cs="Times New Roman"/>
          <w:sz w:val="24"/>
          <w:szCs w:val="24"/>
          <w:lang w:val="uk-UA"/>
        </w:rPr>
        <w:t>Введение</w:t>
      </w:r>
      <w:proofErr w:type="spellEnd"/>
      <w:r w:rsidRPr="00C86F6B">
        <w:rPr>
          <w:rFonts w:ascii="Times New Roman" w:hAnsi="Times New Roman" w:cs="Times New Roman"/>
          <w:sz w:val="24"/>
          <w:szCs w:val="24"/>
          <w:lang w:val="uk-UA"/>
        </w:rPr>
        <w:t>, гл.2,3.</w:t>
      </w:r>
    </w:p>
    <w:p w:rsidR="00C86F6B" w:rsidRDefault="00C86F6B" w:rsidP="00C86F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2E6E" w:rsidRDefault="00E22E6E" w:rsidP="00C86F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2E6E" w:rsidRDefault="00E22E6E" w:rsidP="00C86F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2E6E" w:rsidRDefault="00E22E6E" w:rsidP="00C86F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22E6E" w:rsidRDefault="00E22E6E" w:rsidP="00C86F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86F6B" w:rsidRDefault="00C86F6B" w:rsidP="00C86F6B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Тема 4</w:t>
      </w:r>
      <w:r w:rsidRPr="00C86F6B">
        <w:rPr>
          <w:rFonts w:ascii="Times New Roman" w:hAnsi="Times New Roman" w:cs="Times New Roman"/>
          <w:b/>
          <w:sz w:val="24"/>
          <w:szCs w:val="24"/>
          <w:lang w:val="uk-UA"/>
        </w:rPr>
        <w:t>. Т. Парсонс про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формування і розвиток системи сучасних суспільств. Синхронні порівняння</w:t>
      </w:r>
    </w:p>
    <w:p w:rsidR="00C86F6B" w:rsidRDefault="00C86F6B" w:rsidP="00C86F6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Промислова і демократична революції в Європі. Роль різних країн у їх розвитку.</w:t>
      </w:r>
    </w:p>
    <w:p w:rsidR="00C86F6B" w:rsidRDefault="009E7833" w:rsidP="00C86F6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Пруссія як Спарта Європи. Який зразок вона виробила?</w:t>
      </w:r>
    </w:p>
    <w:p w:rsidR="009E7833" w:rsidRDefault="009E7833" w:rsidP="00C86F6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Вивищення США. Що зробило США лідером світової капіталістичної системи?</w:t>
      </w:r>
    </w:p>
    <w:p w:rsidR="009E7833" w:rsidRDefault="009E7833" w:rsidP="00C86F6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Значення освітньої революції в розвитку США і європейських країн.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Меритократія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E7833" w:rsidRDefault="009E7833" w:rsidP="00C86F6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Т. Парсонс про Радянський Союз. Що підтвердилося, а що ні?</w:t>
      </w:r>
    </w:p>
    <w:p w:rsidR="009E7833" w:rsidRDefault="009E7833" w:rsidP="00C86F6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«Нова Європа» і її шлях. </w:t>
      </w:r>
    </w:p>
    <w:p w:rsidR="009E7833" w:rsidRDefault="009E7833" w:rsidP="00C86F6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Прогноз модернізації неєвропейських країн. Що справдилося, а що ні?</w:t>
      </w:r>
    </w:p>
    <w:p w:rsidR="009E7833" w:rsidRPr="009E7833" w:rsidRDefault="009E7833" w:rsidP="009E783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E7833">
        <w:rPr>
          <w:rFonts w:ascii="Times New Roman" w:hAnsi="Times New Roman" w:cs="Times New Roman"/>
          <w:b/>
          <w:sz w:val="24"/>
          <w:szCs w:val="24"/>
          <w:lang w:val="uk-UA"/>
        </w:rPr>
        <w:t>Література</w:t>
      </w:r>
    </w:p>
    <w:p w:rsidR="009E7833" w:rsidRPr="009E7833" w:rsidRDefault="009E7833" w:rsidP="009E78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7833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9E783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Парсонс Т. Система </w:t>
      </w:r>
      <w:proofErr w:type="spellStart"/>
      <w:r w:rsidRPr="009E7833">
        <w:rPr>
          <w:rFonts w:ascii="Times New Roman" w:hAnsi="Times New Roman" w:cs="Times New Roman"/>
          <w:sz w:val="24"/>
          <w:szCs w:val="24"/>
          <w:lang w:val="uk-UA"/>
        </w:rPr>
        <w:t>современных</w:t>
      </w:r>
      <w:proofErr w:type="spellEnd"/>
      <w:r w:rsidRPr="009E78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E7833">
        <w:rPr>
          <w:rFonts w:ascii="Times New Roman" w:hAnsi="Times New Roman" w:cs="Times New Roman"/>
          <w:sz w:val="24"/>
          <w:szCs w:val="24"/>
          <w:lang w:val="uk-UA"/>
        </w:rPr>
        <w:t>обществ</w:t>
      </w:r>
      <w:proofErr w:type="spellEnd"/>
      <w:r w:rsidRPr="009E7833">
        <w:rPr>
          <w:rFonts w:ascii="Times New Roman" w:hAnsi="Times New Roman" w:cs="Times New Roman"/>
          <w:sz w:val="24"/>
          <w:szCs w:val="24"/>
          <w:lang w:val="uk-UA"/>
        </w:rPr>
        <w:t xml:space="preserve"> / Пер. с англ. Л. А. </w:t>
      </w:r>
      <w:proofErr w:type="spellStart"/>
      <w:r w:rsidRPr="009E7833">
        <w:rPr>
          <w:rFonts w:ascii="Times New Roman" w:hAnsi="Times New Roman" w:cs="Times New Roman"/>
          <w:sz w:val="24"/>
          <w:szCs w:val="24"/>
          <w:lang w:val="uk-UA"/>
        </w:rPr>
        <w:t>Седова</w:t>
      </w:r>
      <w:proofErr w:type="spellEnd"/>
      <w:r w:rsidRPr="009E7833">
        <w:rPr>
          <w:rFonts w:ascii="Times New Roman" w:hAnsi="Times New Roman" w:cs="Times New Roman"/>
          <w:sz w:val="24"/>
          <w:szCs w:val="24"/>
          <w:lang w:val="uk-UA"/>
        </w:rPr>
        <w:t xml:space="preserve"> и А. Д. Ковалева. </w:t>
      </w:r>
      <w:proofErr w:type="spellStart"/>
      <w:r w:rsidRPr="009E7833">
        <w:rPr>
          <w:rFonts w:ascii="Times New Roman" w:hAnsi="Times New Roman" w:cs="Times New Roman"/>
          <w:sz w:val="24"/>
          <w:szCs w:val="24"/>
          <w:lang w:val="uk-UA"/>
        </w:rPr>
        <w:t>Под</w:t>
      </w:r>
      <w:proofErr w:type="spellEnd"/>
      <w:r w:rsidRPr="009E7833">
        <w:rPr>
          <w:rFonts w:ascii="Times New Roman" w:hAnsi="Times New Roman" w:cs="Times New Roman"/>
          <w:sz w:val="24"/>
          <w:szCs w:val="24"/>
          <w:lang w:val="uk-UA"/>
        </w:rPr>
        <w:t xml:space="preserve"> ред. М. С. </w:t>
      </w:r>
      <w:proofErr w:type="spellStart"/>
      <w:r w:rsidRPr="009E7833">
        <w:rPr>
          <w:rFonts w:ascii="Times New Roman" w:hAnsi="Times New Roman" w:cs="Times New Roman"/>
          <w:sz w:val="24"/>
          <w:szCs w:val="24"/>
          <w:lang w:val="uk-UA"/>
        </w:rPr>
        <w:t>Ковалевой</w:t>
      </w:r>
      <w:proofErr w:type="spellEnd"/>
      <w:r w:rsidRPr="009E7833">
        <w:rPr>
          <w:rFonts w:ascii="Times New Roman" w:hAnsi="Times New Roman" w:cs="Times New Roman"/>
          <w:sz w:val="24"/>
          <w:szCs w:val="24"/>
          <w:lang w:val="uk-UA"/>
        </w:rPr>
        <w:t>. – М.: Аспект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Пресс, 1998.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Введение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гл.4,5,6</w:t>
      </w:r>
      <w:r w:rsidRPr="009E783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E7833" w:rsidRDefault="00475A3C" w:rsidP="009E7833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5A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Тема 5.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Компаративістика Богдана Гаврилишина</w:t>
      </w:r>
    </w:p>
    <w:p w:rsidR="00475A3C" w:rsidRDefault="00475A3C" w:rsidP="00475A3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Богдан Гаврилишин – один з засновників Римського клубу. Доля інтелектуала.</w:t>
      </w:r>
    </w:p>
    <w:p w:rsidR="00475A3C" w:rsidRDefault="00475A3C" w:rsidP="00475A3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таке суспільна ефективність і як її можна виміряти?</w:t>
      </w:r>
    </w:p>
    <w:p w:rsidR="00475A3C" w:rsidRDefault="00475A3C" w:rsidP="00475A3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Складов</w:t>
      </w:r>
      <w:r w:rsidR="007D5760">
        <w:rPr>
          <w:rFonts w:ascii="Times New Roman" w:hAnsi="Times New Roman" w:cs="Times New Roman"/>
          <w:sz w:val="24"/>
          <w:szCs w:val="24"/>
          <w:lang w:val="uk-UA"/>
        </w:rPr>
        <w:t>і суспільного ладу за Богданом Г</w:t>
      </w:r>
      <w:r>
        <w:rPr>
          <w:rFonts w:ascii="Times New Roman" w:hAnsi="Times New Roman" w:cs="Times New Roman"/>
          <w:sz w:val="24"/>
          <w:szCs w:val="24"/>
          <w:lang w:val="uk-UA"/>
        </w:rPr>
        <w:t>аврилишиним:</w:t>
      </w:r>
    </w:p>
    <w:p w:rsidR="00475A3C" w:rsidRDefault="00475A3C" w:rsidP="00475A3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цінності;</w:t>
      </w:r>
    </w:p>
    <w:p w:rsidR="00475A3C" w:rsidRDefault="00475A3C" w:rsidP="00475A3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Б) політичне правління;</w:t>
      </w:r>
    </w:p>
    <w:p w:rsidR="00475A3C" w:rsidRDefault="00475A3C" w:rsidP="00475A3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В) економічна система.</w:t>
      </w:r>
    </w:p>
    <w:p w:rsidR="00475A3C" w:rsidRDefault="00A41D46" w:rsidP="00475A3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С</w:t>
      </w:r>
      <w:r w:rsidR="00475A3C">
        <w:rPr>
          <w:rFonts w:ascii="Times New Roman" w:hAnsi="Times New Roman" w:cs="Times New Roman"/>
          <w:sz w:val="24"/>
          <w:szCs w:val="24"/>
          <w:lang w:val="uk-UA"/>
        </w:rPr>
        <w:t>піввідношення складових суспільного ладу.</w:t>
      </w:r>
    </w:p>
    <w:p w:rsidR="00475A3C" w:rsidRPr="00475A3C" w:rsidRDefault="00475A3C" w:rsidP="00475A3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5A3C">
        <w:rPr>
          <w:rFonts w:ascii="Times New Roman" w:hAnsi="Times New Roman" w:cs="Times New Roman"/>
          <w:b/>
          <w:sz w:val="24"/>
          <w:szCs w:val="24"/>
          <w:lang w:val="uk-UA"/>
        </w:rPr>
        <w:t>Література</w:t>
      </w:r>
    </w:p>
    <w:p w:rsidR="00475A3C" w:rsidRDefault="00475A3C" w:rsidP="00475A3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Гаврилишин Б. До ефективних суспільств. Доповідь Римському Клубові. 3-е українське видання. – К.: Пульсари, 2009. – Розділи 1, 2,3. </w:t>
      </w:r>
    </w:p>
    <w:p w:rsidR="00C86F6B" w:rsidRDefault="00E506D6" w:rsidP="00E506D6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06D6">
        <w:rPr>
          <w:rFonts w:ascii="Times New Roman" w:hAnsi="Times New Roman" w:cs="Times New Roman"/>
          <w:sz w:val="24"/>
          <w:szCs w:val="24"/>
          <w:lang w:val="uk-UA"/>
        </w:rPr>
        <w:t>Гаврилишин Б.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Залишаюсь українцем. Спогади. – К.: Пульсари, 2011. </w:t>
      </w:r>
    </w:p>
    <w:p w:rsidR="00E506D6" w:rsidRPr="00E506D6" w:rsidRDefault="00E506D6" w:rsidP="00E506D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06D6" w:rsidRDefault="00D519E5" w:rsidP="00E506D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Тема 6</w:t>
      </w:r>
      <w:r w:rsidR="00E506D6" w:rsidRPr="00E506D6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E506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Богдан Гаврилишин: порівняння країн і перспективи України в сучасному світі</w:t>
      </w:r>
    </w:p>
    <w:p w:rsidR="00E506D6" w:rsidRDefault="00E506D6" w:rsidP="00E506D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США: особливості суспільного ладу у порівняльній перспективі.</w:t>
      </w:r>
    </w:p>
    <w:p w:rsidR="00E506D6" w:rsidRDefault="00E506D6" w:rsidP="00E506D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СРСР: </w:t>
      </w:r>
      <w:r w:rsidRPr="00E506D6">
        <w:rPr>
          <w:rFonts w:ascii="Times New Roman" w:hAnsi="Times New Roman" w:cs="Times New Roman"/>
          <w:sz w:val="24"/>
          <w:szCs w:val="24"/>
          <w:lang w:val="uk-UA"/>
        </w:rPr>
        <w:t>особливості суспільного ладу у порівняльній перспективі</w:t>
      </w:r>
    </w:p>
    <w:p w:rsidR="00E506D6" w:rsidRDefault="00E506D6" w:rsidP="00E506D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Японія: </w:t>
      </w:r>
      <w:r w:rsidRPr="00E506D6">
        <w:rPr>
          <w:rFonts w:ascii="Times New Roman" w:hAnsi="Times New Roman" w:cs="Times New Roman"/>
          <w:sz w:val="24"/>
          <w:szCs w:val="24"/>
          <w:lang w:val="uk-UA"/>
        </w:rPr>
        <w:t>особливості суспільного ладу у порівняльній перспективі</w:t>
      </w:r>
    </w:p>
    <w:p w:rsidR="00E506D6" w:rsidRDefault="00E506D6" w:rsidP="00E506D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Китай: </w:t>
      </w:r>
      <w:r w:rsidRPr="00E506D6">
        <w:rPr>
          <w:rFonts w:ascii="Times New Roman" w:hAnsi="Times New Roman" w:cs="Times New Roman"/>
          <w:sz w:val="24"/>
          <w:szCs w:val="24"/>
          <w:lang w:val="uk-UA"/>
        </w:rPr>
        <w:t>особливості суспільного ладу у порівняльній перспективі</w:t>
      </w:r>
    </w:p>
    <w:p w:rsidR="00E506D6" w:rsidRDefault="00E506D6" w:rsidP="00E506D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Європейський Союз: витоки, проблеми, перспективи.</w:t>
      </w:r>
    </w:p>
    <w:p w:rsidR="00E506D6" w:rsidRDefault="00E506D6" w:rsidP="00E506D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Індія: </w:t>
      </w:r>
      <w:r w:rsidRPr="00E506D6">
        <w:rPr>
          <w:rFonts w:ascii="Times New Roman" w:hAnsi="Times New Roman" w:cs="Times New Roman"/>
          <w:sz w:val="24"/>
          <w:szCs w:val="24"/>
          <w:lang w:val="uk-UA"/>
        </w:rPr>
        <w:t>особливості суспільного ладу у порівняльній перспективі</w:t>
      </w:r>
    </w:p>
    <w:p w:rsidR="00E506D6" w:rsidRDefault="00E506D6" w:rsidP="00E506D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Бразилія: </w:t>
      </w:r>
      <w:r w:rsidRPr="00E506D6">
        <w:rPr>
          <w:rFonts w:ascii="Times New Roman" w:hAnsi="Times New Roman" w:cs="Times New Roman"/>
          <w:sz w:val="24"/>
          <w:szCs w:val="24"/>
          <w:lang w:val="uk-UA"/>
        </w:rPr>
        <w:t>особливості суспільного ладу у порівняльній перспективі</w:t>
      </w:r>
    </w:p>
    <w:p w:rsidR="00E506D6" w:rsidRDefault="00E506D6" w:rsidP="00E506D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Україна в сучасній світовій системі.</w:t>
      </w:r>
    </w:p>
    <w:p w:rsidR="00E506D6" w:rsidRPr="00E506D6" w:rsidRDefault="00E506D6" w:rsidP="00E506D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Чи є у людства спільна доля?</w:t>
      </w:r>
    </w:p>
    <w:p w:rsidR="00E506D6" w:rsidRPr="00E506D6" w:rsidRDefault="00E506D6" w:rsidP="00E506D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506D6">
        <w:rPr>
          <w:rFonts w:ascii="Times New Roman" w:hAnsi="Times New Roman" w:cs="Times New Roman"/>
          <w:b/>
          <w:sz w:val="24"/>
          <w:szCs w:val="24"/>
          <w:lang w:val="uk-UA"/>
        </w:rPr>
        <w:t>Література</w:t>
      </w:r>
    </w:p>
    <w:p w:rsidR="00E506D6" w:rsidRPr="00E506D6" w:rsidRDefault="00E506D6" w:rsidP="00E506D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06D6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E506D6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Гаврилишин Б. До ефективних суспільств. Доповідь Римському Клубові. 3-е українське видання. – К.: </w:t>
      </w:r>
      <w:r>
        <w:rPr>
          <w:rFonts w:ascii="Times New Roman" w:hAnsi="Times New Roman" w:cs="Times New Roman"/>
          <w:sz w:val="24"/>
          <w:szCs w:val="24"/>
          <w:lang w:val="uk-UA"/>
        </w:rPr>
        <w:t>Пульсари, 2009. – Розділи 4, 5, Доповнення до 3-го видання</w:t>
      </w:r>
      <w:r w:rsidRPr="00E506D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506D6" w:rsidRDefault="00E506D6" w:rsidP="00E506D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06D6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E506D6">
        <w:rPr>
          <w:rFonts w:ascii="Times New Roman" w:hAnsi="Times New Roman" w:cs="Times New Roman"/>
          <w:sz w:val="24"/>
          <w:szCs w:val="24"/>
          <w:lang w:val="uk-UA"/>
        </w:rPr>
        <w:tab/>
        <w:t>Гаврилишин Б. Залишаюсь українцем. Спогади. – К.: Пульсари, 2011.</w:t>
      </w:r>
    </w:p>
    <w:p w:rsidR="00E506D6" w:rsidRDefault="00E506D6" w:rsidP="00E506D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506D6" w:rsidRDefault="00D519E5" w:rsidP="00D519E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Тема 7</w:t>
      </w:r>
      <w:r w:rsidRPr="00D519E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Компаративні дослідження в епоху Другого модерну (теорія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Ульриха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Бека)</w:t>
      </w:r>
    </w:p>
    <w:p w:rsidR="003439F5" w:rsidRDefault="003439F5" w:rsidP="00D519E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Ульріх Бек: досягнення соціолога.</w:t>
      </w:r>
    </w:p>
    <w:p w:rsidR="00D519E5" w:rsidRDefault="003439F5" w:rsidP="00D519E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Критика «методологічного націоналізму» як підґрунтя компаративних студій Ульріха Бека.</w:t>
      </w:r>
    </w:p>
    <w:p w:rsidR="003439F5" w:rsidRDefault="003439F5" w:rsidP="00D519E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Відносини економіки і політики в глобалізованому світі. Криза національних держав.</w:t>
      </w:r>
    </w:p>
    <w:p w:rsidR="003439F5" w:rsidRDefault="003439F5" w:rsidP="00D519E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Державні форми в світі Другого модерну.</w:t>
      </w:r>
    </w:p>
    <w:p w:rsidR="003439F5" w:rsidRDefault="003439F5" w:rsidP="00D519E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Контвлада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сучасному світі. Тероризм як світовий феномен.</w:t>
      </w:r>
    </w:p>
    <w:p w:rsidR="003439F5" w:rsidRDefault="003439F5" w:rsidP="00D519E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Космополітизм і його різновиди.</w:t>
      </w:r>
    </w:p>
    <w:p w:rsidR="003439F5" w:rsidRDefault="003439F5" w:rsidP="00D519E5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Рефлексивна модернізація.</w:t>
      </w:r>
    </w:p>
    <w:p w:rsidR="003439F5" w:rsidRDefault="003439F5" w:rsidP="003439F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39F5">
        <w:rPr>
          <w:rFonts w:ascii="Times New Roman" w:hAnsi="Times New Roman" w:cs="Times New Roman"/>
          <w:b/>
          <w:sz w:val="24"/>
          <w:szCs w:val="24"/>
          <w:lang w:val="uk-UA"/>
        </w:rPr>
        <w:t>Література</w:t>
      </w:r>
    </w:p>
    <w:p w:rsidR="003439F5" w:rsidRPr="003439F5" w:rsidRDefault="003439F5" w:rsidP="003439F5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Бек У. Влада 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контвлада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добу глобалізації. Нова світова політична економія / переклад з нім. та наукова редакція Олександра Юдіна. – К.: Ніка-центр, 2015. – 404 с. (Серія «Зміна парадигми»; Вип. 14).</w:t>
      </w:r>
    </w:p>
    <w:sectPr w:rsidR="003439F5" w:rsidRPr="003439F5" w:rsidSect="00727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4ECC"/>
    <w:multiLevelType w:val="hybridMultilevel"/>
    <w:tmpl w:val="E9505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35598"/>
    <w:multiLevelType w:val="hybridMultilevel"/>
    <w:tmpl w:val="BF025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13465"/>
    <w:multiLevelType w:val="hybridMultilevel"/>
    <w:tmpl w:val="AC642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337EF"/>
    <w:multiLevelType w:val="hybridMultilevel"/>
    <w:tmpl w:val="E4E4A9BA"/>
    <w:lvl w:ilvl="0" w:tplc="9DA8C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4B357C"/>
    <w:multiLevelType w:val="hybridMultilevel"/>
    <w:tmpl w:val="595A3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A6CB2"/>
    <w:multiLevelType w:val="hybridMultilevel"/>
    <w:tmpl w:val="866EC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3F58AF"/>
    <w:multiLevelType w:val="hybridMultilevel"/>
    <w:tmpl w:val="70A02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F6C7D"/>
    <w:multiLevelType w:val="hybridMultilevel"/>
    <w:tmpl w:val="6F42B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60F3A"/>
    <w:multiLevelType w:val="hybridMultilevel"/>
    <w:tmpl w:val="CBE49ED0"/>
    <w:lvl w:ilvl="0" w:tplc="62EE9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F0EE2"/>
    <w:multiLevelType w:val="hybridMultilevel"/>
    <w:tmpl w:val="FBFED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731685"/>
    <w:multiLevelType w:val="hybridMultilevel"/>
    <w:tmpl w:val="8E802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F47D62"/>
    <w:multiLevelType w:val="hybridMultilevel"/>
    <w:tmpl w:val="6B90C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E25"/>
    <w:rsid w:val="000114A1"/>
    <w:rsid w:val="0007122C"/>
    <w:rsid w:val="00123118"/>
    <w:rsid w:val="00134C9A"/>
    <w:rsid w:val="001F2587"/>
    <w:rsid w:val="003439F5"/>
    <w:rsid w:val="004329CB"/>
    <w:rsid w:val="00475A3C"/>
    <w:rsid w:val="004D403B"/>
    <w:rsid w:val="0053025C"/>
    <w:rsid w:val="005D68F5"/>
    <w:rsid w:val="006807F0"/>
    <w:rsid w:val="00727395"/>
    <w:rsid w:val="007D4471"/>
    <w:rsid w:val="007D5760"/>
    <w:rsid w:val="0089653A"/>
    <w:rsid w:val="009E7833"/>
    <w:rsid w:val="00A41D46"/>
    <w:rsid w:val="00AB309D"/>
    <w:rsid w:val="00C86F6B"/>
    <w:rsid w:val="00D43C1A"/>
    <w:rsid w:val="00D519E5"/>
    <w:rsid w:val="00E060D2"/>
    <w:rsid w:val="00E22E6E"/>
    <w:rsid w:val="00E506D6"/>
    <w:rsid w:val="00E87704"/>
    <w:rsid w:val="00E91E25"/>
    <w:rsid w:val="00ED0290"/>
    <w:rsid w:val="00FC4418"/>
    <w:rsid w:val="00FF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395"/>
  </w:style>
  <w:style w:type="paragraph" w:styleId="1">
    <w:name w:val="heading 1"/>
    <w:basedOn w:val="a"/>
    <w:next w:val="a"/>
    <w:link w:val="10"/>
    <w:uiPriority w:val="9"/>
    <w:qFormat/>
    <w:rsid w:val="008965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09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29CB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965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7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epsis.net/library/id_12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sa-comparative-historical.org/newsletter/Trajectories_Spring_2016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ro.sussex.ac.uk/48827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dx.doi.org/10.1086/693325" TargetMode="External"/><Relationship Id="rId10" Type="http://schemas.openxmlformats.org/officeDocument/2006/relationships/hyperlink" Target="https://scepsis.net/library/id_106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umer.info/bibliotek_Buks/History/Article/sem_osnkon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Maksym Dojchyk</cp:lastModifiedBy>
  <cp:revision>2</cp:revision>
  <dcterms:created xsi:type="dcterms:W3CDTF">2019-02-25T19:44:00Z</dcterms:created>
  <dcterms:modified xsi:type="dcterms:W3CDTF">2019-02-25T19:44:00Z</dcterms:modified>
</cp:coreProperties>
</file>