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4C" w:rsidRPr="00FA7891" w:rsidRDefault="00FA7891" w:rsidP="009B06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8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Професійна мобільність у контексті </w:t>
      </w:r>
      <w:proofErr w:type="spellStart"/>
      <w:r w:rsidRPr="00FA7891">
        <w:rPr>
          <w:rFonts w:ascii="Times New Roman" w:hAnsi="Times New Roman" w:cs="Times New Roman"/>
          <w:b/>
          <w:sz w:val="28"/>
          <w:szCs w:val="28"/>
          <w:lang w:val="uk-UA"/>
        </w:rPr>
        <w:t>генези</w:t>
      </w:r>
      <w:proofErr w:type="spellEnd"/>
      <w:r w:rsidRPr="00FA78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вимог до фахової підготовки вчителя</w:t>
      </w:r>
    </w:p>
    <w:p w:rsidR="009B064C" w:rsidRDefault="009B064C" w:rsidP="00FA78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B064C"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 w:rsidRPr="009B064C">
        <w:rPr>
          <w:rFonts w:ascii="Times New Roman" w:hAnsi="Times New Roman" w:cs="Times New Roman"/>
          <w:sz w:val="28"/>
          <w:szCs w:val="28"/>
          <w:lang w:val="uk-UA"/>
        </w:rPr>
        <w:t xml:space="preserve"> І. Зміст і структура поняття «</w:t>
      </w:r>
      <w:proofErr w:type="spellStart"/>
      <w:r w:rsidRPr="009B064C">
        <w:rPr>
          <w:rFonts w:ascii="Times New Roman" w:hAnsi="Times New Roman" w:cs="Times New Roman"/>
          <w:sz w:val="28"/>
          <w:szCs w:val="28"/>
          <w:lang w:val="uk-UA"/>
        </w:rPr>
        <w:t>професіограма</w:t>
      </w:r>
      <w:proofErr w:type="spellEnd"/>
      <w:r w:rsidRPr="009B064C">
        <w:rPr>
          <w:rFonts w:ascii="Times New Roman" w:hAnsi="Times New Roman" w:cs="Times New Roman"/>
          <w:sz w:val="28"/>
          <w:szCs w:val="28"/>
          <w:lang w:val="uk-UA"/>
        </w:rPr>
        <w:t xml:space="preserve"> вчителя» / Ірина </w:t>
      </w:r>
      <w:proofErr w:type="spellStart"/>
      <w:r w:rsidRPr="009B064C"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 w:rsidRPr="009B064C">
        <w:rPr>
          <w:rFonts w:ascii="Times New Roman" w:hAnsi="Times New Roman" w:cs="Times New Roman"/>
          <w:sz w:val="28"/>
          <w:szCs w:val="28"/>
          <w:lang w:val="uk-UA"/>
        </w:rPr>
        <w:t xml:space="preserve">. - Наукові записки КДПУ. - Серія: Педагогічні науки. - 2009. - Випуск 83. - С. 23. – С. </w:t>
      </w:r>
      <w:r>
        <w:rPr>
          <w:rFonts w:ascii="Times New Roman" w:hAnsi="Times New Roman" w:cs="Times New Roman"/>
          <w:sz w:val="28"/>
          <w:szCs w:val="28"/>
          <w:lang w:val="uk-UA"/>
        </w:rPr>
        <w:t>23-30.</w:t>
      </w:r>
    </w:p>
    <w:p w:rsidR="00FA7891" w:rsidRDefault="00FA7891" w:rsidP="00FA78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A78D5" w:rsidRPr="000A78D5" w:rsidRDefault="000A78D5" w:rsidP="004834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8D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визначенні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професіограми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часто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рунтуються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підходах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охарактеризованих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3420" w:rsidRDefault="000A78D5" w:rsidP="004834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420">
        <w:rPr>
          <w:rFonts w:ascii="Times New Roman" w:hAnsi="Times New Roman" w:cs="Times New Roman"/>
          <w:sz w:val="28"/>
          <w:szCs w:val="28"/>
          <w:lang w:val="uk-UA"/>
        </w:rPr>
        <w:t xml:space="preserve">а) В. Сластьоніним, Є. Антиповою, М. </w:t>
      </w:r>
      <w:proofErr w:type="spellStart"/>
      <w:r w:rsidRPr="00483420">
        <w:rPr>
          <w:rFonts w:ascii="Times New Roman" w:hAnsi="Times New Roman" w:cs="Times New Roman"/>
          <w:sz w:val="28"/>
          <w:szCs w:val="28"/>
          <w:lang w:val="uk-UA"/>
        </w:rPr>
        <w:t>Болдирєвим</w:t>
      </w:r>
      <w:proofErr w:type="spellEnd"/>
      <w:r w:rsidRPr="00483420">
        <w:rPr>
          <w:rFonts w:ascii="Times New Roman" w:hAnsi="Times New Roman" w:cs="Times New Roman"/>
          <w:sz w:val="28"/>
          <w:szCs w:val="28"/>
          <w:lang w:val="uk-UA"/>
        </w:rPr>
        <w:t>, яка включає: якості особистості (суспільної спрямованості; професійно-педагогічної спрямованості); вимоги до психолого-педагогічної підготовки (знання; конструктивні, організаторські та дослідницькі уміння і навички ) та</w:t>
      </w:r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420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педагогічну техніку. </w:t>
      </w:r>
    </w:p>
    <w:p w:rsidR="000A78D5" w:rsidRPr="00483420" w:rsidRDefault="000A78D5" w:rsidP="004834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8D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Н.В.Кузьміною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обґрунтовує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78D5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складових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психологічну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педагогічну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конкретно-предметну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науково-дослідницьку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Теоретичний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дали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структуру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професіограми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здатний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наступність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Центром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педагога,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на думку І. П.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ідласого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сукупністю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об’єднаних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в систему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набутих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педагога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певному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>»</w:t>
      </w:r>
      <w:r w:rsidRPr="000A78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у себе: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незмінну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зумовлена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вродженими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здібностями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змінну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прогресивну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зумовлена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природними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спеціальними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здібностями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; компонент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добавляється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спеціальною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ідготовкою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у ВНЗ (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спеціальний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набута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8D5">
        <w:rPr>
          <w:rFonts w:ascii="Times New Roman" w:hAnsi="Times New Roman" w:cs="Times New Roman"/>
          <w:sz w:val="28"/>
          <w:szCs w:val="28"/>
        </w:rPr>
        <w:t xml:space="preserve">І. П.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ідласий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структурними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компонентами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є: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інтелектуальний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мотиваційний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комунікативний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операційний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творчий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рофесійний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педагога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якостям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педагогічною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позицією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кваліфікаційною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характеристикою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психолого-педагогічної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майстерністю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ідники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беручи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Сластьоніна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- якості суспільної спрямованості: науковий світогляд, потреби передової людини; громадянська зрілість і активність, обізнаність із подіями </w:t>
      </w:r>
      <w:r w:rsidRPr="000A78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світового і місцевого життя; загальнолюдські моральні риси та якості; прагнення до висот своєї професії; загальна ерудиція, начитаність. </w:t>
      </w:r>
    </w:p>
    <w:p w:rsid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- якості професійно-педагогічної спрямованості: компетентність; захопленість професією; висока професійна працездатність; любов до дітей, гуманне ставлення до них; уміння вести психолого-педагогічні спостереження, вивчати учнів та дитячі колективи; вимогливість до себе й до учнів, наполегливість, цілеспрямованість; справедливість; тактовність; витримка, терплячість, самовладання; педагогічний такт, чуйність, щирість; самокритичність, скромність, самооцінка; винахідливість, твердість і послідовність у словах і діях; педагогічна уява, оптимізм; </w:t>
      </w:r>
      <w:proofErr w:type="spellStart"/>
      <w:r w:rsidRPr="000A78D5">
        <w:rPr>
          <w:rFonts w:ascii="Times New Roman" w:hAnsi="Times New Roman" w:cs="Times New Roman"/>
          <w:sz w:val="28"/>
          <w:szCs w:val="28"/>
          <w:lang w:val="uk-UA"/>
        </w:rPr>
        <w:t>комунікативність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  <w:lang w:val="uk-UA"/>
        </w:rPr>
        <w:t>, виразна мова; зібраність, акуратність і зовнішня охайність. педагогічна увага, спостережливість</w:t>
      </w:r>
      <w:r>
        <w:rPr>
          <w:rFonts w:ascii="Times New Roman" w:hAnsi="Times New Roman" w:cs="Times New Roman"/>
          <w:sz w:val="28"/>
          <w:szCs w:val="28"/>
          <w:lang w:val="uk-UA"/>
        </w:rPr>
        <w:t>. В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конкурентноспроможності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фахівця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дослідником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творцем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проектувальником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Як зазначає Ю. І. </w:t>
      </w:r>
      <w:proofErr w:type="spellStart"/>
      <w:r w:rsidRPr="000A78D5">
        <w:rPr>
          <w:rFonts w:ascii="Times New Roman" w:hAnsi="Times New Roman" w:cs="Times New Roman"/>
          <w:sz w:val="28"/>
          <w:szCs w:val="28"/>
          <w:lang w:val="uk-UA"/>
        </w:rPr>
        <w:t>Завалевський</w:t>
      </w:r>
      <w:proofErr w:type="spellEnd"/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: «Формування вчителя як конкурентоспроможного фахівця – це формування вчителя як особистості, що здатна брати на себе відповідальність, вчасно враховувати ситуацію соціальних змін і є найбільш перспективним соціальним типом педагога. Як учитель-дослідник, він спрямований на науково-обґрунтовану організацію навчально-виховного процесу з прогностичним спрямуванням, має сформовані ціннісно-смислове ставлення, гнучке професійне мислення, розвинуту професійну самосвідомість, готовність до сприйняття нової інформації, високий рівень </w:t>
      </w:r>
      <w:proofErr w:type="spellStart"/>
      <w:r w:rsidRPr="000A78D5">
        <w:rPr>
          <w:rFonts w:ascii="Times New Roman" w:hAnsi="Times New Roman" w:cs="Times New Roman"/>
          <w:sz w:val="28"/>
          <w:szCs w:val="28"/>
          <w:lang w:val="uk-UA"/>
        </w:rPr>
        <w:t>самоактуалізації</w:t>
      </w:r>
      <w:proofErr w:type="spellEnd"/>
      <w:r w:rsidRPr="000A78D5">
        <w:rPr>
          <w:rFonts w:ascii="Times New Roman" w:hAnsi="Times New Roman" w:cs="Times New Roman"/>
          <w:sz w:val="28"/>
          <w:szCs w:val="28"/>
          <w:lang w:val="uk-UA"/>
        </w:rPr>
        <w:t>, володіє мистецтвом рефлексії».</w:t>
      </w:r>
    </w:p>
    <w:p w:rsid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визначенні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професіограми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відіграє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позиція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системою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інтелектуально-вольових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емоційно-оцінних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ставлень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«Вона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одного боку,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тими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очікуваннями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можливостями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висуває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суспільство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боку,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діють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внутрішні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– потяги,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переживання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мотиви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педагога,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ціннісні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орієнтації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ітогляд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ідеали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A7891">
        <w:rPr>
          <w:rFonts w:ascii="Times New Roman" w:hAnsi="Times New Roman" w:cs="Times New Roman"/>
          <w:sz w:val="28"/>
          <w:szCs w:val="28"/>
          <w:lang w:val="uk-UA"/>
        </w:rPr>
        <w:t xml:space="preserve">Розрізняють соціальну і професійну позицію педагога. Соціальна позиція – це система поглядів, переконань і цінних орієнтацій, властивих педагогу. Професійна – це відношення до педагогічної професії, мети і засобів педагогічної діяльності. </w:t>
      </w:r>
      <w:r w:rsidRPr="000A78D5">
        <w:rPr>
          <w:rFonts w:ascii="Times New Roman" w:hAnsi="Times New Roman" w:cs="Times New Roman"/>
          <w:sz w:val="28"/>
          <w:szCs w:val="28"/>
        </w:rPr>
        <w:t xml:space="preserve">Педагог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виступати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78D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рол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інформатора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товариша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диктатора,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порадника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</w:t>
      </w:r>
    </w:p>
    <w:p w:rsidR="000A78D5" w:rsidRP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Визначенню </w:t>
      </w:r>
      <w:proofErr w:type="spellStart"/>
      <w:r w:rsidRPr="000A78D5">
        <w:rPr>
          <w:rFonts w:ascii="Times New Roman" w:hAnsi="Times New Roman" w:cs="Times New Roman"/>
          <w:sz w:val="28"/>
          <w:szCs w:val="28"/>
          <w:lang w:val="uk-UA"/>
        </w:rPr>
        <w:t>професіограми</w:t>
      </w:r>
      <w:proofErr w:type="spellEnd"/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 учителя сприяє «Кваліфікаційна характеристика», яка включає «конкретний перелік посадових обов’язків працівників з урахуванням особливостей організації праці та управління, права, відповідальність, компетентності. </w:t>
      </w:r>
      <w:r w:rsidRPr="00FA7891">
        <w:rPr>
          <w:rFonts w:ascii="Times New Roman" w:hAnsi="Times New Roman" w:cs="Times New Roman"/>
          <w:sz w:val="28"/>
          <w:szCs w:val="28"/>
          <w:lang w:val="uk-UA"/>
        </w:rPr>
        <w:t xml:space="preserve">При цьому під компетентністю розуміється якість дій працівника, що забезпечують адекватне та ефективне </w:t>
      </w:r>
      <w:r w:rsidRPr="00FA789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вирішення професійно важливих предметних завдань, що мають проблемний характер, а також готовність нести відповідальність за свої дії. </w:t>
      </w:r>
      <w:r w:rsidRPr="000A78D5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ловних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складових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ідносять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комуні</w:t>
      </w:r>
      <w:r>
        <w:rPr>
          <w:rFonts w:ascii="Times New Roman" w:hAnsi="Times New Roman" w:cs="Times New Roman"/>
          <w:sz w:val="28"/>
          <w:szCs w:val="28"/>
        </w:rPr>
        <w:t>кативну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інноваційну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78D5" w:rsidRP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8D5">
        <w:rPr>
          <w:rFonts w:ascii="Times New Roman" w:hAnsi="Times New Roman" w:cs="Times New Roman"/>
          <w:sz w:val="28"/>
          <w:szCs w:val="28"/>
        </w:rPr>
        <w:t xml:space="preserve">Основною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компетентністю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самовдосконалення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78D5" w:rsidRP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Важливою складовою </w:t>
      </w:r>
      <w:proofErr w:type="spellStart"/>
      <w:r w:rsidRPr="000A78D5">
        <w:rPr>
          <w:rFonts w:ascii="Times New Roman" w:hAnsi="Times New Roman" w:cs="Times New Roman"/>
          <w:sz w:val="28"/>
          <w:szCs w:val="28"/>
          <w:lang w:val="uk-UA"/>
        </w:rPr>
        <w:t>професіограми</w:t>
      </w:r>
      <w:proofErr w:type="spellEnd"/>
      <w:r w:rsidRPr="000A78D5">
        <w:rPr>
          <w:rFonts w:ascii="Times New Roman" w:hAnsi="Times New Roman" w:cs="Times New Roman"/>
          <w:sz w:val="28"/>
          <w:szCs w:val="28"/>
          <w:lang w:val="uk-UA"/>
        </w:rPr>
        <w:t xml:space="preserve"> вчителя є його майстерність, яка включає «комплекс властивостей особистості, що забезпечує самоорганізацію високого рівня на рефлексивній основі.»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властивостями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 є: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гуманістична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спрямованість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культура, такт учителя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техніка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548B" w:rsidRPr="000A78D5" w:rsidRDefault="000A78D5" w:rsidP="000A78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8D5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професіограма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моделює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передбачуваний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результат,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ідеалі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фахівця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передбачити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шляхи,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A78D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78D5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удосконалювати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майбутнього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78D5">
        <w:rPr>
          <w:rFonts w:ascii="Times New Roman" w:hAnsi="Times New Roman" w:cs="Times New Roman"/>
          <w:sz w:val="28"/>
          <w:szCs w:val="28"/>
        </w:rPr>
        <w:t>фахівця</w:t>
      </w:r>
      <w:proofErr w:type="spellEnd"/>
      <w:r w:rsidRPr="000A78D5">
        <w:rPr>
          <w:rFonts w:ascii="Times New Roman" w:hAnsi="Times New Roman" w:cs="Times New Roman"/>
          <w:sz w:val="28"/>
          <w:szCs w:val="28"/>
        </w:rPr>
        <w:t xml:space="preserve">. </w:t>
      </w:r>
      <w:r w:rsidRPr="000A78D5">
        <w:rPr>
          <w:rFonts w:ascii="Times New Roman" w:hAnsi="Times New Roman" w:cs="Times New Roman"/>
          <w:sz w:val="28"/>
          <w:szCs w:val="28"/>
        </w:rPr>
        <w:cr/>
      </w:r>
    </w:p>
    <w:sectPr w:rsidR="00B7548B" w:rsidRPr="000A78D5" w:rsidSect="00C6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0A78D5"/>
    <w:rsid w:val="000A78D5"/>
    <w:rsid w:val="00346D30"/>
    <w:rsid w:val="00483420"/>
    <w:rsid w:val="009B064C"/>
    <w:rsid w:val="00B7548B"/>
    <w:rsid w:val="00C60254"/>
    <w:rsid w:val="00FA7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2019-08-21T07:42:00Z</dcterms:created>
  <dcterms:modified xsi:type="dcterms:W3CDTF">2019-08-21T09:36:00Z</dcterms:modified>
</cp:coreProperties>
</file>