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CCB" w:rsidRDefault="002D4CCB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ХРЕСТОМАТІЇ</w:t>
      </w:r>
    </w:p>
    <w:p w:rsidR="002D4CCB" w:rsidRDefault="002D4CCB" w:rsidP="002D4CCB">
      <w:pPr>
        <w:spacing w:after="0"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Економічний факультет</w:t>
      </w:r>
    </w:p>
    <w:p w:rsidR="002D4CCB" w:rsidRDefault="002D4CCB" w:rsidP="002D4CCB">
      <w:pPr>
        <w:spacing w:after="0"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Кафедра обліку і аудиту</w:t>
      </w:r>
    </w:p>
    <w:p w:rsidR="002D4CCB" w:rsidRPr="002D4CCB" w:rsidRDefault="002D4CCB" w:rsidP="002D4CCB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2D4C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Викладач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ab/>
      </w:r>
      <w:proofErr w:type="spellStart"/>
      <w:r w:rsidRPr="002D4CC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Шкромида</w:t>
      </w:r>
      <w:proofErr w:type="spellEnd"/>
      <w:r w:rsidRPr="002D4CC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 Надія Ярославівна</w:t>
      </w:r>
    </w:p>
    <w:p w:rsidR="002D4CCB" w:rsidRDefault="002D4CCB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</w:p>
    <w:p w:rsidR="00491790" w:rsidRDefault="00491790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Дисципліна </w:t>
      </w:r>
    </w:p>
    <w:p w:rsidR="00491790" w:rsidRPr="00491790" w:rsidRDefault="00491790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«</w:t>
      </w:r>
      <w:r w:rsidRPr="0049179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АНАЛІЗ ГОСПОДАРСЬКОЇ ДІЯЛЬНОСТІ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»</w:t>
      </w:r>
    </w:p>
    <w:p w:rsidR="009F33AA" w:rsidRPr="0076535A" w:rsidRDefault="0083393D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proofErr w:type="spellStart"/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Шкромида</w:t>
      </w:r>
      <w:proofErr w:type="spellEnd"/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В. В. (2015). Аналіз тенденцій інноваційного розвитку підприємств будівельної галузі.</w:t>
      </w:r>
      <w:r w:rsidR="0076535A"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76535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Глобальні та національні проблеми економіки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(8), 143-147.</w:t>
      </w:r>
    </w:p>
    <w:p w:rsidR="0083393D" w:rsidRPr="00DF61EA" w:rsidRDefault="00436D9B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proofErr w:type="spellStart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Шкромида</w:t>
      </w:r>
      <w:proofErr w:type="spellEnd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В. В. (2008). Облікові аспекти відображення фінансових потоків підприємства.</w:t>
      </w:r>
      <w:r w:rsidR="00AE2FFD"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Доступний з </w:t>
      </w:r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http</w:t>
      </w:r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://</w:t>
      </w:r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www</w:t>
      </w:r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proofErr w:type="gramStart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nbuv</w:t>
      </w:r>
      <w:proofErr w:type="spellEnd"/>
      <w:proofErr w:type="gramEnd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proofErr w:type="gramStart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gov</w:t>
      </w:r>
      <w:proofErr w:type="spellEnd"/>
      <w:proofErr w:type="gramEnd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ua</w:t>
      </w:r>
      <w:proofErr w:type="spellEnd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/</w:t>
      </w:r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portal</w:t>
      </w:r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/</w:t>
      </w:r>
      <w:proofErr w:type="spellStart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soc</w:t>
      </w:r>
      <w:proofErr w:type="spellEnd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_</w:t>
      </w:r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gum</w:t>
      </w:r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/</w:t>
      </w:r>
      <w:proofErr w:type="spellStart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Vpu</w:t>
      </w:r>
      <w:proofErr w:type="spellEnd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/</w:t>
      </w:r>
      <w:proofErr w:type="spellStart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Ekon</w:t>
      </w:r>
      <w:proofErr w:type="spellEnd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/2008_6/50. </w:t>
      </w:r>
      <w:proofErr w:type="gramStart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pdf</w:t>
      </w:r>
      <w:proofErr w:type="gramEnd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</w:t>
      </w:r>
    </w:p>
    <w:p w:rsidR="00436D9B" w:rsidRPr="00DF61EA" w:rsidRDefault="00416D6C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spellStart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 В. (2003). </w:t>
      </w:r>
      <w:proofErr w:type="spellStart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Рейтингова</w:t>
      </w:r>
      <w:proofErr w:type="spellEnd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оцінка</w:t>
      </w:r>
      <w:proofErr w:type="spellEnd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фінансового</w:t>
      </w:r>
      <w:proofErr w:type="spellEnd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стану </w:t>
      </w:r>
      <w:proofErr w:type="spellStart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підприємства</w:t>
      </w:r>
      <w:proofErr w:type="spellEnd"/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Проблеми</w:t>
      </w:r>
      <w:proofErr w:type="spellEnd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DF61E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науки</w:t>
      </w:r>
      <w:proofErr w:type="spellEnd"/>
      <w:r w:rsidRPr="00DF61E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, (1)</w:t>
      </w:r>
      <w:r w:rsidRPr="00DF61E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46-54.</w:t>
      </w:r>
    </w:p>
    <w:p w:rsidR="00416D6C" w:rsidRPr="00287314" w:rsidRDefault="004D120B" w:rsidP="006D79CB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proofErr w:type="spellStart"/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В.</w:t>
      </w:r>
      <w:r w:rsidR="00416D6C"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В.</w:t>
      </w: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="00416D6C"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Н.</w:t>
      </w:r>
      <w:r w:rsidR="00416D6C"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Я. (2013). </w:t>
      </w:r>
      <w:proofErr w:type="spellStart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Оцінювання</w:t>
      </w:r>
      <w:proofErr w:type="spellEnd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економічного</w:t>
      </w:r>
      <w:proofErr w:type="spellEnd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потенціалу</w:t>
      </w:r>
      <w:proofErr w:type="spellEnd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господарюючих</w:t>
      </w:r>
      <w:proofErr w:type="spellEnd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суб’єктів</w:t>
      </w:r>
      <w:proofErr w:type="spellEnd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ринковому</w:t>
      </w:r>
      <w:proofErr w:type="spellEnd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416D6C" w:rsidRPr="004D120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середовищі</w:t>
      </w:r>
      <w:proofErr w:type="spellEnd"/>
      <w:r w:rsidR="00416D6C"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  <w:r w:rsidR="00416D6C"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 w:rsidR="00416D6C"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Івано-Франківськ</w:t>
      </w:r>
      <w:proofErr w:type="spellEnd"/>
      <w:r w:rsidR="00416D6C"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: </w:t>
      </w:r>
      <w:proofErr w:type="spellStart"/>
      <w:r w:rsidR="00416D6C"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Видавець</w:t>
      </w:r>
      <w:proofErr w:type="spellEnd"/>
      <w:r w:rsidR="00416D6C"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416D6C"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Кушнір</w:t>
      </w:r>
      <w:proofErr w:type="spellEnd"/>
      <w:r w:rsidR="00416D6C"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Г.М. </w:t>
      </w:r>
      <w:r w:rsidR="006D79CB" w:rsidRPr="006D79C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– 196 с.</w:t>
      </w:r>
      <w:r w:rsidR="006D79C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416D6C"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ISBN 978-966-2343-08-3</w:t>
      </w:r>
    </w:p>
    <w:p w:rsidR="00416D6C" w:rsidRPr="00287314" w:rsidRDefault="00E462FB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В.В. (2013).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Організація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управлінського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обліку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системі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управління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діловою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репутацією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компанії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Бізнес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Інформ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344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(3), 344-347.</w:t>
      </w:r>
    </w:p>
    <w:p w:rsidR="00E462FB" w:rsidRPr="00287314" w:rsidRDefault="00AA35BB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Гнатюк, Т.М.,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В.В., Мельник, Н.Б. (2018).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Оперативний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облік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аналіз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закупівель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продаж та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розрахункових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операцій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підприємства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Вісник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Прикарпатського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університету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Серія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економіка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13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42-47.</w:t>
      </w:r>
    </w:p>
    <w:p w:rsidR="00AA35BB" w:rsidRPr="00287314" w:rsidRDefault="00B94BA5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В.В. (2018).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Наукові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підходи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дослідження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категорії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«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репутація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».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Актуальні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проблеми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розвитку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економіки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регіону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14</w:t>
      </w:r>
      <w:r w:rsidRPr="0028731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 </w:t>
      </w:r>
      <w:r w:rsidRPr="0028731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(1)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136-142</w:t>
      </w:r>
    </w:p>
    <w:p w:rsidR="00B94BA5" w:rsidRPr="00287314" w:rsidRDefault="00F0459D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В.В., Гнатюк Т.М. (2013).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Використання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багатофакторного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мультиплікатора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оборотності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оборотних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активів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управлінні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конкурентоспроможністю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підприємства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Бізнес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Інформ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481</w:t>
      </w:r>
      <w:r w:rsidRPr="0028731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 </w:t>
      </w:r>
      <w:r w:rsidRPr="0028731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(2)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191-196.</w:t>
      </w:r>
    </w:p>
    <w:p w:rsidR="00F0459D" w:rsidRPr="006E0214" w:rsidRDefault="00AE2FFD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lastRenderedPageBreak/>
        <w:t xml:space="preserve">Гнатюк Т.М., </w:t>
      </w:r>
      <w:proofErr w:type="spellStart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В.В. (2017). </w:t>
      </w:r>
      <w:proofErr w:type="spellStart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Оцінка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фінансової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стійкості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системі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управління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розрахунковими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операціями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підприємства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6E02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Соціально-економічний</w:t>
      </w:r>
      <w:proofErr w:type="spellEnd"/>
      <w:r w:rsidRPr="006E02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6E02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розвиток</w:t>
      </w:r>
      <w:proofErr w:type="spellEnd"/>
      <w:r w:rsidRPr="006E02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6E02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регіону</w:t>
      </w:r>
      <w:proofErr w:type="spellEnd"/>
      <w:r w:rsidRPr="006E02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: </w:t>
      </w:r>
      <w:proofErr w:type="spellStart"/>
      <w:r w:rsidRPr="006E02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монографія</w:t>
      </w:r>
      <w:proofErr w:type="spellEnd"/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057432"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Івано-Франківськ</w:t>
      </w:r>
      <w:proofErr w:type="spellEnd"/>
      <w:r w:rsidR="00057432"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129-138</w:t>
      </w:r>
      <w:r w:rsidRPr="006E02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AE2FFD" w:rsidRPr="00287314" w:rsidRDefault="005370CD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Гнатюк, Т.М.,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В.В. (2017). </w:t>
      </w:r>
      <w:proofErr w:type="spellStart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Аналіз</w:t>
      </w:r>
      <w:proofErr w:type="spellEnd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структури</w:t>
      </w:r>
      <w:proofErr w:type="spellEnd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капіталу</w:t>
      </w:r>
      <w:proofErr w:type="spellEnd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: </w:t>
      </w:r>
      <w:proofErr w:type="spellStart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залежність</w:t>
      </w:r>
      <w:proofErr w:type="spellEnd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прибутковості</w:t>
      </w:r>
      <w:proofErr w:type="spellEnd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і </w:t>
      </w:r>
      <w:proofErr w:type="spellStart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фінансової</w:t>
      </w:r>
      <w:proofErr w:type="spellEnd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720373"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стійкості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Вісник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Прикарпатського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університету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Серія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економіка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12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214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-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218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C01861" w:rsidRPr="00287314" w:rsidRDefault="00132CF7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В.В.,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Даляк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Н.А. (2015).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Оцінка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регіонального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ринку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підприємств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будіндустрії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Ефективна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економіка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11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‒ Режим доступу: http://www.economy.nayka. com.ua/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pdf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/11_2015/136.pdf</w:t>
      </w:r>
      <w:r w:rsidRPr="0028731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</w:p>
    <w:p w:rsidR="00132CF7" w:rsidRPr="00287314" w:rsidRDefault="00057432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Гнатюк Т.М.,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Шкромида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, В.В. (201</w:t>
      </w:r>
      <w:r w:rsidR="005E26D3"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4</w:t>
      </w:r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).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Актуальні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аспекти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нормативної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регламентації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аналізу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господарської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діяльності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підприємств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.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highlight w:val="yellow"/>
          <w:shd w:val="clear" w:color="auto" w:fill="FFFFFF"/>
        </w:rPr>
        <w:t>Обліково-аналітичне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highlight w:val="yellow"/>
          <w:shd w:val="clear" w:color="auto" w:fill="FFFFFF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highlight w:val="yellow"/>
          <w:shd w:val="clear" w:color="auto" w:fill="FFFFFF"/>
        </w:rPr>
        <w:t>забезпечення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highlight w:val="yellow"/>
          <w:shd w:val="clear" w:color="auto" w:fill="FFFFFF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highlight w:val="yellow"/>
          <w:shd w:val="clear" w:color="auto" w:fill="FFFFFF"/>
        </w:rPr>
        <w:t>господарської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highlight w:val="yellow"/>
          <w:shd w:val="clear" w:color="auto" w:fill="FFFFFF"/>
        </w:rPr>
        <w:t xml:space="preserve">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highlight w:val="yellow"/>
          <w:shd w:val="clear" w:color="auto" w:fill="FFFFFF"/>
        </w:rPr>
        <w:t>діяльності</w:t>
      </w:r>
      <w:proofErr w:type="spellEnd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: </w:t>
      </w:r>
      <w:proofErr w:type="spellStart"/>
      <w:r w:rsidRPr="00287314">
        <w:rPr>
          <w:rFonts w:ascii="Times New Roman" w:hAnsi="Times New Roman" w:cs="Times New Roman"/>
          <w:i/>
          <w:iCs/>
          <w:color w:val="222222"/>
          <w:sz w:val="28"/>
          <w:szCs w:val="28"/>
          <w:highlight w:val="yellow"/>
          <w:shd w:val="clear" w:color="auto" w:fill="FFFFFF"/>
          <w:lang w:val="ru-RU"/>
        </w:rPr>
        <w:t>монографія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 xml:space="preserve">, </w:t>
      </w:r>
      <w:proofErr w:type="spellStart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Івано-Франківськ</w:t>
      </w:r>
      <w:proofErr w:type="spellEnd"/>
      <w:r w:rsidRPr="00287314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  <w:lang w:val="ru-RU"/>
        </w:rPr>
        <w:t>, 83-96.</w:t>
      </w:r>
    </w:p>
    <w:p w:rsidR="003C68FF" w:rsidRPr="001B2922" w:rsidRDefault="004B3E9D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В.В., Гнатюк Т.М.,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Н.Я. (2014).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Проблемні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аспекти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обліку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і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аналізу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ділової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репутації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господарюючого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суб’єкта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Актуальні</w:t>
      </w:r>
      <w:proofErr w:type="spellEnd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питання</w:t>
      </w:r>
      <w:proofErr w:type="spellEnd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обліку</w:t>
      </w:r>
      <w:proofErr w:type="spellEnd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аналізу</w:t>
      </w:r>
      <w:proofErr w:type="spellEnd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і аудиту: </w:t>
      </w:r>
      <w:proofErr w:type="spellStart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теорія</w:t>
      </w:r>
      <w:proofErr w:type="spellEnd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та практика: </w:t>
      </w:r>
      <w:proofErr w:type="spellStart"/>
      <w:r w:rsidRPr="001B2922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монографія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Дніпропетровськ</w:t>
      </w:r>
      <w:proofErr w:type="spellEnd"/>
      <w:r w:rsidRPr="001B29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 207-214.</w:t>
      </w:r>
    </w:p>
    <w:p w:rsidR="004B3E9D" w:rsidRPr="00AD0FCE" w:rsidRDefault="00991E54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Шкромида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В.В. (2012). Обліково-аналітичні проблеми формування нематеріальних активів у контексті зміцнення конкурентних позицій підприємства на ринку. </w:t>
      </w:r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Вісник Прикарпатського університету. Серія економіка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 </w:t>
      </w:r>
      <w:r w:rsidR="009A59C0"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9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</w:t>
      </w:r>
      <w:r w:rsidR="009A59C0"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446-449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</w:t>
      </w:r>
    </w:p>
    <w:p w:rsidR="00287314" w:rsidRPr="00AD0FCE" w:rsidRDefault="003E3412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Шкромида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В.В. (2011). </w:t>
      </w: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Оцінка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регіонального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ринку </w:t>
      </w: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будівництва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Вісник Прикарпатського університету. Серія економіка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 </w:t>
      </w:r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8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35-39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</w:t>
      </w:r>
    </w:p>
    <w:p w:rsidR="00287314" w:rsidRPr="006D79CB" w:rsidRDefault="00287314" w:rsidP="00287314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</w:pP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В.В. (2010). </w:t>
      </w: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Особливості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оцінки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бізнесу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сутність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їх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методів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Актуальні</w:t>
      </w:r>
      <w:proofErr w:type="spellEnd"/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проблеми</w:t>
      </w:r>
      <w:proofErr w:type="spellEnd"/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розвитку</w:t>
      </w:r>
      <w:proofErr w:type="spellEnd"/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економіки</w:t>
      </w:r>
      <w:proofErr w:type="spellEnd"/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регіону</w:t>
      </w:r>
      <w:proofErr w:type="spellEnd"/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,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AD0FC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ru-RU"/>
        </w:rPr>
        <w:t>6</w:t>
      </w:r>
      <w:r w:rsidRPr="00AD0FC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 </w:t>
      </w:r>
      <w:r w:rsidRPr="00AD0FC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(1)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 w:rsidRPr="00AD0FC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162-166</w:t>
      </w:r>
    </w:p>
    <w:p w:rsidR="006D79CB" w:rsidRPr="006D79CB" w:rsidRDefault="006D79CB" w:rsidP="006D79CB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proofErr w:type="spellStart"/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</w:t>
      </w:r>
      <w:proofErr w:type="spellEnd"/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В.В.,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Василюк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М.М., Гнатюк Т.М.</w:t>
      </w: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(201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6</w:t>
      </w: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). </w:t>
      </w:r>
      <w:proofErr w:type="spellStart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Економічний</w:t>
      </w:r>
      <w:proofErr w:type="spellEnd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аналіз</w:t>
      </w:r>
      <w:proofErr w:type="spellEnd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діяльності</w:t>
      </w:r>
      <w:proofErr w:type="spellEnd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с</w:t>
      </w:r>
      <w:bookmarkStart w:id="0" w:name="_GoBack"/>
      <w:bookmarkEnd w:id="0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уб’єктів</w:t>
      </w:r>
      <w:proofErr w:type="spellEnd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6D79C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господарювання</w:t>
      </w:r>
      <w:proofErr w:type="spellEnd"/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посібник</w:t>
      </w:r>
      <w:proofErr w:type="spellEnd"/>
      <w:r w:rsidRPr="006D79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.</w:t>
      </w:r>
      <w:r w:rsidRPr="006D79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Івано-Франківськ</w:t>
      </w:r>
      <w:proofErr w:type="spellEnd"/>
      <w:r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: </w:t>
      </w:r>
      <w:proofErr w:type="spellStart"/>
      <w:r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Видавець</w:t>
      </w:r>
      <w:proofErr w:type="spellEnd"/>
      <w:r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Кушнір</w:t>
      </w:r>
      <w:proofErr w:type="spellEnd"/>
      <w:r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Г.М. </w:t>
      </w:r>
      <w:r w:rsidRPr="006D79C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  <w:lang w:val="uk-UA"/>
        </w:rPr>
        <w:t>219</w:t>
      </w:r>
      <w:r w:rsidRPr="006D79C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с.</w:t>
      </w:r>
      <w:r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4D120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ISBN </w:t>
      </w:r>
      <w:r w:rsidRPr="006D79CB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978-966-2343-25-0</w:t>
      </w:r>
    </w:p>
    <w:p w:rsidR="003D52CF" w:rsidRPr="00287314" w:rsidRDefault="003D52CF" w:rsidP="00287314">
      <w:p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83393D" w:rsidRPr="006D79CB" w:rsidRDefault="0083393D" w:rsidP="00287314">
      <w:p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sectPr w:rsidR="0083393D" w:rsidRPr="006D79C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4F0C"/>
    <w:multiLevelType w:val="hybridMultilevel"/>
    <w:tmpl w:val="8530E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F76E7"/>
    <w:multiLevelType w:val="hybridMultilevel"/>
    <w:tmpl w:val="ABF0A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A5"/>
    <w:rsid w:val="00057432"/>
    <w:rsid w:val="000730C2"/>
    <w:rsid w:val="00132CF7"/>
    <w:rsid w:val="001B2922"/>
    <w:rsid w:val="00287314"/>
    <w:rsid w:val="002D4CCB"/>
    <w:rsid w:val="00366BF0"/>
    <w:rsid w:val="003C68FF"/>
    <w:rsid w:val="003D52CF"/>
    <w:rsid w:val="003D6F61"/>
    <w:rsid w:val="003E3412"/>
    <w:rsid w:val="00416D6C"/>
    <w:rsid w:val="00436D9B"/>
    <w:rsid w:val="00491790"/>
    <w:rsid w:val="004B3E9D"/>
    <w:rsid w:val="004D120B"/>
    <w:rsid w:val="005370CD"/>
    <w:rsid w:val="00594F39"/>
    <w:rsid w:val="005A3A12"/>
    <w:rsid w:val="005E26D3"/>
    <w:rsid w:val="00602EA5"/>
    <w:rsid w:val="00674189"/>
    <w:rsid w:val="006D79CB"/>
    <w:rsid w:val="006E0214"/>
    <w:rsid w:val="00720373"/>
    <w:rsid w:val="0076535A"/>
    <w:rsid w:val="0083393D"/>
    <w:rsid w:val="00991E54"/>
    <w:rsid w:val="009A59C0"/>
    <w:rsid w:val="009F33AA"/>
    <w:rsid w:val="00AA35BB"/>
    <w:rsid w:val="00AD0FCE"/>
    <w:rsid w:val="00AE2FFD"/>
    <w:rsid w:val="00B94BA5"/>
    <w:rsid w:val="00C01861"/>
    <w:rsid w:val="00DF61EA"/>
    <w:rsid w:val="00E462FB"/>
    <w:rsid w:val="00F0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5BD7"/>
  <w15:chartTrackingRefBased/>
  <w15:docId w15:val="{AB0C86B9-E56C-4D14-945F-42F8FF72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Dekanat-1</dc:creator>
  <cp:keywords/>
  <dc:description/>
  <cp:lastModifiedBy>Dekanat-1</cp:lastModifiedBy>
  <cp:revision>30</cp:revision>
  <dcterms:created xsi:type="dcterms:W3CDTF">2019-03-14T09:42:00Z</dcterms:created>
  <dcterms:modified xsi:type="dcterms:W3CDTF">2019-12-15T23:35:00Z</dcterms:modified>
</cp:coreProperties>
</file>