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589" w:rsidRPr="00207F5A" w:rsidRDefault="00207F5A" w:rsidP="00207F5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207F5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Електронні навчально-методичні видання у вигляді збірників («хрестоматія») статей та уривків з</w:t>
      </w:r>
      <w:r w:rsidRPr="00207F5A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 </w:t>
      </w:r>
      <w:r w:rsidRPr="00207F5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наукових видань</w:t>
      </w:r>
      <w:r w:rsidR="00EE12A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, які є </w:t>
      </w:r>
      <w:proofErr w:type="spellStart"/>
      <w:r w:rsidR="00EE12A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обʼєктом</w:t>
      </w:r>
      <w:proofErr w:type="spellEnd"/>
      <w:r w:rsidR="00EE12A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вивчення в рамках навчальних дисциплін відповідно до затвердженої навчальної програми підготовки бакалаврів</w:t>
      </w:r>
    </w:p>
    <w:p w:rsidR="00207F5A" w:rsidRDefault="00207F5A" w:rsidP="00207F5A">
      <w:pPr>
        <w:pStyle w:val="xfm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8"/>
          <w:szCs w:val="28"/>
          <w:lang w:val="uk-UA"/>
        </w:rPr>
        <w:t>Навчальна дисципліна «Основи психологічного консультування».</w:t>
      </w:r>
    </w:p>
    <w:p w:rsidR="00207F5A" w:rsidRDefault="00207F5A" w:rsidP="00207F5A">
      <w:pPr>
        <w:pStyle w:val="xfmc1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color w:val="000000"/>
          <w:sz w:val="28"/>
          <w:szCs w:val="28"/>
          <w:lang w:val="uk-UA"/>
        </w:rPr>
        <w:t>Кафедра педагогіки і психології Коломийського навчально-наукового інституту</w:t>
      </w:r>
      <w:r>
        <w:rPr>
          <w:rStyle w:val="apple-converted-space"/>
          <w:b/>
          <w:bCs/>
          <w:color w:val="000000"/>
          <w:sz w:val="28"/>
          <w:szCs w:val="28"/>
          <w:lang w:val="uk-UA"/>
        </w:rPr>
        <w:t> </w:t>
      </w:r>
      <w:r>
        <w:rPr>
          <w:b/>
          <w:bCs/>
          <w:color w:val="000000"/>
          <w:sz w:val="28"/>
          <w:szCs w:val="28"/>
          <w:lang w:val="uk-UA"/>
        </w:rPr>
        <w:t>Юрченко І.В.</w:t>
      </w:r>
      <w:r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 xml:space="preserve">– </w:t>
      </w:r>
      <w:proofErr w:type="spellStart"/>
      <w:r>
        <w:rPr>
          <w:color w:val="000000"/>
          <w:sz w:val="28"/>
          <w:szCs w:val="28"/>
          <w:lang w:val="uk-UA"/>
        </w:rPr>
        <w:t>к.пс.н</w:t>
      </w:r>
      <w:proofErr w:type="spellEnd"/>
      <w:r>
        <w:rPr>
          <w:color w:val="000000"/>
          <w:sz w:val="28"/>
          <w:szCs w:val="28"/>
          <w:lang w:val="uk-UA"/>
        </w:rPr>
        <w:t>., ст. викладач</w:t>
      </w:r>
      <w:r>
        <w:br/>
      </w:r>
    </w:p>
    <w:p w:rsidR="00207F5A" w:rsidRDefault="00207F5A" w:rsidP="00207F5A">
      <w:pPr>
        <w:pStyle w:val="xfmc1"/>
        <w:shd w:val="clear" w:color="auto" w:fill="FFFFFF"/>
        <w:spacing w:before="0" w:beforeAutospacing="0" w:after="0" w:afterAutospacing="0"/>
        <w:rPr>
          <w:lang w:val="uk-UA"/>
        </w:rPr>
      </w:pPr>
    </w:p>
    <w:p w:rsidR="00207F5A" w:rsidRPr="00207F5A" w:rsidRDefault="00207F5A" w:rsidP="00207F5A">
      <w:pPr>
        <w:pStyle w:val="xfm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207F5A">
        <w:rPr>
          <w:sz w:val="28"/>
          <w:szCs w:val="28"/>
          <w:lang w:val="uk-UA"/>
        </w:rPr>
        <w:t>Хомич Г.О.</w:t>
      </w:r>
      <w:r>
        <w:rPr>
          <w:sz w:val="28"/>
          <w:szCs w:val="28"/>
          <w:lang w:val="uk-UA"/>
        </w:rPr>
        <w:t xml:space="preserve">, Ткач Р.М. Основи психологічного консультування: </w:t>
      </w:r>
      <w:proofErr w:type="spellStart"/>
      <w:r>
        <w:rPr>
          <w:sz w:val="28"/>
          <w:szCs w:val="28"/>
          <w:lang w:val="uk-UA"/>
        </w:rPr>
        <w:t>Навч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посіб</w:t>
      </w:r>
      <w:proofErr w:type="spellEnd"/>
      <w:r>
        <w:rPr>
          <w:sz w:val="28"/>
          <w:szCs w:val="28"/>
          <w:lang w:val="uk-UA"/>
        </w:rPr>
        <w:t xml:space="preserve">. </w:t>
      </w:r>
      <w:r w:rsidR="00A00430">
        <w:rPr>
          <w:sz w:val="28"/>
          <w:szCs w:val="28"/>
          <w:lang w:val="uk-UA"/>
        </w:rPr>
        <w:t>МАУП, 2004. – 152 с.</w:t>
      </w:r>
      <w:r w:rsidRPr="00207F5A">
        <w:rPr>
          <w:sz w:val="28"/>
          <w:szCs w:val="28"/>
        </w:rPr>
        <w:br w:type="page"/>
      </w:r>
      <w:r w:rsidRPr="00207F5A">
        <w:rPr>
          <w:sz w:val="28"/>
          <w:szCs w:val="28"/>
        </w:rPr>
        <w:lastRenderedPageBreak/>
        <w:t xml:space="preserve"> </w:t>
      </w:r>
    </w:p>
    <w:sectPr w:rsidR="00207F5A" w:rsidRPr="00207F5A" w:rsidSect="00293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07F5A"/>
    <w:rsid w:val="00207F5A"/>
    <w:rsid w:val="00293589"/>
    <w:rsid w:val="00A00430"/>
    <w:rsid w:val="00EE1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07F5A"/>
  </w:style>
  <w:style w:type="paragraph" w:customStyle="1" w:styleId="xfmc1">
    <w:name w:val="xfmc1"/>
    <w:basedOn w:val="a"/>
    <w:rsid w:val="00207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2017-11-10T08:00:00Z</dcterms:created>
  <dcterms:modified xsi:type="dcterms:W3CDTF">2017-11-10T08:26:00Z</dcterms:modified>
</cp:coreProperties>
</file>