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76675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="00B76675" w:rsidRPr="00B76675">
        <w:rPr>
          <w:rFonts w:ascii="Times New Roman" w:hAnsi="Times New Roman" w:cs="Times New Roman"/>
          <w:sz w:val="28"/>
          <w:szCs w:val="28"/>
          <w:u w:val="single"/>
          <w:lang w:val="uk-UA"/>
        </w:rPr>
        <w:t>Англ.мова</w:t>
      </w:r>
      <w:proofErr w:type="spellEnd"/>
      <w:r w:rsidR="00B76675" w:rsidRPr="00B7667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за проф. спрямуванням</w:t>
      </w:r>
    </w:p>
    <w:p w:rsidR="00B7667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766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675" w:rsidRPr="00B76675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іноземних мов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76675">
        <w:rPr>
          <w:rFonts w:ascii="Times New Roman" w:hAnsi="Times New Roman" w:cs="Times New Roman"/>
          <w:sz w:val="28"/>
          <w:szCs w:val="28"/>
          <w:lang w:val="uk-UA"/>
        </w:rPr>
        <w:t>Магас</w:t>
      </w:r>
      <w:proofErr w:type="spellEnd"/>
      <w:r w:rsidR="00B76675">
        <w:rPr>
          <w:rFonts w:ascii="Times New Roman" w:hAnsi="Times New Roman" w:cs="Times New Roman"/>
          <w:sz w:val="28"/>
          <w:szCs w:val="28"/>
          <w:lang w:val="uk-UA"/>
        </w:rPr>
        <w:t xml:space="preserve"> Н.М.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0"/>
      </w:tblGrid>
      <w:tr w:rsidR="00B76675" w:rsidRPr="00247482" w:rsidTr="00553A29"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B76675" w:rsidRPr="00247482" w:rsidRDefault="00247482" w:rsidP="00247482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B76675" w:rsidRPr="00247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Я.В. Остапчук, Н.М. </w:t>
            </w:r>
            <w:proofErr w:type="spellStart"/>
            <w:r w:rsidR="00B76675" w:rsidRPr="00247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Магас</w:t>
            </w:r>
            <w:proofErr w:type="spellEnd"/>
          </w:p>
        </w:tc>
      </w:tr>
      <w:tr w:rsidR="00B76675" w:rsidRPr="00247482" w:rsidTr="00553A29"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B76675" w:rsidRPr="00247482" w:rsidRDefault="00B76675" w:rsidP="00247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Англійська мова для юристів : навчальний посібник для студентів першого курсу. – Івано-Франківськ : Територія друку, 2012. – 152 с</w:t>
            </w:r>
            <w:r w:rsidRPr="00247482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>.</w:t>
            </w:r>
          </w:p>
        </w:tc>
      </w:tr>
      <w:tr w:rsidR="00B76675" w:rsidRPr="00247482" w:rsidTr="00553A29"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B76675" w:rsidRPr="00247482" w:rsidRDefault="00247482" w:rsidP="00247482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B76675" w:rsidRPr="00247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Н.М. </w:t>
            </w:r>
            <w:proofErr w:type="spellStart"/>
            <w:r w:rsidR="00B76675" w:rsidRPr="00247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Магас</w:t>
            </w:r>
            <w:proofErr w:type="spellEnd"/>
            <w:r w:rsidR="00B76675" w:rsidRPr="00247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Я.В. Остапчук</w:t>
            </w:r>
          </w:p>
        </w:tc>
      </w:tr>
      <w:tr w:rsidR="00B76675" w:rsidRPr="00247482" w:rsidTr="00553A29"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B76675" w:rsidRPr="00247482" w:rsidRDefault="00B76675" w:rsidP="00247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4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Англійська мова для юристів : навчальний посібник для студентів другого курсу. – Івано-Франківськ : Територія друку, 2012. – 152.</w:t>
            </w:r>
          </w:p>
        </w:tc>
      </w:tr>
    </w:tbl>
    <w:p w:rsidR="00612B4A" w:rsidRPr="00247482" w:rsidRDefault="00612B4A" w:rsidP="002474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482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B76675" w:rsidRPr="00247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76675" w:rsidRPr="00247482">
        <w:rPr>
          <w:rFonts w:ascii="Times New Roman" w:hAnsi="Times New Roman" w:cs="Times New Roman"/>
          <w:bCs/>
          <w:sz w:val="28"/>
          <w:szCs w:val="28"/>
          <w:lang w:val="uk-UA"/>
        </w:rPr>
        <w:t>Магас</w:t>
      </w:r>
      <w:proofErr w:type="spellEnd"/>
      <w:r w:rsidR="00B76675" w:rsidRPr="002474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Н. М.</w:t>
      </w:r>
      <w:r w:rsidR="00B76675" w:rsidRPr="0024748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76675" w:rsidRPr="00247482">
        <w:rPr>
          <w:rFonts w:ascii="Times New Roman" w:hAnsi="Times New Roman" w:cs="Times New Roman"/>
          <w:sz w:val="28"/>
          <w:szCs w:val="28"/>
          <w:lang w:val="uk-UA"/>
        </w:rPr>
        <w:t xml:space="preserve"> Англійська мова за професійним спрямуванням. / Н.М. </w:t>
      </w:r>
      <w:proofErr w:type="spellStart"/>
      <w:r w:rsidR="00B76675" w:rsidRPr="00247482">
        <w:rPr>
          <w:rFonts w:ascii="Times New Roman" w:hAnsi="Times New Roman" w:cs="Times New Roman"/>
          <w:sz w:val="28"/>
          <w:szCs w:val="28"/>
          <w:lang w:val="uk-UA"/>
        </w:rPr>
        <w:t>Магас</w:t>
      </w:r>
      <w:proofErr w:type="spellEnd"/>
      <w:r w:rsidR="00B76675" w:rsidRPr="00247482">
        <w:rPr>
          <w:rFonts w:ascii="Times New Roman" w:hAnsi="Times New Roman" w:cs="Times New Roman"/>
          <w:sz w:val="28"/>
          <w:szCs w:val="28"/>
          <w:lang w:val="uk-UA"/>
        </w:rPr>
        <w:t xml:space="preserve"> : навчальний посібник для студентів заочної форми навчання ОКР «Спеціаліст», ОКР «Магістр» спеціальності «Фізичне виховання». – Івано-Франківськ : Територія друку, 2013. – 58 с.</w:t>
      </w:r>
    </w:p>
    <w:p w:rsidR="00B76675" w:rsidRPr="00247482" w:rsidRDefault="00612B4A" w:rsidP="0024748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7482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B76675" w:rsidRPr="002474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B76675" w:rsidRPr="00247482">
        <w:rPr>
          <w:rFonts w:ascii="Times New Roman" w:hAnsi="Times New Roman" w:cs="Times New Roman"/>
          <w:bCs/>
          <w:sz w:val="28"/>
          <w:szCs w:val="28"/>
          <w:lang w:val="uk-UA"/>
        </w:rPr>
        <w:t>Магас</w:t>
      </w:r>
      <w:proofErr w:type="spellEnd"/>
      <w:r w:rsidR="00B76675" w:rsidRPr="002474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Н.М. Соціальна робота з молоддю: Навчально-методичний посібник з курсу «Англійська мова професійного спрямування». – Івано-Франківськ : </w:t>
      </w:r>
      <w:r w:rsidR="00B76675" w:rsidRPr="00247482">
        <w:rPr>
          <w:rFonts w:ascii="Times New Roman" w:hAnsi="Times New Roman" w:cs="Times New Roman"/>
          <w:sz w:val="28"/>
          <w:szCs w:val="28"/>
          <w:lang w:val="uk-UA"/>
        </w:rPr>
        <w:t>Прикарпатський національний університет імені Василя Стефаника</w:t>
      </w:r>
      <w:r w:rsidR="00B76675" w:rsidRPr="00247482">
        <w:rPr>
          <w:rFonts w:ascii="Times New Roman" w:hAnsi="Times New Roman" w:cs="Times New Roman"/>
          <w:bCs/>
          <w:sz w:val="28"/>
          <w:szCs w:val="28"/>
          <w:lang w:val="uk-UA"/>
        </w:rPr>
        <w:t>, 2011. – 60 с.</w:t>
      </w:r>
    </w:p>
    <w:p w:rsidR="00247482" w:rsidRPr="00247482" w:rsidRDefault="00612B4A" w:rsidP="00247482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</w:pPr>
      <w:r w:rsidRPr="0024748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47482" w:rsidRPr="00247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7482" w:rsidRPr="00247482">
        <w:rPr>
          <w:rFonts w:ascii="Times New Roman" w:hAnsi="Times New Roman" w:cs="Times New Roman"/>
          <w:bCs/>
          <w:sz w:val="28"/>
          <w:szCs w:val="28"/>
          <w:lang w:val="uk-UA"/>
        </w:rPr>
        <w:t>Магас</w:t>
      </w:r>
      <w:proofErr w:type="spellEnd"/>
      <w:r w:rsidR="00247482" w:rsidRPr="002474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Н. М.</w:t>
      </w:r>
      <w:r w:rsidR="00247482" w:rsidRPr="00247482">
        <w:rPr>
          <w:rFonts w:ascii="Times New Roman" w:hAnsi="Times New Roman" w:cs="Times New Roman"/>
          <w:lang w:val="en-US"/>
        </w:rPr>
        <w:t> </w:t>
      </w:r>
      <w:r w:rsidR="00247482" w:rsidRPr="0024748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47482" w:rsidRPr="00247482">
        <w:rPr>
          <w:rFonts w:ascii="Times New Roman" w:hAnsi="Times New Roman" w:cs="Times New Roman"/>
          <w:bCs/>
          <w:sz w:val="28"/>
          <w:szCs w:val="28"/>
          <w:lang w:val="uk-UA"/>
        </w:rPr>
        <w:t>Англійська мова для соціальних педагогів: Збірник текстів і завдань для самостійного опрацювання курсу «</w:t>
      </w:r>
      <w:r w:rsidR="00247482" w:rsidRPr="00247482">
        <w:rPr>
          <w:rFonts w:ascii="Times New Roman" w:hAnsi="Times New Roman" w:cs="Times New Roman"/>
          <w:sz w:val="28"/>
          <w:szCs w:val="28"/>
          <w:lang w:val="uk-UA"/>
        </w:rPr>
        <w:t>Іноземна мова за професійним спрямуванням</w:t>
      </w:r>
      <w:r w:rsidR="00247482" w:rsidRPr="002474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». – Івано-Франківськ : </w:t>
      </w:r>
      <w:r w:rsidR="00247482" w:rsidRPr="00247482">
        <w:rPr>
          <w:rFonts w:ascii="Times New Roman" w:hAnsi="Times New Roman" w:cs="Times New Roman"/>
          <w:sz w:val="28"/>
          <w:szCs w:val="28"/>
          <w:lang w:val="uk-UA"/>
        </w:rPr>
        <w:t>Прикарпатський національний університет імені Василя Стефаника</w:t>
      </w:r>
      <w:r w:rsidR="00247482" w:rsidRPr="00247482">
        <w:rPr>
          <w:rFonts w:ascii="Times New Roman" w:hAnsi="Times New Roman" w:cs="Times New Roman"/>
          <w:bCs/>
          <w:sz w:val="28"/>
          <w:szCs w:val="28"/>
          <w:lang w:val="uk-UA"/>
        </w:rPr>
        <w:t>, 2011. – 80 с.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AC0DE5"/>
    <w:multiLevelType w:val="hybridMultilevel"/>
    <w:tmpl w:val="992CA93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47482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76675"/>
    <w:rsid w:val="00B820EA"/>
    <w:rsid w:val="00B92B78"/>
    <w:rsid w:val="00BD6EDA"/>
    <w:rsid w:val="00BF4598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7A52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A585C-5E8F-444F-92EC-23BC41828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76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1281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RePack by Diakov</cp:lastModifiedBy>
  <cp:revision>2</cp:revision>
  <dcterms:created xsi:type="dcterms:W3CDTF">2017-11-10T08:34:00Z</dcterms:created>
  <dcterms:modified xsi:type="dcterms:W3CDTF">2017-11-10T08:34:00Z</dcterms:modified>
</cp:coreProperties>
</file>