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C3C" w:rsidRDefault="00432C3C" w:rsidP="00432C3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і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432C3C" w:rsidRDefault="00432C3C" w:rsidP="00432C3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32C3C" w:rsidRDefault="00432C3C" w:rsidP="00432C3C">
      <w:pPr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432C3C" w:rsidRDefault="00432C3C" w:rsidP="00432C3C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432C3C" w:rsidRDefault="00432C3C" w:rsidP="00432C3C">
      <w:pPr>
        <w:rPr>
          <w:rFonts w:ascii="Times New Roman" w:eastAsia="Calibri" w:hAnsi="Times New Roman" w:cs="Times New Roman"/>
          <w:sz w:val="28"/>
          <w:szCs w:val="28"/>
        </w:rPr>
      </w:pPr>
    </w:p>
    <w:p w:rsidR="00432C3C" w:rsidRDefault="00432C3C" w:rsidP="00432C3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Дисципліна: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Основи формування комунікативної компетентності молодшого школяра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32C3C" w:rsidRDefault="00432C3C" w:rsidP="00432C3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Кафедра / факультет / інститут  - </w:t>
      </w:r>
      <w:r>
        <w:rPr>
          <w:rFonts w:ascii="Times New Roman" w:eastAsia="Calibri" w:hAnsi="Times New Roman" w:cs="Times New Roman"/>
          <w:b/>
          <w:sz w:val="28"/>
          <w:szCs w:val="28"/>
        </w:rPr>
        <w:t>Педагогічний факультет,  кафедра фахових методик та технологій початкової освіти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32C3C" w:rsidRDefault="00432C3C" w:rsidP="00432C3C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Викладач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_</w:t>
      </w:r>
      <w:r>
        <w:rPr>
          <w:rFonts w:ascii="Times New Roman" w:eastAsia="Calibri" w:hAnsi="Times New Roman" w:cs="Times New Roman"/>
          <w:b/>
          <w:sz w:val="28"/>
          <w:szCs w:val="28"/>
        </w:rPr>
        <w:t>Максимен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>ко Наталія Борисівна</w:t>
      </w:r>
    </w:p>
    <w:p w:rsidR="00432C3C" w:rsidRDefault="00432C3C" w:rsidP="00432C3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бібліотеки університету (згідно з електронним каталогом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eastAsia="Calibri" w:hAnsi="Times New Roman" w:cs="Times New Roman"/>
          <w:b/>
          <w:sz w:val="28"/>
          <w:szCs w:val="28"/>
        </w:rPr>
        <w:t>):</w:t>
      </w:r>
    </w:p>
    <w:p w:rsidR="00432C3C" w:rsidRDefault="00432C3C" w:rsidP="00432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32C3C" w:rsidRDefault="00432C3C" w:rsidP="00432C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>Цепова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І.В.  Формування комунікативної компетентності учнів 1 класу засобом інтеграції видів мистецтв на уроках розвитку зв’язного мовлення.</w:t>
      </w:r>
      <w:r w:rsidR="00EA385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Наукові записки РДГУ. Випуск 15(58), 2017.С.32-36.</w:t>
      </w:r>
    </w:p>
    <w:p w:rsidR="00432C3C" w:rsidRDefault="00432C3C" w:rsidP="00432C3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Зимульдінова А,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Філь, Г.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Підготовка майбутніх учителів початкових класів до здійснення інтегрованого вивчення предметів за галузями знань.</w:t>
      </w:r>
      <w:r>
        <w:rPr>
          <w:rFonts w:ascii="Times New Roman+FPEF" w:hAnsi="Times New Roman+FPEF" w:cs="Times New Roman+FPE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Молодь і ринок №8 (115), 2014.С.89-94</w:t>
      </w:r>
    </w:p>
    <w:p w:rsidR="00432C3C" w:rsidRDefault="00432C3C" w:rsidP="00432C3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3.Мак</w:t>
      </w:r>
      <w:r w:rsidR="00EA385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именко Н.Б.</w:t>
      </w:r>
      <w:r>
        <w:rPr>
          <w:rFonts w:ascii="TimesNewRomanPS-BoldMT" w:hAnsi="TimesNewRomanPS-BoldMT" w:cs="TimesNewRomanPS-BoldMT"/>
          <w:b/>
          <w:bCs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Формування комунікативно-мовленнєвої компетентності в учнів початкової школи на уроках української мови. Рідне слово в етнокультурному вимірі. 2015.С488-492</w:t>
      </w:r>
    </w:p>
    <w:p w:rsidR="00432C3C" w:rsidRDefault="00432C3C" w:rsidP="00432C3C">
      <w:pPr>
        <w:shd w:val="clear" w:color="auto" w:fill="FFFFFF"/>
        <w:spacing w:before="120" w:after="12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1993" w:rsidRDefault="00451993"/>
    <w:sectPr w:rsidR="00451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+FPE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3D"/>
    <w:rsid w:val="00432C3C"/>
    <w:rsid w:val="00451993"/>
    <w:rsid w:val="0087673D"/>
    <w:rsid w:val="00EA3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3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3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ASUSX55A19@outlook.com</dc:creator>
  <cp:keywords/>
  <dc:description/>
  <cp:lastModifiedBy>ASUSX55A19@outlook.com</cp:lastModifiedBy>
  <cp:revision>5</cp:revision>
  <dcterms:created xsi:type="dcterms:W3CDTF">2020-03-27T16:46:00Z</dcterms:created>
  <dcterms:modified xsi:type="dcterms:W3CDTF">2020-04-01T08:59:00Z</dcterms:modified>
</cp:coreProperties>
</file>