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A71" w:rsidRDefault="00CD1A71" w:rsidP="00CD1A71">
      <w:pPr>
        <w:pStyle w:val="32"/>
        <w:shd w:val="clear" w:color="auto" w:fill="auto"/>
        <w:spacing w:after="544"/>
        <w:ind w:firstLine="0"/>
        <w:jc w:val="center"/>
      </w:pPr>
      <w: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>
        <w:rPr>
          <w:rStyle w:val="312pt"/>
        </w:rPr>
        <w:t>(згідно з розпорядженням Науково-дослідної частини № 03-21 від 05.05. 2017 р.)</w:t>
      </w:r>
    </w:p>
    <w:p w:rsidR="00CD1A71" w:rsidRDefault="00CD1A71" w:rsidP="00CD1A71">
      <w:pPr>
        <w:pStyle w:val="22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t xml:space="preserve">Дисципліна                             </w:t>
      </w:r>
      <w:r>
        <w:rPr>
          <w:b/>
        </w:rPr>
        <w:t>Фізич</w:t>
      </w:r>
      <w:r w:rsidRPr="008F7DAE">
        <w:rPr>
          <w:b/>
        </w:rPr>
        <w:t>на хімія</w:t>
      </w:r>
    </w:p>
    <w:p w:rsidR="00CD1A71" w:rsidRDefault="00CD1A71" w:rsidP="00CD1A71">
      <w:pPr>
        <w:pStyle w:val="22"/>
        <w:shd w:val="clear" w:color="auto" w:fill="auto"/>
        <w:spacing w:before="0" w:after="34" w:line="280" w:lineRule="exact"/>
      </w:pPr>
      <w:r>
        <w:t>Факультет природничих наук</w:t>
      </w:r>
    </w:p>
    <w:p w:rsidR="00CD1A71" w:rsidRDefault="00CD1A71" w:rsidP="00CD1A71">
      <w:pPr>
        <w:pStyle w:val="22"/>
        <w:shd w:val="clear" w:color="auto" w:fill="auto"/>
        <w:tabs>
          <w:tab w:val="left" w:leader="underscore" w:pos="3778"/>
          <w:tab w:val="left" w:leader="underscore" w:pos="9107"/>
        </w:tabs>
        <w:spacing w:before="0" w:after="0" w:line="280" w:lineRule="exact"/>
      </w:pPr>
      <w:r>
        <w:t>Викладач</w:t>
      </w:r>
      <w:r w:rsidR="002529DD">
        <w:t>і</w:t>
      </w:r>
      <w:r>
        <w:t xml:space="preserve">    </w:t>
      </w:r>
      <w:proofErr w:type="spellStart"/>
      <w:r>
        <w:t>Базюк</w:t>
      </w:r>
      <w:proofErr w:type="spellEnd"/>
      <w:r>
        <w:t xml:space="preserve"> Лілія Володимир</w:t>
      </w:r>
      <w:r>
        <w:t>івна</w:t>
      </w:r>
    </w:p>
    <w:p w:rsidR="00CD1A71" w:rsidRDefault="00CD1A71" w:rsidP="00CD1A71">
      <w:pPr>
        <w:pStyle w:val="22"/>
        <w:shd w:val="clear" w:color="auto" w:fill="auto"/>
        <w:tabs>
          <w:tab w:val="left" w:leader="underscore" w:pos="3778"/>
          <w:tab w:val="left" w:leader="underscore" w:pos="9107"/>
        </w:tabs>
        <w:spacing w:before="0" w:after="0" w:line="280" w:lineRule="exact"/>
      </w:pPr>
      <w:r>
        <w:t xml:space="preserve">               </w:t>
      </w:r>
      <w:r w:rsidR="002529DD">
        <w:t xml:space="preserve"> </w:t>
      </w:r>
      <w:r>
        <w:t xml:space="preserve">     </w:t>
      </w:r>
      <w:proofErr w:type="spellStart"/>
      <w:r>
        <w:t>Мідак</w:t>
      </w:r>
      <w:proofErr w:type="spellEnd"/>
      <w:r>
        <w:t xml:space="preserve"> Лілія Ярославівна</w:t>
      </w:r>
    </w:p>
    <w:p w:rsidR="00CD1A71" w:rsidRDefault="00CD1A71" w:rsidP="00CD1A71">
      <w:pPr>
        <w:pStyle w:val="22"/>
        <w:shd w:val="clear" w:color="auto" w:fill="auto"/>
        <w:spacing w:before="0" w:after="0" w:line="367" w:lineRule="exact"/>
        <w:jc w:val="left"/>
      </w:pPr>
    </w:p>
    <w:p w:rsidR="00CD1A71" w:rsidRDefault="00CD1A71" w:rsidP="00CD1A71">
      <w:pPr>
        <w:pStyle w:val="22"/>
        <w:shd w:val="clear" w:color="auto" w:fill="auto"/>
        <w:spacing w:before="0" w:after="0" w:line="367" w:lineRule="exact"/>
        <w:jc w:val="left"/>
      </w:pPr>
      <w:r>
        <w:t>Список (не більше 10 позицій) наукових текстів, рекомендованих для включення</w:t>
      </w:r>
      <w:r>
        <w:t xml:space="preserve"> у збірник текстів («хрестоматію</w:t>
      </w:r>
      <w:r>
        <w:t xml:space="preserve">»), що наявні у фондах наукової бібліотеки університету (згідно з електронним каталогом </w:t>
      </w:r>
      <w:r>
        <w:rPr>
          <w:rStyle w:val="23"/>
          <w:rFonts w:eastAsia="Tahoma"/>
        </w:rPr>
        <w:t>http</w:t>
      </w:r>
      <w:r>
        <w:rPr>
          <w:rStyle w:val="23"/>
          <w:rFonts w:eastAsia="Tahoma"/>
          <w:lang w:val="ru-RU"/>
        </w:rPr>
        <w:t>;//</w:t>
      </w:r>
      <w:r>
        <w:rPr>
          <w:rStyle w:val="23"/>
          <w:rFonts w:eastAsia="Tahoma"/>
        </w:rPr>
        <w:t>lib</w:t>
      </w:r>
      <w:r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pu</w:t>
      </w:r>
      <w:proofErr w:type="spellEnd"/>
      <w:r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if</w:t>
      </w:r>
      <w:r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ua</w:t>
      </w:r>
      <w:proofErr w:type="spellEnd"/>
      <w:r>
        <w:rPr>
          <w:rStyle w:val="23"/>
          <w:rFonts w:eastAsia="Tahoma"/>
          <w:lang w:val="ru-RU"/>
        </w:rPr>
        <w:t>/</w:t>
      </w:r>
      <w:r>
        <w:rPr>
          <w:rStyle w:val="23"/>
          <w:rFonts w:eastAsia="Tahoma"/>
        </w:rPr>
        <w:t>lib</w:t>
      </w:r>
      <w:r>
        <w:rPr>
          <w:rStyle w:val="23"/>
          <w:rFonts w:eastAsia="Tahoma"/>
          <w:lang w:val="ru-RU"/>
        </w:rPr>
        <w:t>/):</w:t>
      </w:r>
    </w:p>
    <w:p w:rsidR="00404723" w:rsidRDefault="00404723" w:rsidP="00404723">
      <w:pPr>
        <w:pStyle w:val="3"/>
        <w:shd w:val="clear" w:color="auto" w:fill="FBFBF3"/>
        <w:spacing w:after="60"/>
        <w:ind w:right="240"/>
        <w:rPr>
          <w:rStyle w:val="1CordiaUPC"/>
          <w:rFonts w:ascii="Calibri" w:eastAsia="CordiaUPC" w:hAnsi="Calibri" w:cs="CordiaUPC"/>
          <w:b w:val="0"/>
          <w:bCs w:val="0"/>
        </w:rPr>
      </w:pPr>
      <w:bookmarkStart w:id="0" w:name="bookmark0"/>
    </w:p>
    <w:p w:rsidR="00E03203" w:rsidRPr="00AB52E2" w:rsidRDefault="00404723" w:rsidP="002529DD">
      <w:pPr>
        <w:pStyle w:val="a3"/>
        <w:spacing w:after="0"/>
        <w:ind w:left="0"/>
        <w:jc w:val="both"/>
        <w:rPr>
          <w:rFonts w:asciiTheme="majorHAnsi" w:hAnsiTheme="majorHAnsi" w:cstheme="majorHAnsi"/>
          <w:sz w:val="28"/>
          <w:szCs w:val="28"/>
        </w:rPr>
      </w:pPr>
      <w:r w:rsidRPr="002529DD">
        <w:rPr>
          <w:rFonts w:ascii="Times New Roman" w:hAnsi="Times New Roman"/>
          <w:b/>
          <w:sz w:val="28"/>
          <w:szCs w:val="28"/>
        </w:rPr>
        <w:t>1.</w:t>
      </w:r>
      <w:r>
        <w:t xml:space="preserve"> </w:t>
      </w:r>
      <w:r w:rsidR="00AB52E2" w:rsidRPr="00404723">
        <w:rPr>
          <w:rFonts w:ascii="Times New Roman" w:hAnsi="Times New Roman"/>
          <w:bCs/>
          <w:color w:val="000000"/>
          <w:sz w:val="28"/>
          <w:szCs w:val="28"/>
        </w:rPr>
        <w:t xml:space="preserve">Фазові рівноваги та </w:t>
      </w:r>
      <w:proofErr w:type="spellStart"/>
      <w:r w:rsidR="00AB52E2" w:rsidRPr="00404723">
        <w:rPr>
          <w:rFonts w:ascii="Times New Roman" w:hAnsi="Times New Roman"/>
          <w:bCs/>
          <w:color w:val="000000"/>
          <w:sz w:val="28"/>
          <w:szCs w:val="28"/>
        </w:rPr>
        <w:t>фотоіндуковані</w:t>
      </w:r>
      <w:proofErr w:type="spellEnd"/>
      <w:r w:rsidR="00AB52E2" w:rsidRPr="00404723">
        <w:rPr>
          <w:rFonts w:ascii="Times New Roman" w:hAnsi="Times New Roman"/>
          <w:bCs/>
          <w:color w:val="000000"/>
          <w:sz w:val="28"/>
          <w:szCs w:val="28"/>
        </w:rPr>
        <w:t xml:space="preserve"> зміни у системах</w:t>
      </w:r>
      <w:r w:rsidR="00AB52E2" w:rsidRPr="00404723">
        <w:rPr>
          <w:rFonts w:ascii="Times New Roman" w:hAnsi="Times New Roman"/>
          <w:bCs/>
          <w:sz w:val="28"/>
          <w:szCs w:val="28"/>
        </w:rPr>
        <w:t xml:space="preserve"> </w:t>
      </w:r>
      <w:r w:rsidR="00AB52E2" w:rsidRPr="00404723">
        <w:rPr>
          <w:rFonts w:ascii="Times New Roman" w:hAnsi="Times New Roman"/>
          <w:bCs/>
          <w:color w:val="000000"/>
          <w:sz w:val="28"/>
          <w:szCs w:val="28"/>
        </w:rPr>
        <w:t>Ag</w:t>
      </w:r>
      <w:r w:rsidR="00AB52E2" w:rsidRPr="00AB52E2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2</w:t>
      </w:r>
      <w:r w:rsidR="00AB52E2" w:rsidRPr="00404723">
        <w:rPr>
          <w:rFonts w:ascii="Times New Roman" w:hAnsi="Times New Roman"/>
          <w:bCs/>
          <w:color w:val="000000"/>
          <w:sz w:val="28"/>
          <w:szCs w:val="28"/>
        </w:rPr>
        <w:t>S-In</w:t>
      </w:r>
      <w:r w:rsidR="00AB52E2" w:rsidRPr="00AB52E2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2</w:t>
      </w:r>
      <w:r w:rsidR="00AB52E2" w:rsidRPr="00404723">
        <w:rPr>
          <w:rFonts w:ascii="Times New Roman" w:hAnsi="Times New Roman"/>
          <w:bCs/>
          <w:color w:val="000000"/>
          <w:sz w:val="28"/>
          <w:szCs w:val="28"/>
        </w:rPr>
        <w:t>S</w:t>
      </w:r>
      <w:r w:rsidR="00AB52E2" w:rsidRPr="00AB52E2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3</w:t>
      </w:r>
      <w:r w:rsidR="00AB52E2" w:rsidRPr="00404723">
        <w:rPr>
          <w:rFonts w:ascii="Times New Roman" w:hAnsi="Times New Roman"/>
          <w:bCs/>
          <w:color w:val="000000"/>
          <w:sz w:val="28"/>
          <w:szCs w:val="28"/>
        </w:rPr>
        <w:t>-Si(</w:t>
      </w:r>
      <w:proofErr w:type="spellStart"/>
      <w:r w:rsidR="00AB52E2" w:rsidRPr="00404723">
        <w:rPr>
          <w:rFonts w:ascii="Times New Roman" w:hAnsi="Times New Roman"/>
          <w:bCs/>
          <w:color w:val="000000"/>
          <w:sz w:val="28"/>
          <w:szCs w:val="28"/>
        </w:rPr>
        <w:t>Ge</w:t>
      </w:r>
      <w:proofErr w:type="spellEnd"/>
      <w:r w:rsidR="00AB52E2" w:rsidRPr="00404723">
        <w:rPr>
          <w:rFonts w:ascii="Times New Roman" w:hAnsi="Times New Roman"/>
          <w:bCs/>
          <w:color w:val="000000"/>
          <w:sz w:val="28"/>
          <w:szCs w:val="28"/>
        </w:rPr>
        <w:t>)S(</w:t>
      </w:r>
      <w:proofErr w:type="spellStart"/>
      <w:r w:rsidR="00AB52E2" w:rsidRPr="00404723">
        <w:rPr>
          <w:rFonts w:ascii="Times New Roman" w:hAnsi="Times New Roman"/>
          <w:bCs/>
          <w:color w:val="000000"/>
          <w:sz w:val="28"/>
          <w:szCs w:val="28"/>
        </w:rPr>
        <w:t>Se</w:t>
      </w:r>
      <w:proofErr w:type="spellEnd"/>
      <w:r w:rsidR="00AB52E2" w:rsidRPr="00404723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B52E2" w:rsidRPr="00AB52E2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2</w:t>
      </w:r>
      <w:r w:rsidR="00AB52E2" w:rsidRPr="00AB52E2">
        <w:rPr>
          <w:rFonts w:ascii="Times New Roman" w:hAnsi="Times New Roman"/>
          <w:sz w:val="28"/>
          <w:szCs w:val="28"/>
        </w:rPr>
        <w:t xml:space="preserve"> </w:t>
      </w:r>
      <w:r w:rsidR="00AB52E2">
        <w:rPr>
          <w:rFonts w:ascii="Times New Roman" w:hAnsi="Times New Roman"/>
          <w:sz w:val="28"/>
          <w:szCs w:val="28"/>
        </w:rPr>
        <w:t xml:space="preserve">/ </w:t>
      </w:r>
      <w:r w:rsidR="00AB52E2" w:rsidRPr="00404723">
        <w:rPr>
          <w:rFonts w:ascii="Times New Roman" w:hAnsi="Times New Roman"/>
          <w:color w:val="000000"/>
          <w:sz w:val="28"/>
          <w:szCs w:val="28"/>
        </w:rPr>
        <w:t xml:space="preserve">Г.Л. </w:t>
      </w:r>
      <w:proofErr w:type="spellStart"/>
      <w:r w:rsidR="00AB52E2" w:rsidRPr="00404723">
        <w:rPr>
          <w:rFonts w:ascii="Times New Roman" w:hAnsi="Times New Roman"/>
          <w:color w:val="000000"/>
          <w:sz w:val="28"/>
          <w:szCs w:val="28"/>
        </w:rPr>
        <w:t>Мирончук</w:t>
      </w:r>
      <w:proofErr w:type="spellEnd"/>
      <w:r w:rsidR="00AB52E2" w:rsidRPr="00404723">
        <w:rPr>
          <w:rFonts w:ascii="Times New Roman" w:hAnsi="Times New Roman"/>
          <w:color w:val="000000"/>
          <w:sz w:val="28"/>
          <w:szCs w:val="28"/>
        </w:rPr>
        <w:t xml:space="preserve">, В.П. </w:t>
      </w:r>
      <w:proofErr w:type="spellStart"/>
      <w:r w:rsidR="00AB52E2" w:rsidRPr="00404723">
        <w:rPr>
          <w:rFonts w:ascii="Times New Roman" w:hAnsi="Times New Roman"/>
          <w:color w:val="000000"/>
          <w:sz w:val="28"/>
          <w:szCs w:val="28"/>
        </w:rPr>
        <w:t>Сачанюк</w:t>
      </w:r>
      <w:proofErr w:type="spellEnd"/>
      <w:r w:rsidR="00AB52E2" w:rsidRPr="00404723">
        <w:rPr>
          <w:rFonts w:ascii="Times New Roman" w:hAnsi="Times New Roman"/>
          <w:color w:val="000000"/>
          <w:sz w:val="28"/>
          <w:szCs w:val="28"/>
        </w:rPr>
        <w:t xml:space="preserve"> , О.В. </w:t>
      </w:r>
      <w:proofErr w:type="spellStart"/>
      <w:r w:rsidR="00AB52E2" w:rsidRPr="00404723">
        <w:rPr>
          <w:rFonts w:ascii="Times New Roman" w:hAnsi="Times New Roman"/>
          <w:color w:val="000000"/>
          <w:sz w:val="28"/>
          <w:szCs w:val="28"/>
        </w:rPr>
        <w:t>Парасюк</w:t>
      </w:r>
      <w:proofErr w:type="spellEnd"/>
      <w:r w:rsidR="00AB52E2" w:rsidRPr="00404723">
        <w:rPr>
          <w:rFonts w:ascii="Times New Roman" w:hAnsi="Times New Roman"/>
          <w:color w:val="000000"/>
          <w:sz w:val="28"/>
          <w:szCs w:val="28"/>
        </w:rPr>
        <w:t xml:space="preserve">, О.В. </w:t>
      </w:r>
      <w:proofErr w:type="spellStart"/>
      <w:r w:rsidR="00AB52E2" w:rsidRPr="00404723">
        <w:rPr>
          <w:rFonts w:ascii="Times New Roman" w:hAnsi="Times New Roman"/>
          <w:color w:val="000000"/>
          <w:sz w:val="28"/>
          <w:szCs w:val="28"/>
        </w:rPr>
        <w:t>Замуруєва</w:t>
      </w:r>
      <w:proofErr w:type="spellEnd"/>
      <w:r w:rsidR="00AB52E2">
        <w:rPr>
          <w:rFonts w:ascii="Times New Roman" w:hAnsi="Times New Roman"/>
          <w:sz w:val="28"/>
          <w:szCs w:val="28"/>
        </w:rPr>
        <w:t xml:space="preserve"> // </w:t>
      </w:r>
      <w:r w:rsidR="00AB52E2" w:rsidRPr="00404723">
        <w:rPr>
          <w:rFonts w:ascii="Times New Roman" w:hAnsi="Times New Roman"/>
          <w:sz w:val="28"/>
          <w:szCs w:val="28"/>
        </w:rPr>
        <w:t>Фізика і хімія твердого тіла</w:t>
      </w:r>
      <w:r w:rsidR="00AB52E2">
        <w:rPr>
          <w:rFonts w:ascii="Times New Roman" w:hAnsi="Times New Roman"/>
          <w:sz w:val="28"/>
          <w:szCs w:val="28"/>
        </w:rPr>
        <w:t>.</w:t>
      </w:r>
      <w:r w:rsidR="00AB52E2" w:rsidRPr="00404723">
        <w:rPr>
          <w:rFonts w:ascii="Times New Roman" w:hAnsi="Times New Roman"/>
          <w:sz w:val="28"/>
          <w:szCs w:val="28"/>
        </w:rPr>
        <w:t xml:space="preserve"> </w:t>
      </w:r>
      <w:r w:rsidR="00AB52E2">
        <w:rPr>
          <w:rFonts w:ascii="Times New Roman" w:hAnsi="Times New Roman"/>
          <w:sz w:val="28"/>
          <w:szCs w:val="28"/>
        </w:rPr>
        <w:t>− Т. 1</w:t>
      </w:r>
      <w:r w:rsidR="00AB52E2" w:rsidRPr="00404723">
        <w:rPr>
          <w:rFonts w:ascii="Times New Roman" w:hAnsi="Times New Roman"/>
          <w:sz w:val="28"/>
          <w:szCs w:val="28"/>
        </w:rPr>
        <w:t>9, № 4</w:t>
      </w:r>
      <w:r w:rsidR="00AB52E2">
        <w:rPr>
          <w:rFonts w:ascii="Times New Roman" w:hAnsi="Times New Roman"/>
          <w:sz w:val="28"/>
          <w:szCs w:val="28"/>
        </w:rPr>
        <w:t>.</w:t>
      </w:r>
      <w:r w:rsidR="00AB52E2" w:rsidRPr="00404723">
        <w:rPr>
          <w:rFonts w:ascii="Times New Roman" w:hAnsi="Times New Roman"/>
          <w:sz w:val="28"/>
          <w:szCs w:val="28"/>
        </w:rPr>
        <w:t xml:space="preserve"> </w:t>
      </w:r>
      <w:r w:rsidR="00AB52E2">
        <w:rPr>
          <w:rFonts w:ascii="Times New Roman" w:hAnsi="Times New Roman"/>
          <w:sz w:val="28"/>
          <w:szCs w:val="28"/>
        </w:rPr>
        <w:t xml:space="preserve">− </w:t>
      </w:r>
      <w:r w:rsidR="00AB52E2" w:rsidRPr="00404723">
        <w:rPr>
          <w:rFonts w:ascii="Times New Roman" w:hAnsi="Times New Roman"/>
          <w:sz w:val="28"/>
          <w:szCs w:val="28"/>
        </w:rPr>
        <w:t>2018</w:t>
      </w:r>
      <w:r w:rsidR="00AB52E2">
        <w:rPr>
          <w:rFonts w:ascii="Times New Roman" w:hAnsi="Times New Roman"/>
          <w:sz w:val="28"/>
          <w:szCs w:val="28"/>
        </w:rPr>
        <w:t>. −</w:t>
      </w:r>
      <w:r w:rsidR="00AB52E2" w:rsidRPr="00404723">
        <w:rPr>
          <w:rFonts w:ascii="Times New Roman" w:hAnsi="Times New Roman"/>
          <w:color w:val="000000"/>
          <w:sz w:val="28"/>
          <w:szCs w:val="28"/>
        </w:rPr>
        <w:t xml:space="preserve"> С. 322-330</w:t>
      </w:r>
      <w:r w:rsidR="002529DD">
        <w:rPr>
          <w:rFonts w:ascii="Times New Roman" w:hAnsi="Times New Roman"/>
          <w:color w:val="000000"/>
          <w:sz w:val="28"/>
          <w:szCs w:val="28"/>
        </w:rPr>
        <w:t>.</w:t>
      </w:r>
    </w:p>
    <w:p w:rsidR="001077DE" w:rsidRPr="001077DE" w:rsidRDefault="00AB52E2" w:rsidP="002529D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29DD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077DE" w:rsidRPr="00404723">
        <w:rPr>
          <w:rFonts w:ascii="Times New Roman" w:hAnsi="Times New Roman" w:cs="Times New Roman"/>
          <w:bCs/>
          <w:sz w:val="28"/>
          <w:szCs w:val="28"/>
        </w:rPr>
        <w:t>Гічан</w:t>
      </w:r>
      <w:proofErr w:type="spellEnd"/>
      <w:r w:rsidR="001077DE" w:rsidRPr="00404723">
        <w:rPr>
          <w:rFonts w:ascii="Times New Roman" w:hAnsi="Times New Roman" w:cs="Times New Roman"/>
          <w:bCs/>
          <w:sz w:val="28"/>
          <w:szCs w:val="28"/>
        </w:rPr>
        <w:t xml:space="preserve"> О.І. </w:t>
      </w:r>
      <w:r w:rsidR="001077DE">
        <w:rPr>
          <w:rFonts w:ascii="Times New Roman" w:hAnsi="Times New Roman" w:cs="Times New Roman"/>
          <w:bCs/>
          <w:sz w:val="28"/>
          <w:szCs w:val="28"/>
        </w:rPr>
        <w:t>О</w:t>
      </w:r>
      <w:r w:rsidR="001077DE" w:rsidRPr="00404723">
        <w:rPr>
          <w:rFonts w:ascii="Times New Roman" w:hAnsi="Times New Roman" w:cs="Times New Roman"/>
          <w:bCs/>
          <w:sz w:val="28"/>
          <w:szCs w:val="28"/>
        </w:rPr>
        <w:t>собливості розподілу концентрацій у</w:t>
      </w:r>
      <w:r w:rsidR="001077D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077DE" w:rsidRPr="00404723">
        <w:rPr>
          <w:rFonts w:ascii="Times New Roman" w:hAnsi="Times New Roman" w:cs="Times New Roman"/>
          <w:bCs/>
          <w:sz w:val="28"/>
          <w:szCs w:val="28"/>
        </w:rPr>
        <w:t>приповерхневому</w:t>
      </w:r>
      <w:proofErr w:type="spellEnd"/>
      <w:r w:rsidR="001077DE" w:rsidRPr="00404723">
        <w:rPr>
          <w:rFonts w:ascii="Times New Roman" w:hAnsi="Times New Roman" w:cs="Times New Roman"/>
          <w:bCs/>
          <w:sz w:val="28"/>
          <w:szCs w:val="28"/>
        </w:rPr>
        <w:t xml:space="preserve"> шарі при перебігу гомогенної</w:t>
      </w:r>
      <w:r w:rsidR="001077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77DE" w:rsidRPr="00404723">
        <w:rPr>
          <w:rFonts w:ascii="Times New Roman" w:hAnsi="Times New Roman" w:cs="Times New Roman"/>
          <w:bCs/>
          <w:sz w:val="28"/>
          <w:szCs w:val="28"/>
        </w:rPr>
        <w:t>хімічної реакції першого порядку в</w:t>
      </w:r>
      <w:r w:rsidR="001077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77DE" w:rsidRPr="00404723">
        <w:rPr>
          <w:rFonts w:ascii="Times New Roman" w:hAnsi="Times New Roman" w:cs="Times New Roman"/>
          <w:bCs/>
          <w:sz w:val="28"/>
          <w:szCs w:val="28"/>
        </w:rPr>
        <w:t xml:space="preserve">модельному </w:t>
      </w:r>
      <w:proofErr w:type="spellStart"/>
      <w:r w:rsidR="001077DE" w:rsidRPr="00404723">
        <w:rPr>
          <w:rFonts w:ascii="Times New Roman" w:hAnsi="Times New Roman" w:cs="Times New Roman"/>
          <w:bCs/>
          <w:sz w:val="28"/>
          <w:szCs w:val="28"/>
        </w:rPr>
        <w:t>електрокаталітичному</w:t>
      </w:r>
      <w:proofErr w:type="spellEnd"/>
      <w:r w:rsidR="001077DE" w:rsidRPr="00404723">
        <w:rPr>
          <w:rFonts w:ascii="Times New Roman" w:hAnsi="Times New Roman" w:cs="Times New Roman"/>
          <w:bCs/>
          <w:sz w:val="28"/>
          <w:szCs w:val="28"/>
        </w:rPr>
        <w:t xml:space="preserve"> процесі за</w:t>
      </w:r>
      <w:r w:rsidR="001077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77DE" w:rsidRPr="00404723">
        <w:rPr>
          <w:rFonts w:ascii="Times New Roman" w:hAnsi="Times New Roman" w:cs="Times New Roman"/>
          <w:bCs/>
          <w:sz w:val="28"/>
          <w:szCs w:val="28"/>
        </w:rPr>
        <w:t>стаціонарних умов</w:t>
      </w:r>
      <w:r w:rsidR="001077DE" w:rsidRPr="004047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77DE" w:rsidRPr="001077DE">
        <w:rPr>
          <w:rFonts w:ascii="Times New Roman" w:hAnsi="Times New Roman" w:cs="Times New Roman"/>
          <w:bCs/>
          <w:sz w:val="28"/>
          <w:szCs w:val="28"/>
        </w:rPr>
        <w:t xml:space="preserve">// </w:t>
      </w:r>
      <w:r w:rsidR="001077DE" w:rsidRPr="001077DE">
        <w:rPr>
          <w:rFonts w:ascii="Times New Roman" w:hAnsi="Times New Roman" w:cs="Times New Roman"/>
          <w:iCs/>
          <w:sz w:val="28"/>
          <w:szCs w:val="28"/>
        </w:rPr>
        <w:t xml:space="preserve">Хімія, фізика та технологія поверхні. </w:t>
      </w:r>
      <w:r w:rsidR="001077DE">
        <w:rPr>
          <w:rFonts w:ascii="Times New Roman" w:hAnsi="Times New Roman" w:cs="Times New Roman"/>
          <w:iCs/>
          <w:sz w:val="28"/>
          <w:szCs w:val="28"/>
        </w:rPr>
        <w:t xml:space="preserve">− </w:t>
      </w:r>
      <w:r w:rsidR="001077DE" w:rsidRPr="001077DE">
        <w:rPr>
          <w:rFonts w:ascii="Times New Roman" w:hAnsi="Times New Roman" w:cs="Times New Roman"/>
          <w:iCs/>
          <w:sz w:val="28"/>
          <w:szCs w:val="28"/>
        </w:rPr>
        <w:t xml:space="preserve">2018. </w:t>
      </w:r>
      <w:r w:rsidR="001077DE">
        <w:rPr>
          <w:rFonts w:ascii="Times New Roman" w:hAnsi="Times New Roman" w:cs="Times New Roman"/>
          <w:iCs/>
          <w:sz w:val="28"/>
          <w:szCs w:val="28"/>
        </w:rPr>
        <w:t>− Т. 9,</w:t>
      </w:r>
      <w:r w:rsidR="001077DE" w:rsidRPr="001077DE">
        <w:rPr>
          <w:rFonts w:ascii="Times New Roman" w:hAnsi="Times New Roman" w:cs="Times New Roman"/>
          <w:iCs/>
          <w:sz w:val="28"/>
          <w:szCs w:val="28"/>
        </w:rPr>
        <w:t xml:space="preserve"> № 3. </w:t>
      </w:r>
      <w:r w:rsidR="001077DE">
        <w:rPr>
          <w:rFonts w:ascii="Times New Roman" w:hAnsi="Times New Roman" w:cs="Times New Roman"/>
          <w:iCs/>
          <w:sz w:val="28"/>
          <w:szCs w:val="28"/>
        </w:rPr>
        <w:t xml:space="preserve">− </w:t>
      </w:r>
      <w:r w:rsidR="001077DE" w:rsidRPr="001077DE">
        <w:rPr>
          <w:rFonts w:ascii="Times New Roman" w:hAnsi="Times New Roman" w:cs="Times New Roman"/>
          <w:iCs/>
          <w:sz w:val="28"/>
          <w:szCs w:val="28"/>
        </w:rPr>
        <w:t>С. 251-262</w:t>
      </w:r>
    </w:p>
    <w:p w:rsidR="00E03203" w:rsidRPr="00404723" w:rsidRDefault="00AB52E2" w:rsidP="00E03203">
      <w:pPr>
        <w:widowControl/>
        <w:shd w:val="clear" w:color="auto" w:fill="FBFBF3"/>
        <w:rPr>
          <w:rFonts w:ascii="Times New Roman" w:hAnsi="Times New Roman" w:cs="Times New Roman"/>
          <w:sz w:val="28"/>
          <w:szCs w:val="28"/>
        </w:rPr>
      </w:pPr>
      <w:r w:rsidRPr="002529DD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203" w:rsidRPr="00404723">
        <w:rPr>
          <w:rFonts w:ascii="Times New Roman" w:hAnsi="Times New Roman" w:cs="Times New Roman"/>
          <w:sz w:val="28"/>
          <w:szCs w:val="28"/>
        </w:rPr>
        <w:t>Жеплинський</w:t>
      </w:r>
      <w:proofErr w:type="spellEnd"/>
      <w:r w:rsidR="00E03203" w:rsidRPr="004047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</w:t>
      </w:r>
      <w:r w:rsidRPr="00404723">
        <w:rPr>
          <w:rFonts w:ascii="Times New Roman" w:hAnsi="Times New Roman" w:cs="Times New Roman"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04723">
        <w:rPr>
          <w:rFonts w:ascii="Times New Roman" w:hAnsi="Times New Roman" w:cs="Times New Roman"/>
          <w:sz w:val="28"/>
          <w:szCs w:val="28"/>
        </w:rPr>
        <w:t>собливості зміни теплофізичних властивостей скла</w:t>
      </w:r>
      <w:r w:rsidR="00E03203" w:rsidRPr="00404723">
        <w:rPr>
          <w:rFonts w:ascii="Times New Roman" w:hAnsi="Times New Roman" w:cs="Times New Roman"/>
          <w:sz w:val="28"/>
          <w:szCs w:val="28"/>
        </w:rPr>
        <w:t xml:space="preserve"> </w:t>
      </w:r>
      <w:r w:rsidRPr="00404723">
        <w:rPr>
          <w:rFonts w:ascii="Times New Roman" w:hAnsi="Times New Roman" w:cs="Times New Roman"/>
          <w:sz w:val="28"/>
          <w:szCs w:val="28"/>
        </w:rPr>
        <w:t xml:space="preserve">в інтервалі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склування</w:t>
      </w:r>
      <w:proofErr w:type="spellEnd"/>
      <w:r w:rsidR="00E03203" w:rsidRPr="004047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="00E03203" w:rsidRPr="00404723">
        <w:rPr>
          <w:rFonts w:ascii="Times New Roman" w:hAnsi="Times New Roman" w:cs="Times New Roman"/>
          <w:sz w:val="28"/>
          <w:szCs w:val="28"/>
        </w:rPr>
        <w:t>Chemistry</w:t>
      </w:r>
      <w:proofErr w:type="spellEnd"/>
      <w:r w:rsidR="00E03203" w:rsidRPr="004047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3203" w:rsidRPr="00404723">
        <w:rPr>
          <w:rFonts w:ascii="Times New Roman" w:hAnsi="Times New Roman" w:cs="Times New Roman"/>
          <w:sz w:val="28"/>
          <w:szCs w:val="28"/>
        </w:rPr>
        <w:t>Technology</w:t>
      </w:r>
      <w:proofErr w:type="spellEnd"/>
      <w:r w:rsidR="00E03203"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203" w:rsidRPr="0040472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E03203"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203" w:rsidRPr="00404723">
        <w:rPr>
          <w:rFonts w:ascii="Times New Roman" w:hAnsi="Times New Roman" w:cs="Times New Roman"/>
          <w:sz w:val="28"/>
          <w:szCs w:val="28"/>
        </w:rPr>
        <w:t>Application</w:t>
      </w:r>
      <w:proofErr w:type="spellEnd"/>
      <w:r w:rsidR="00E03203"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203" w:rsidRPr="00404723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E03203"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203" w:rsidRPr="00404723">
        <w:rPr>
          <w:rFonts w:ascii="Times New Roman" w:hAnsi="Times New Roman" w:cs="Times New Roman"/>
          <w:sz w:val="28"/>
          <w:szCs w:val="28"/>
        </w:rPr>
        <w:t>Substances</w:t>
      </w:r>
      <w:proofErr w:type="spellEnd"/>
      <w:r>
        <w:rPr>
          <w:rFonts w:ascii="Times New Roman" w:hAnsi="Times New Roman" w:cs="Times New Roman"/>
          <w:sz w:val="28"/>
          <w:szCs w:val="28"/>
        </w:rPr>
        <w:t>. −</w:t>
      </w:r>
      <w:r w:rsidR="00E03203"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203" w:rsidRPr="00404723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="00E03203" w:rsidRPr="00404723">
        <w:rPr>
          <w:rFonts w:ascii="Times New Roman" w:hAnsi="Times New Roman" w:cs="Times New Roman"/>
          <w:sz w:val="28"/>
          <w:szCs w:val="28"/>
        </w:rPr>
        <w:t xml:space="preserve">. 2, </w:t>
      </w:r>
      <w:proofErr w:type="spellStart"/>
      <w:r w:rsidR="00E03203" w:rsidRPr="00404723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E03203" w:rsidRPr="00404723">
        <w:rPr>
          <w:rFonts w:ascii="Times New Roman" w:hAnsi="Times New Roman" w:cs="Times New Roman"/>
          <w:sz w:val="28"/>
          <w:szCs w:val="28"/>
        </w:rPr>
        <w:t>. 2, 2019</w:t>
      </w:r>
      <w:r>
        <w:rPr>
          <w:rFonts w:ascii="Times New Roman" w:hAnsi="Times New Roman" w:cs="Times New Roman"/>
          <w:sz w:val="28"/>
          <w:szCs w:val="28"/>
        </w:rPr>
        <w:t>. −</w:t>
      </w:r>
      <w:r w:rsidR="00E03203" w:rsidRPr="00404723">
        <w:rPr>
          <w:rFonts w:ascii="Times New Roman" w:hAnsi="Times New Roman" w:cs="Times New Roman"/>
          <w:sz w:val="28"/>
          <w:szCs w:val="28"/>
        </w:rPr>
        <w:t xml:space="preserve"> рр. 62-67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3203" w:rsidRPr="00E03203" w:rsidRDefault="00AB52E2" w:rsidP="00E03203">
      <w:pPr>
        <w:widowControl/>
        <w:shd w:val="clear" w:color="auto" w:fill="FBFBF3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2529DD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404723">
        <w:rPr>
          <w:rFonts w:ascii="Times New Roman" w:hAnsi="Times New Roman" w:cs="Times New Roman"/>
          <w:sz w:val="28"/>
          <w:szCs w:val="28"/>
        </w:rPr>
        <w:t>hase</w:t>
      </w:r>
      <w:proofErr w:type="spellEnd"/>
      <w:r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vapor</w:t>
      </w:r>
      <w:proofErr w:type="spellEnd"/>
      <w:r w:rsidRPr="0040472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liquid</w:t>
      </w:r>
      <w:proofErr w:type="spellEnd"/>
      <w:r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equilibrium</w:t>
      </w:r>
      <w:proofErr w:type="spellEnd"/>
      <w:r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solutions</w:t>
      </w:r>
      <w:proofErr w:type="spellEnd"/>
      <w:r w:rsidR="00B37104"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dimethylzinc</w:t>
      </w:r>
      <w:proofErr w:type="spellEnd"/>
      <w:r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dimethyl</w:t>
      </w:r>
      <w:proofErr w:type="spellEnd"/>
      <w:r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selenide</w:t>
      </w:r>
      <w:proofErr w:type="spellEnd"/>
      <w:r w:rsidR="00B37104" w:rsidRPr="004047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S.</w:t>
      </w:r>
      <w:r w:rsidRPr="00404723">
        <w:rPr>
          <w:rFonts w:ascii="Times New Roman" w:hAnsi="Times New Roman" w:cs="Times New Roman"/>
          <w:sz w:val="28"/>
          <w:szCs w:val="28"/>
        </w:rPr>
        <w:t xml:space="preserve">I.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erasymchuk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I.P. </w:t>
      </w:r>
      <w:proofErr w:type="spellStart"/>
      <w:r>
        <w:rPr>
          <w:rFonts w:ascii="Times New Roman" w:hAnsi="Times New Roman" w:cs="Times New Roman"/>
          <w:sz w:val="28"/>
          <w:szCs w:val="28"/>
        </w:rPr>
        <w:t>Poliuzhyn</w:t>
      </w:r>
      <w:proofErr w:type="spellEnd"/>
      <w:r>
        <w:rPr>
          <w:rFonts w:ascii="Times New Roman" w:hAnsi="Times New Roman" w:cs="Times New Roman"/>
          <w:sz w:val="28"/>
          <w:szCs w:val="28"/>
        </w:rPr>
        <w:t>, H.</w:t>
      </w:r>
      <w:r w:rsidRPr="00404723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Melnyk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Yu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P. </w:t>
      </w:r>
      <w:proofErr w:type="spellStart"/>
      <w:r>
        <w:rPr>
          <w:rFonts w:ascii="Times New Roman" w:hAnsi="Times New Roman" w:cs="Times New Roman"/>
          <w:sz w:val="28"/>
          <w:szCs w:val="28"/>
        </w:rPr>
        <w:t>Pavlovskyi</w:t>
      </w:r>
      <w:proofErr w:type="spellEnd"/>
      <w:r>
        <w:rPr>
          <w:rFonts w:ascii="Times New Roman" w:hAnsi="Times New Roman" w:cs="Times New Roman"/>
          <w:sz w:val="28"/>
          <w:szCs w:val="28"/>
        </w:rPr>
        <w:t>, V.</w:t>
      </w:r>
      <w:r w:rsidRPr="00404723">
        <w:rPr>
          <w:rFonts w:ascii="Times New Roman" w:hAnsi="Times New Roman" w:cs="Times New Roman"/>
          <w:sz w:val="28"/>
          <w:szCs w:val="28"/>
        </w:rPr>
        <w:t xml:space="preserve">V. </w:t>
      </w:r>
      <w:proofErr w:type="spellStart"/>
      <w:r w:rsidRPr="00404723">
        <w:rPr>
          <w:rFonts w:ascii="Times New Roman" w:hAnsi="Times New Roman" w:cs="Times New Roman"/>
          <w:sz w:val="28"/>
          <w:szCs w:val="28"/>
        </w:rPr>
        <w:t>Sergeyev</w:t>
      </w:r>
      <w:proofErr w:type="spellEnd"/>
      <w:r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104" w:rsidRPr="00404723">
        <w:rPr>
          <w:rFonts w:ascii="Times New Roman" w:hAnsi="Times New Roman" w:cs="Times New Roman"/>
          <w:sz w:val="28"/>
          <w:szCs w:val="28"/>
        </w:rPr>
        <w:t>Chemistry</w:t>
      </w:r>
      <w:proofErr w:type="spellEnd"/>
      <w:r w:rsidR="00B37104" w:rsidRPr="004047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7104" w:rsidRPr="00404723">
        <w:rPr>
          <w:rFonts w:ascii="Times New Roman" w:hAnsi="Times New Roman" w:cs="Times New Roman"/>
          <w:sz w:val="28"/>
          <w:szCs w:val="28"/>
        </w:rPr>
        <w:t>Technology</w:t>
      </w:r>
      <w:proofErr w:type="spellEnd"/>
      <w:r w:rsidR="00B37104"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104" w:rsidRPr="0040472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B37104"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104" w:rsidRPr="00404723">
        <w:rPr>
          <w:rFonts w:ascii="Times New Roman" w:hAnsi="Times New Roman" w:cs="Times New Roman"/>
          <w:sz w:val="28"/>
          <w:szCs w:val="28"/>
        </w:rPr>
        <w:t>Application</w:t>
      </w:r>
      <w:proofErr w:type="spellEnd"/>
      <w:r w:rsidR="00B37104"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104" w:rsidRPr="00404723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B37104" w:rsidRPr="00404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723" w:rsidRPr="00404723">
        <w:rPr>
          <w:rFonts w:ascii="Times New Roman" w:hAnsi="Times New Roman" w:cs="Times New Roman"/>
          <w:sz w:val="28"/>
          <w:szCs w:val="28"/>
        </w:rPr>
        <w:t>substance</w:t>
      </w:r>
      <w:r w:rsidR="00B37104" w:rsidRPr="00404723">
        <w:rPr>
          <w:rFonts w:ascii="Times New Roman" w:hAnsi="Times New Roman" w:cs="Times New Roman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−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404723" w:rsidRPr="00404723">
        <w:rPr>
          <w:rFonts w:ascii="Times New Roman" w:hAnsi="Times New Roman" w:cs="Times New Roman"/>
          <w:sz w:val="28"/>
          <w:szCs w:val="28"/>
        </w:rPr>
        <w:t>ol</w:t>
      </w:r>
      <w:proofErr w:type="spellEnd"/>
      <w:r w:rsidR="00B37104" w:rsidRPr="00404723">
        <w:rPr>
          <w:rFonts w:ascii="Times New Roman" w:hAnsi="Times New Roman" w:cs="Times New Roman"/>
          <w:sz w:val="28"/>
          <w:szCs w:val="28"/>
        </w:rPr>
        <w:t xml:space="preserve">. 2, </w:t>
      </w:r>
      <w:proofErr w:type="spellStart"/>
      <w:r w:rsidR="00B37104" w:rsidRPr="00404723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B37104" w:rsidRPr="00404723">
        <w:rPr>
          <w:rFonts w:ascii="Times New Roman" w:hAnsi="Times New Roman" w:cs="Times New Roman"/>
          <w:sz w:val="28"/>
          <w:szCs w:val="28"/>
        </w:rPr>
        <w:t>. 2, 2019</w:t>
      </w:r>
      <w:r>
        <w:rPr>
          <w:rFonts w:ascii="Times New Roman" w:hAnsi="Times New Roman" w:cs="Times New Roman"/>
          <w:sz w:val="28"/>
          <w:szCs w:val="28"/>
        </w:rPr>
        <w:t>. −</w:t>
      </w:r>
      <w:r w:rsidR="00B37104" w:rsidRPr="00404723">
        <w:rPr>
          <w:rFonts w:ascii="Times New Roman" w:hAnsi="Times New Roman" w:cs="Times New Roman"/>
          <w:sz w:val="28"/>
          <w:szCs w:val="28"/>
        </w:rPr>
        <w:t xml:space="preserve"> рр. 1-6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52E2" w:rsidRPr="00AB52E2" w:rsidRDefault="00AB52E2" w:rsidP="00AB52E2">
      <w:pPr>
        <w:widowControl/>
        <w:shd w:val="clear" w:color="auto" w:fill="FFFFFF"/>
        <w:jc w:val="both"/>
        <w:rPr>
          <w:rFonts w:asciiTheme="majorHAnsi" w:hAnsiTheme="majorHAnsi" w:cstheme="majorHAnsi"/>
          <w:color w:val="333333"/>
          <w:sz w:val="28"/>
          <w:szCs w:val="28"/>
        </w:rPr>
      </w:pPr>
      <w:r w:rsidRPr="002529DD">
        <w:rPr>
          <w:rFonts w:asciiTheme="majorHAnsi" w:hAnsiTheme="majorHAnsi" w:cstheme="majorHAnsi"/>
          <w:b/>
          <w:sz w:val="28"/>
          <w:szCs w:val="28"/>
        </w:rPr>
        <w:t>5.</w:t>
      </w:r>
      <w:r w:rsidRPr="00AB52E2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bCs/>
          <w:sz w:val="28"/>
          <w:szCs w:val="28"/>
        </w:rPr>
        <w:t>Каталітичні властивості І</w:t>
      </w:r>
      <w:r w:rsidRPr="00AB52E2">
        <w:rPr>
          <w:rFonts w:asciiTheme="majorHAnsi" w:hAnsiTheme="majorHAnsi" w:cstheme="majorHAnsi"/>
          <w:bCs/>
          <w:sz w:val="28"/>
          <w:szCs w:val="28"/>
        </w:rPr>
        <w:t>n</w:t>
      </w:r>
      <w:r w:rsidRPr="00AB52E2">
        <w:rPr>
          <w:rFonts w:asciiTheme="majorHAnsi" w:hAnsiTheme="majorHAnsi" w:cstheme="majorHAnsi"/>
          <w:bCs/>
          <w:sz w:val="28"/>
          <w:szCs w:val="28"/>
          <w:vertAlign w:val="subscript"/>
        </w:rPr>
        <w:t>2</w:t>
      </w:r>
      <w:r>
        <w:rPr>
          <w:rFonts w:asciiTheme="majorHAnsi" w:hAnsiTheme="majorHAnsi" w:cstheme="majorHAnsi"/>
          <w:bCs/>
          <w:sz w:val="28"/>
          <w:szCs w:val="28"/>
        </w:rPr>
        <w:t>О</w:t>
      </w:r>
      <w:r w:rsidRPr="00AB52E2">
        <w:rPr>
          <w:rFonts w:asciiTheme="majorHAnsi" w:hAnsiTheme="majorHAnsi" w:cstheme="majorHAnsi"/>
          <w:bCs/>
          <w:sz w:val="28"/>
          <w:szCs w:val="28"/>
          <w:vertAlign w:val="subscript"/>
        </w:rPr>
        <w:t>3</w:t>
      </w:r>
      <w:r w:rsidRPr="00AB52E2">
        <w:rPr>
          <w:rFonts w:asciiTheme="majorHAnsi" w:hAnsiTheme="majorHAnsi" w:cstheme="majorHAnsi"/>
          <w:bCs/>
          <w:sz w:val="28"/>
          <w:szCs w:val="28"/>
        </w:rPr>
        <w:t>-</w:t>
      </w:r>
      <w:r>
        <w:rPr>
          <w:rFonts w:asciiTheme="majorHAnsi" w:hAnsiTheme="majorHAnsi" w:cstheme="majorHAnsi"/>
          <w:bCs/>
          <w:sz w:val="28"/>
          <w:szCs w:val="28"/>
        </w:rPr>
        <w:t>А</w:t>
      </w:r>
      <w:r w:rsidRPr="00AB52E2">
        <w:rPr>
          <w:rFonts w:asciiTheme="majorHAnsi" w:hAnsiTheme="majorHAnsi" w:cstheme="majorHAnsi"/>
          <w:bCs/>
          <w:sz w:val="28"/>
          <w:szCs w:val="28"/>
        </w:rPr>
        <w:t>l</w:t>
      </w:r>
      <w:r w:rsidRPr="00AB52E2">
        <w:rPr>
          <w:rFonts w:asciiTheme="majorHAnsi" w:hAnsiTheme="majorHAnsi" w:cstheme="majorHAnsi"/>
          <w:bCs/>
          <w:sz w:val="28"/>
          <w:szCs w:val="28"/>
          <w:vertAlign w:val="subscript"/>
        </w:rPr>
        <w:t>2</w:t>
      </w:r>
      <w:r>
        <w:rPr>
          <w:rFonts w:asciiTheme="majorHAnsi" w:hAnsiTheme="majorHAnsi" w:cstheme="majorHAnsi"/>
          <w:bCs/>
          <w:sz w:val="28"/>
          <w:szCs w:val="28"/>
        </w:rPr>
        <w:t>О</w:t>
      </w:r>
      <w:r w:rsidRPr="00AB52E2">
        <w:rPr>
          <w:rFonts w:asciiTheme="majorHAnsi" w:hAnsiTheme="majorHAnsi" w:cstheme="majorHAnsi"/>
          <w:bCs/>
          <w:sz w:val="28"/>
          <w:szCs w:val="28"/>
          <w:vertAlign w:val="subscript"/>
        </w:rPr>
        <w:t>3</w:t>
      </w:r>
      <w:r w:rsidRPr="00AB52E2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Pr="00AB52E2">
        <w:rPr>
          <w:rFonts w:asciiTheme="majorHAnsi" w:hAnsiTheme="majorHAnsi" w:cstheme="majorHAnsi"/>
          <w:bCs/>
          <w:sz w:val="28"/>
          <w:szCs w:val="28"/>
        </w:rPr>
        <w:t>композицій в окиснювальному дегідруванні пропану в пропілен за участю</w:t>
      </w:r>
      <w:r w:rsidRPr="00AB52E2">
        <w:rPr>
          <w:rFonts w:asciiTheme="majorHAnsi" w:hAnsiTheme="majorHAnsi" w:cstheme="majorHAnsi"/>
          <w:bCs/>
          <w:sz w:val="28"/>
          <w:szCs w:val="28"/>
        </w:rPr>
        <w:t xml:space="preserve"> СО</w:t>
      </w:r>
      <w:r w:rsidRPr="00AB52E2">
        <w:rPr>
          <w:rFonts w:asciiTheme="majorHAnsi" w:hAnsiTheme="majorHAnsi" w:cstheme="majorHAnsi"/>
          <w:bCs/>
          <w:sz w:val="28"/>
          <w:szCs w:val="28"/>
          <w:vertAlign w:val="subscript"/>
        </w:rPr>
        <w:t>2</w:t>
      </w:r>
      <w:r w:rsidRPr="00AB52E2">
        <w:rPr>
          <w:rFonts w:asciiTheme="majorHAnsi" w:hAnsiTheme="majorHAnsi" w:cstheme="majorHAnsi"/>
          <w:bCs/>
          <w:sz w:val="28"/>
          <w:szCs w:val="28"/>
        </w:rPr>
        <w:t xml:space="preserve"> </w:t>
      </w:r>
      <w:r>
        <w:rPr>
          <w:rFonts w:asciiTheme="majorHAnsi" w:hAnsiTheme="majorHAnsi" w:cstheme="majorHAnsi"/>
          <w:bCs/>
          <w:sz w:val="28"/>
          <w:szCs w:val="28"/>
        </w:rPr>
        <w:t xml:space="preserve">/ </w:t>
      </w:r>
      <w:r w:rsidRPr="00AB52E2">
        <w:rPr>
          <w:rFonts w:asciiTheme="majorHAnsi" w:hAnsiTheme="majorHAnsi" w:cstheme="majorHAnsi"/>
          <w:bCs/>
          <w:sz w:val="28"/>
          <w:szCs w:val="28"/>
        </w:rPr>
        <w:t xml:space="preserve">М.Р. </w:t>
      </w:r>
      <w:proofErr w:type="spellStart"/>
      <w:r w:rsidRPr="00AB52E2">
        <w:rPr>
          <w:rFonts w:asciiTheme="majorHAnsi" w:hAnsiTheme="majorHAnsi" w:cstheme="majorHAnsi"/>
          <w:bCs/>
          <w:sz w:val="28"/>
          <w:szCs w:val="28"/>
        </w:rPr>
        <w:t>Канцерова</w:t>
      </w:r>
      <w:proofErr w:type="spellEnd"/>
      <w:r w:rsidRPr="00AB52E2">
        <w:rPr>
          <w:rFonts w:asciiTheme="majorHAnsi" w:hAnsiTheme="majorHAnsi" w:cstheme="majorHAnsi"/>
          <w:bCs/>
          <w:sz w:val="28"/>
          <w:szCs w:val="28"/>
        </w:rPr>
        <w:t xml:space="preserve">, С.М. Орлик, П.С. </w:t>
      </w:r>
      <w:proofErr w:type="spellStart"/>
      <w:r w:rsidRPr="00AB52E2">
        <w:rPr>
          <w:rFonts w:asciiTheme="majorHAnsi" w:hAnsiTheme="majorHAnsi" w:cstheme="majorHAnsi"/>
          <w:bCs/>
          <w:sz w:val="28"/>
          <w:szCs w:val="28"/>
        </w:rPr>
        <w:t>Яремов</w:t>
      </w:r>
      <w:proofErr w:type="spellEnd"/>
      <w:r w:rsidRPr="00AB52E2">
        <w:rPr>
          <w:rFonts w:asciiTheme="majorHAnsi" w:hAnsiTheme="majorHAnsi" w:cstheme="majorHAnsi"/>
          <w:i/>
          <w:iCs/>
          <w:sz w:val="28"/>
          <w:szCs w:val="28"/>
        </w:rPr>
        <w:t xml:space="preserve"> </w:t>
      </w:r>
      <w:r>
        <w:rPr>
          <w:rFonts w:asciiTheme="majorHAnsi" w:hAnsiTheme="majorHAnsi" w:cstheme="majorHAnsi"/>
          <w:i/>
          <w:iCs/>
          <w:sz w:val="28"/>
          <w:szCs w:val="28"/>
        </w:rPr>
        <w:t xml:space="preserve">// </w:t>
      </w:r>
      <w:r w:rsidRPr="00AB52E2">
        <w:rPr>
          <w:rFonts w:asciiTheme="majorHAnsi" w:hAnsiTheme="majorHAnsi" w:cstheme="majorHAnsi"/>
          <w:iCs/>
          <w:sz w:val="28"/>
          <w:szCs w:val="28"/>
        </w:rPr>
        <w:t>Хімія, фізика та технологія поверхні. 2019.</w:t>
      </w:r>
      <w:r>
        <w:rPr>
          <w:rFonts w:asciiTheme="majorHAnsi" w:hAnsiTheme="majorHAnsi" w:cstheme="majorHAnsi"/>
          <w:iCs/>
          <w:sz w:val="28"/>
          <w:szCs w:val="28"/>
        </w:rPr>
        <w:t>− Т. 10,</w:t>
      </w:r>
      <w:r w:rsidRPr="00AB52E2">
        <w:rPr>
          <w:rFonts w:asciiTheme="majorHAnsi" w:hAnsiTheme="majorHAnsi" w:cstheme="majorHAnsi"/>
          <w:iCs/>
          <w:sz w:val="28"/>
          <w:szCs w:val="28"/>
        </w:rPr>
        <w:t xml:space="preserve"> № 1. </w:t>
      </w:r>
      <w:r>
        <w:rPr>
          <w:rFonts w:asciiTheme="majorHAnsi" w:hAnsiTheme="majorHAnsi" w:cstheme="majorHAnsi"/>
          <w:iCs/>
          <w:sz w:val="28"/>
          <w:szCs w:val="28"/>
        </w:rPr>
        <w:t xml:space="preserve">− </w:t>
      </w:r>
      <w:r w:rsidRPr="00AB52E2">
        <w:rPr>
          <w:rFonts w:asciiTheme="majorHAnsi" w:hAnsiTheme="majorHAnsi" w:cstheme="majorHAnsi"/>
          <w:iCs/>
          <w:sz w:val="28"/>
          <w:szCs w:val="28"/>
        </w:rPr>
        <w:t>С. 59-66</w:t>
      </w:r>
      <w:r>
        <w:rPr>
          <w:rFonts w:asciiTheme="majorHAnsi" w:hAnsiTheme="majorHAnsi" w:cstheme="majorHAnsi"/>
          <w:iCs/>
          <w:sz w:val="28"/>
          <w:szCs w:val="28"/>
        </w:rPr>
        <w:t>.</w:t>
      </w:r>
    </w:p>
    <w:p w:rsidR="001077DE" w:rsidRPr="00CD1A71" w:rsidRDefault="001077DE" w:rsidP="001077DE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29DD">
        <w:rPr>
          <w:rFonts w:ascii="Times New Roman" w:hAnsi="Times New Roman" w:cs="Times New Roman"/>
          <w:b/>
          <w:color w:val="auto"/>
          <w:sz w:val="28"/>
          <w:szCs w:val="28"/>
        </w:rPr>
        <w:t>6.</w:t>
      </w:r>
      <w:r w:rsidRPr="002529D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The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physico-chemical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properties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of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Ті-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containing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stainless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steel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composites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and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its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photoactivity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/ O.V.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Sanzhak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D.V.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Brazhnyk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V.V.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Honcharov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V.A.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Zazhigalov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F.A.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Azimov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//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Chemistry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Physics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and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Technology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of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Surface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. 2019. 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− V.</w:t>
      </w:r>
      <w:r w:rsidR="00304D4D">
        <w:rPr>
          <w:rFonts w:ascii="Times New Roman" w:hAnsi="Times New Roman" w:cs="Times New Roman"/>
          <w:iCs/>
          <w:color w:val="auto"/>
          <w:sz w:val="28"/>
          <w:szCs w:val="28"/>
        </w:rPr>
        <w:t>10,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N 4.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−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P. 410-418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.</w:t>
      </w:r>
    </w:p>
    <w:p w:rsidR="001077DE" w:rsidRPr="002529DD" w:rsidRDefault="001077DE" w:rsidP="00821C1D">
      <w:pPr>
        <w:shd w:val="clear" w:color="auto" w:fill="FFFFFF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2529DD">
        <w:rPr>
          <w:rFonts w:ascii="Times New Roman" w:hAnsi="Times New Roman" w:cs="Times New Roman"/>
          <w:b/>
          <w:color w:val="auto"/>
          <w:sz w:val="28"/>
          <w:szCs w:val="28"/>
        </w:rPr>
        <w:t>7.</w:t>
      </w:r>
      <w:r w:rsidRPr="002529D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Тhe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influence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of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titanium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dioxide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modification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by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sulfur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and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carbon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on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physico-chemical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and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photocatalytic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properties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/ </w:t>
      </w:r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M.V.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Shapovalova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T.A.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Khalyavka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O.Y.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Khyzhun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N.D.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Shcherban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V.V.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Permyakov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S.N.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Scherbakov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//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Chemistry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Physics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and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Technology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of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proofErr w:type="spellStart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Surface</w:t>
      </w:r>
      <w:proofErr w:type="spellEnd"/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. 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− 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2019. 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− V.</w:t>
      </w:r>
      <w:r w:rsidR="00304D4D">
        <w:rPr>
          <w:rFonts w:ascii="Times New Roman" w:hAnsi="Times New Roman" w:cs="Times New Roman"/>
          <w:iCs/>
          <w:color w:val="auto"/>
          <w:sz w:val="28"/>
          <w:szCs w:val="28"/>
        </w:rPr>
        <w:t>10,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N 4. 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− 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P. 377-388</w:t>
      </w:r>
      <w:r w:rsidRPr="002529DD">
        <w:rPr>
          <w:rFonts w:ascii="Times New Roman" w:hAnsi="Times New Roman" w:cs="Times New Roman"/>
          <w:iCs/>
          <w:color w:val="auto"/>
          <w:sz w:val="28"/>
          <w:szCs w:val="28"/>
        </w:rPr>
        <w:t>.</w:t>
      </w:r>
    </w:p>
    <w:p w:rsidR="001077DE" w:rsidRPr="001077DE" w:rsidRDefault="001077DE" w:rsidP="001077DE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529DD">
        <w:rPr>
          <w:rFonts w:ascii="Times New Roman" w:hAnsi="Times New Roman" w:cs="Times New Roman"/>
          <w:b/>
          <w:color w:val="auto"/>
          <w:sz w:val="28"/>
          <w:szCs w:val="28"/>
        </w:rPr>
        <w:t>8.</w:t>
      </w:r>
      <w:r w:rsidRPr="002529D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Кінетика піролізу ряду природних та</w:t>
      </w:r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синтетичних похідних </w:t>
      </w:r>
      <w:proofErr w:type="spellStart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>цинамової</w:t>
      </w:r>
      <w:proofErr w:type="spellEnd"/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кислоти на</w:t>
      </w:r>
      <w:r w:rsidRPr="002529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404723">
        <w:rPr>
          <w:rFonts w:ascii="Times New Roman" w:hAnsi="Times New Roman" w:cs="Times New Roman"/>
          <w:bCs/>
          <w:sz w:val="28"/>
          <w:szCs w:val="28"/>
        </w:rPr>
        <w:t xml:space="preserve">поверхні </w:t>
      </w:r>
      <w:proofErr w:type="spellStart"/>
      <w:r w:rsidRPr="00404723">
        <w:rPr>
          <w:rFonts w:ascii="Times New Roman" w:hAnsi="Times New Roman" w:cs="Times New Roman"/>
          <w:bCs/>
          <w:sz w:val="28"/>
          <w:szCs w:val="28"/>
        </w:rPr>
        <w:t>нанорозмірного</w:t>
      </w:r>
      <w:proofErr w:type="spellEnd"/>
      <w:r w:rsidRPr="00404723">
        <w:rPr>
          <w:rFonts w:ascii="Times New Roman" w:hAnsi="Times New Roman" w:cs="Times New Roman"/>
          <w:bCs/>
          <w:sz w:val="28"/>
          <w:szCs w:val="28"/>
        </w:rPr>
        <w:t xml:space="preserve"> кремнезему</w:t>
      </w:r>
      <w:r w:rsidRPr="0040472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/ </w:t>
      </w:r>
      <w:r w:rsidRPr="00404723">
        <w:rPr>
          <w:rFonts w:ascii="Times New Roman" w:hAnsi="Times New Roman" w:cs="Times New Roman"/>
          <w:bCs/>
          <w:sz w:val="28"/>
          <w:szCs w:val="28"/>
        </w:rPr>
        <w:t xml:space="preserve">Т.В. Кулик, Б.Б. Паляниця, Н.С. </w:t>
      </w:r>
      <w:proofErr w:type="spellStart"/>
      <w:r w:rsidRPr="00404723">
        <w:rPr>
          <w:rFonts w:ascii="Times New Roman" w:hAnsi="Times New Roman" w:cs="Times New Roman"/>
          <w:bCs/>
          <w:sz w:val="28"/>
          <w:szCs w:val="28"/>
        </w:rPr>
        <w:t>Настасієнко</w:t>
      </w:r>
      <w:proofErr w:type="spellEnd"/>
      <w:r w:rsidRPr="00404723">
        <w:rPr>
          <w:rFonts w:ascii="Times New Roman" w:hAnsi="Times New Roman" w:cs="Times New Roman"/>
          <w:bCs/>
          <w:sz w:val="28"/>
          <w:szCs w:val="28"/>
        </w:rPr>
        <w:t xml:space="preserve">, С.С. </w:t>
      </w:r>
      <w:r w:rsidRPr="001077DE">
        <w:rPr>
          <w:rFonts w:ascii="Times New Roman" w:hAnsi="Times New Roman" w:cs="Times New Roman"/>
          <w:bCs/>
          <w:sz w:val="28"/>
          <w:szCs w:val="28"/>
        </w:rPr>
        <w:t xml:space="preserve">Тарнавський </w:t>
      </w:r>
      <w:r w:rsidRPr="001077DE">
        <w:rPr>
          <w:rFonts w:ascii="Times New Roman" w:hAnsi="Times New Roman" w:cs="Times New Roman"/>
          <w:bCs/>
          <w:sz w:val="28"/>
          <w:szCs w:val="28"/>
        </w:rPr>
        <w:t xml:space="preserve">// </w:t>
      </w:r>
      <w:r w:rsidRPr="001077DE">
        <w:rPr>
          <w:rFonts w:ascii="Times New Roman" w:hAnsi="Times New Roman" w:cs="Times New Roman"/>
          <w:iCs/>
          <w:sz w:val="28"/>
          <w:szCs w:val="28"/>
        </w:rPr>
        <w:t xml:space="preserve">Хімія, фізика та технологія поверхні. </w:t>
      </w:r>
      <w:r>
        <w:rPr>
          <w:rFonts w:ascii="Times New Roman" w:hAnsi="Times New Roman" w:cs="Times New Roman"/>
          <w:iCs/>
          <w:sz w:val="28"/>
          <w:szCs w:val="28"/>
        </w:rPr>
        <w:t xml:space="preserve">− </w:t>
      </w:r>
      <w:r w:rsidRPr="001077DE">
        <w:rPr>
          <w:rFonts w:ascii="Times New Roman" w:hAnsi="Times New Roman" w:cs="Times New Roman"/>
          <w:iCs/>
          <w:sz w:val="28"/>
          <w:szCs w:val="28"/>
        </w:rPr>
        <w:lastRenderedPageBreak/>
        <w:t>2019. Т. 10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1077DE">
        <w:rPr>
          <w:rFonts w:ascii="Times New Roman" w:hAnsi="Times New Roman" w:cs="Times New Roman"/>
          <w:iCs/>
          <w:sz w:val="28"/>
          <w:szCs w:val="28"/>
        </w:rPr>
        <w:t xml:space="preserve"> № 3. </w:t>
      </w:r>
      <w:r>
        <w:rPr>
          <w:rFonts w:ascii="Times New Roman" w:hAnsi="Times New Roman" w:cs="Times New Roman"/>
          <w:iCs/>
          <w:sz w:val="28"/>
          <w:szCs w:val="28"/>
        </w:rPr>
        <w:t xml:space="preserve">− </w:t>
      </w:r>
      <w:r w:rsidRPr="001077DE">
        <w:rPr>
          <w:rFonts w:ascii="Times New Roman" w:hAnsi="Times New Roman" w:cs="Times New Roman"/>
          <w:iCs/>
          <w:sz w:val="28"/>
          <w:szCs w:val="28"/>
        </w:rPr>
        <w:t>С. 281-293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1077DE" w:rsidRPr="00404723" w:rsidRDefault="001077DE" w:rsidP="001077DE">
      <w:pPr>
        <w:jc w:val="both"/>
        <w:rPr>
          <w:rFonts w:ascii="Times New Roman" w:hAnsi="Times New Roman" w:cs="Times New Roman"/>
          <w:sz w:val="28"/>
          <w:szCs w:val="28"/>
        </w:rPr>
      </w:pPr>
      <w:r w:rsidRPr="002529DD">
        <w:rPr>
          <w:rFonts w:ascii="Times New Roman" w:hAnsi="Times New Roman" w:cs="Times New Roman"/>
          <w:b/>
          <w:color w:val="auto"/>
          <w:sz w:val="28"/>
          <w:szCs w:val="28"/>
        </w:rPr>
        <w:t>9.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52E2">
        <w:rPr>
          <w:rFonts w:asciiTheme="majorHAnsi" w:hAnsiTheme="majorHAnsi" w:cstheme="majorHAnsi"/>
          <w:sz w:val="28"/>
          <w:szCs w:val="28"/>
        </w:rPr>
        <w:t xml:space="preserve">Важливі теплові і кінетичні властивості кристалів та їх розрахунки за допомогою потенціалів </w:t>
      </w:r>
      <w:proofErr w:type="spellStart"/>
      <w:r w:rsidRPr="00AB52E2">
        <w:rPr>
          <w:rFonts w:asciiTheme="majorHAnsi" w:hAnsiTheme="majorHAnsi" w:cstheme="majorHAnsi"/>
          <w:sz w:val="28"/>
          <w:szCs w:val="28"/>
        </w:rPr>
        <w:t>Гіббса</w:t>
      </w:r>
      <w:proofErr w:type="spellEnd"/>
      <w:r w:rsidRPr="00AB52E2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 xml:space="preserve">/ </w:t>
      </w:r>
      <w:r w:rsidRPr="00AB52E2">
        <w:rPr>
          <w:rFonts w:asciiTheme="majorHAnsi" w:hAnsiTheme="majorHAnsi" w:cstheme="majorHAnsi"/>
          <w:sz w:val="28"/>
          <w:szCs w:val="28"/>
        </w:rPr>
        <w:t xml:space="preserve">Я.С. Буджак, А.О. Дружинін, Т.K. </w:t>
      </w:r>
      <w:proofErr w:type="spellStart"/>
      <w:r w:rsidRPr="00AB52E2">
        <w:rPr>
          <w:rFonts w:asciiTheme="majorHAnsi" w:hAnsiTheme="majorHAnsi" w:cstheme="majorHAnsi"/>
          <w:sz w:val="28"/>
          <w:szCs w:val="28"/>
        </w:rPr>
        <w:t>Вацлавський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// Фізика і хімія твердого </w:t>
      </w:r>
      <w:r w:rsidRPr="00AB52E2">
        <w:rPr>
          <w:rFonts w:asciiTheme="majorHAnsi" w:hAnsiTheme="majorHAnsi" w:cstheme="majorHAnsi"/>
          <w:sz w:val="28"/>
          <w:szCs w:val="28"/>
        </w:rPr>
        <w:t>тіла</w:t>
      </w:r>
      <w:r>
        <w:rPr>
          <w:rFonts w:asciiTheme="majorHAnsi" w:hAnsiTheme="majorHAnsi" w:cstheme="majorHAnsi"/>
          <w:sz w:val="28"/>
          <w:szCs w:val="28"/>
        </w:rPr>
        <w:t>.</w:t>
      </w:r>
      <w:r w:rsidRPr="00AB52E2">
        <w:rPr>
          <w:rFonts w:asciiTheme="majorHAnsi" w:hAnsiTheme="majorHAnsi" w:cstheme="majorHAnsi"/>
          <w:color w:val="auto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 xml:space="preserve">− </w:t>
      </w:r>
      <w:hyperlink r:id="rId5" w:tgtFrame="_parent" w:history="1">
        <w:r>
          <w:rPr>
            <w:rStyle w:val="ad"/>
            <w:rFonts w:asciiTheme="majorHAnsi" w:hAnsiTheme="majorHAnsi" w:cstheme="majorHAnsi"/>
            <w:color w:val="auto"/>
            <w:sz w:val="28"/>
            <w:szCs w:val="28"/>
            <w:u w:val="none"/>
            <w:shd w:val="clear" w:color="auto" w:fill="FBFBF3"/>
          </w:rPr>
          <w:t xml:space="preserve">Т. 20, № 2. − </w:t>
        </w:r>
        <w:r w:rsidRPr="00AB52E2">
          <w:rPr>
            <w:rStyle w:val="ad"/>
            <w:rFonts w:asciiTheme="majorHAnsi" w:hAnsiTheme="majorHAnsi" w:cstheme="majorHAnsi"/>
            <w:color w:val="auto"/>
            <w:sz w:val="28"/>
            <w:szCs w:val="28"/>
            <w:u w:val="none"/>
            <w:shd w:val="clear" w:color="auto" w:fill="FBFBF3"/>
          </w:rPr>
          <w:t>2019</w:t>
        </w:r>
      </w:hyperlink>
      <w:r>
        <w:rPr>
          <w:rFonts w:asciiTheme="majorHAnsi" w:hAnsiTheme="majorHAnsi" w:cstheme="majorHAnsi"/>
          <w:sz w:val="28"/>
          <w:szCs w:val="28"/>
        </w:rPr>
        <w:t>.</w:t>
      </w:r>
      <w:r w:rsidRPr="00AB52E2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 xml:space="preserve">− </w:t>
      </w:r>
      <w:r w:rsidRPr="00AB52E2">
        <w:rPr>
          <w:rFonts w:asciiTheme="majorHAnsi" w:hAnsiTheme="majorHAnsi" w:cstheme="majorHAnsi"/>
          <w:sz w:val="28"/>
          <w:szCs w:val="28"/>
        </w:rPr>
        <w:t>С.133-138</w:t>
      </w:r>
      <w:r>
        <w:rPr>
          <w:rFonts w:asciiTheme="majorHAnsi" w:hAnsiTheme="majorHAnsi" w:cstheme="majorHAnsi"/>
          <w:sz w:val="28"/>
          <w:szCs w:val="28"/>
        </w:rPr>
        <w:t>.</w:t>
      </w:r>
    </w:p>
    <w:p w:rsidR="00CD1A71" w:rsidRPr="00CD1A71" w:rsidRDefault="001077DE" w:rsidP="001077DE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29DD">
        <w:rPr>
          <w:rFonts w:ascii="Times New Roman" w:hAnsi="Times New Roman" w:cs="Times New Roman"/>
          <w:b/>
          <w:color w:val="auto"/>
          <w:sz w:val="28"/>
          <w:szCs w:val="28"/>
        </w:rPr>
        <w:t>10</w:t>
      </w:r>
      <w:r w:rsidR="00AB52E2" w:rsidRPr="002529DD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B52E2" w:rsidRPr="001077D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404723" w:rsidRPr="001077DE">
        <w:rPr>
          <w:rFonts w:ascii="Times New Roman" w:hAnsi="Times New Roman" w:cs="Times New Roman"/>
          <w:color w:val="auto"/>
          <w:sz w:val="28"/>
          <w:szCs w:val="28"/>
        </w:rPr>
        <w:t>Оруйлу</w:t>
      </w:r>
      <w:proofErr w:type="spellEnd"/>
      <w:r w:rsidR="002529DD" w:rsidRPr="002529D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529DD" w:rsidRPr="001077DE">
        <w:rPr>
          <w:rFonts w:ascii="Times New Roman" w:hAnsi="Times New Roman" w:cs="Times New Roman"/>
          <w:color w:val="auto"/>
          <w:sz w:val="28"/>
          <w:szCs w:val="28"/>
        </w:rPr>
        <w:t>Е.Н.</w:t>
      </w:r>
      <w:r w:rsidR="00404723" w:rsidRPr="001077D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Фазова рівновага системи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nB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>i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T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>e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  <w:vertAlign w:val="subscript"/>
        </w:rPr>
        <w:t>4</w:t>
      </w:r>
      <w:r w:rsidR="00404723" w:rsidRPr="001077DE">
        <w:rPr>
          <w:rFonts w:ascii="Times New Roman" w:hAnsi="Times New Roman" w:cs="Times New Roman"/>
          <w:color w:val="auto"/>
          <w:sz w:val="28"/>
          <w:szCs w:val="28"/>
        </w:rPr>
        <w:sym w:font="Symbol" w:char="F02D"/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MnB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>i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T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>e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  <w:vertAlign w:val="subscript"/>
        </w:rPr>
        <w:t>4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та характеристики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>твердого розчину Sn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  <w:vertAlign w:val="subscript"/>
        </w:rPr>
        <w:t>1-x</w:t>
      </w:r>
      <w:r w:rsidRPr="001077DE">
        <w:rPr>
          <w:rFonts w:ascii="Times New Roman" w:hAnsi="Times New Roman" w:cs="Times New Roman"/>
          <w:bCs/>
          <w:color w:val="auto"/>
          <w:sz w:val="28"/>
          <w:szCs w:val="28"/>
        </w:rPr>
        <w:t>М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>n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  <w:vertAlign w:val="subscript"/>
        </w:rPr>
        <w:t>x</w:t>
      </w:r>
      <w:r w:rsidRPr="001077DE"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>i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  <w:vertAlign w:val="subscript"/>
        </w:rPr>
        <w:t>2</w:t>
      </w:r>
      <w:r w:rsidRPr="001077DE">
        <w:rPr>
          <w:rFonts w:ascii="Times New Roman" w:hAnsi="Times New Roman" w:cs="Times New Roman"/>
          <w:bCs/>
          <w:color w:val="auto"/>
          <w:sz w:val="28"/>
          <w:szCs w:val="28"/>
        </w:rPr>
        <w:t>Т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>e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  <w:vertAlign w:val="subscript"/>
        </w:rPr>
        <w:t>4</w:t>
      </w:r>
      <w:r w:rsidR="00AB52E2" w:rsidRPr="001077D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//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Ф</w:t>
      </w:r>
      <w:r w:rsidRPr="001077DE">
        <w:rPr>
          <w:rFonts w:ascii="Times New Roman" w:hAnsi="Times New Roman" w:cs="Times New Roman"/>
          <w:bCs/>
          <w:color w:val="auto"/>
          <w:sz w:val="28"/>
          <w:szCs w:val="28"/>
        </w:rPr>
        <w:t>ізика і хімія твердого тіла</w:t>
      </w:r>
      <w:r w:rsidR="00304D4D">
        <w:rPr>
          <w:rFonts w:ascii="Times New Roman" w:hAnsi="Times New Roman" w:cs="Times New Roman"/>
          <w:bCs/>
          <w:color w:val="auto"/>
          <w:sz w:val="28"/>
          <w:szCs w:val="28"/>
        </w:rPr>
        <w:t>. −</w:t>
      </w:r>
      <w:bookmarkStart w:id="1" w:name="_GoBack"/>
      <w:bookmarkEnd w:id="1"/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Т. 21, № 1. – 2020. −</w:t>
      </w:r>
      <w:r w:rsidR="00404723" w:rsidRPr="001077D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С. 113-116</w:t>
      </w:r>
      <w:r w:rsidR="002529DD" w:rsidRPr="002529D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bookmarkEnd w:id="0"/>
    <w:p w:rsidR="00CD1A71" w:rsidRDefault="00CD1A71" w:rsidP="00CD1A71">
      <w:pPr>
        <w:pStyle w:val="22"/>
        <w:shd w:val="clear" w:color="auto" w:fill="auto"/>
        <w:spacing w:before="0" w:after="0" w:line="367" w:lineRule="exact"/>
      </w:pPr>
    </w:p>
    <w:p w:rsidR="00CD1A71" w:rsidRDefault="00CD1A71" w:rsidP="00CD1A71">
      <w:pPr>
        <w:pStyle w:val="22"/>
        <w:shd w:val="clear" w:color="auto" w:fill="auto"/>
        <w:spacing w:before="0" w:after="0" w:line="240" w:lineRule="auto"/>
        <w:jc w:val="left"/>
      </w:pPr>
      <w: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d"/>
          </w:rPr>
          <w:t>pnu-lib@ukr.net</w:t>
        </w:r>
      </w:hyperlink>
    </w:p>
    <w:p w:rsidR="00CD1A71" w:rsidRDefault="00CD1A71" w:rsidP="00CD1A71">
      <w:pPr>
        <w:pStyle w:val="52"/>
        <w:shd w:val="clear" w:color="auto" w:fill="auto"/>
        <w:spacing w:line="240" w:lineRule="auto"/>
        <w:jc w:val="left"/>
      </w:pPr>
      <w:r>
        <w:t xml:space="preserve">Контактна особа - </w:t>
      </w:r>
      <w:proofErr w:type="spellStart"/>
      <w:r>
        <w:t>Гуцуляк</w:t>
      </w:r>
      <w:proofErr w:type="spellEnd"/>
      <w:r>
        <w:t xml:space="preserve"> Олег Борисович, учений секретар наукової бібліотеки</w:t>
      </w:r>
    </w:p>
    <w:p w:rsidR="00CD1A71" w:rsidRDefault="00CD1A71" w:rsidP="00CD1A71">
      <w:pPr>
        <w:pStyle w:val="52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CD1A71" w:rsidRDefault="00CD1A71" w:rsidP="00CD1A71">
      <w:pPr>
        <w:pStyle w:val="22"/>
        <w:shd w:val="clear" w:color="auto" w:fill="auto"/>
        <w:spacing w:before="0" w:after="0" w:line="240" w:lineRule="auto"/>
        <w:jc w:val="left"/>
      </w:pPr>
      <w:r>
        <w:t>Перевірити наявність хрестоматії у бібліотеці можна за посиланням:</w:t>
      </w:r>
    </w:p>
    <w:p w:rsidR="00CD1A71" w:rsidRDefault="00CD1A71" w:rsidP="00CD1A71">
      <w:pPr>
        <w:pStyle w:val="22"/>
        <w:shd w:val="clear" w:color="auto" w:fill="auto"/>
        <w:spacing w:before="0" w:after="0" w:line="240" w:lineRule="auto"/>
        <w:jc w:val="left"/>
      </w:pPr>
      <w:r>
        <w:rPr>
          <w:rStyle w:val="213pt"/>
        </w:rPr>
        <w:t>http</w:t>
      </w:r>
      <w:r w:rsidRPr="0083011B">
        <w:rPr>
          <w:rStyle w:val="213pt"/>
        </w:rPr>
        <w:t>://</w:t>
      </w:r>
      <w:r>
        <w:rPr>
          <w:rStyle w:val="213pt"/>
        </w:rPr>
        <w:t>l</w:t>
      </w:r>
      <w:r w:rsidRPr="0083011B">
        <w:rPr>
          <w:rStyle w:val="213pt"/>
        </w:rPr>
        <w:t xml:space="preserve"> </w:t>
      </w:r>
      <w:proofErr w:type="spellStart"/>
      <w:r>
        <w:rPr>
          <w:rStyle w:val="213pt"/>
        </w:rPr>
        <w:t>ib</w:t>
      </w:r>
      <w:r w:rsidRPr="0083011B">
        <w:rPr>
          <w:rStyle w:val="213pt"/>
        </w:rPr>
        <w:t>.</w:t>
      </w:r>
      <w:r>
        <w:rPr>
          <w:rStyle w:val="213pt"/>
        </w:rPr>
        <w:t>pu</w:t>
      </w:r>
      <w:proofErr w:type="spellEnd"/>
      <w:r w:rsidRPr="0083011B">
        <w:rPr>
          <w:rStyle w:val="213pt"/>
        </w:rPr>
        <w:t xml:space="preserve">. </w:t>
      </w:r>
      <w:proofErr w:type="gramStart"/>
      <w:r>
        <w:rPr>
          <w:rStyle w:val="213pt"/>
        </w:rPr>
        <w:t>if</w:t>
      </w:r>
      <w:r w:rsidRPr="0083011B">
        <w:rPr>
          <w:rStyle w:val="213pt"/>
        </w:rPr>
        <w:t>.</w:t>
      </w:r>
      <w:r>
        <w:rPr>
          <w:rStyle w:val="213pt"/>
        </w:rPr>
        <w:t>ua</w:t>
      </w:r>
      <w:r w:rsidRPr="0083011B">
        <w:rPr>
          <w:rStyle w:val="213pt"/>
        </w:rPr>
        <w:t>/</w:t>
      </w:r>
      <w:r>
        <w:rPr>
          <w:rStyle w:val="213pt"/>
        </w:rPr>
        <w:t>el</w:t>
      </w:r>
      <w:proofErr w:type="gramEnd"/>
      <w:r w:rsidRPr="0083011B">
        <w:rPr>
          <w:rStyle w:val="213pt"/>
        </w:rPr>
        <w:t xml:space="preserve"> </w:t>
      </w:r>
      <w:proofErr w:type="spellStart"/>
      <w:r>
        <w:rPr>
          <w:rStyle w:val="213pt"/>
        </w:rPr>
        <w:t>ibrary</w:t>
      </w:r>
      <w:r w:rsidRPr="0083011B">
        <w:rPr>
          <w:rStyle w:val="213pt"/>
        </w:rPr>
        <w:t>-</w:t>
      </w:r>
      <w:r>
        <w:rPr>
          <w:rStyle w:val="213pt"/>
        </w:rPr>
        <w:t>res</w:t>
      </w:r>
      <w:r w:rsidRPr="0083011B">
        <w:rPr>
          <w:rStyle w:val="213pt"/>
        </w:rPr>
        <w:t>.</w:t>
      </w:r>
      <w:r>
        <w:rPr>
          <w:rStyle w:val="213pt"/>
        </w:rPr>
        <w:t>php</w:t>
      </w:r>
      <w:r w:rsidRPr="0083011B">
        <w:rPr>
          <w:rStyle w:val="213pt"/>
        </w:rPr>
        <w:t>?</w:t>
      </w:r>
      <w:r>
        <w:rPr>
          <w:rStyle w:val="213pt"/>
        </w:rPr>
        <w:t>a</w:t>
      </w:r>
      <w:proofErr w:type="spellEnd"/>
      <w:r w:rsidRPr="0083011B">
        <w:rPr>
          <w:rStyle w:val="213pt"/>
        </w:rPr>
        <w:t>=</w:t>
      </w:r>
      <w:proofErr w:type="spellStart"/>
      <w:r>
        <w:rPr>
          <w:rStyle w:val="213pt"/>
        </w:rPr>
        <w:t>xpecTOMaTia</w:t>
      </w:r>
      <w:r w:rsidRPr="0083011B">
        <w:rPr>
          <w:rStyle w:val="213pt"/>
        </w:rPr>
        <w:t>&amp;</w:t>
      </w:r>
      <w:r>
        <w:rPr>
          <w:rStyle w:val="213pt"/>
        </w:rPr>
        <w:t>nom</w:t>
      </w:r>
      <w:proofErr w:type="spellEnd"/>
      <w:r w:rsidRPr="0083011B">
        <w:rPr>
          <w:rStyle w:val="213pt"/>
        </w:rPr>
        <w:t>=2</w:t>
      </w:r>
    </w:p>
    <w:p w:rsidR="00CD1A71" w:rsidRDefault="00CD1A71" w:rsidP="00CD1A71"/>
    <w:p w:rsidR="0027706F" w:rsidRDefault="0027706F"/>
    <w:sectPr w:rsidR="002770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F7590"/>
    <w:multiLevelType w:val="hybridMultilevel"/>
    <w:tmpl w:val="33CA3980"/>
    <w:lvl w:ilvl="0" w:tplc="901640FA">
      <w:start w:val="1"/>
      <w:numFmt w:val="decimal"/>
      <w:lvlText w:val="%1."/>
      <w:lvlJc w:val="left"/>
      <w:pPr>
        <w:ind w:left="720" w:hanging="360"/>
      </w:pPr>
      <w:rPr>
        <w:rFonts w:eastAsia="CordiaUPC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A71"/>
    <w:rsid w:val="001077DE"/>
    <w:rsid w:val="002529DD"/>
    <w:rsid w:val="0027706F"/>
    <w:rsid w:val="00304D4D"/>
    <w:rsid w:val="00360A12"/>
    <w:rsid w:val="00404723"/>
    <w:rsid w:val="005B707C"/>
    <w:rsid w:val="00821C1D"/>
    <w:rsid w:val="00AB52E2"/>
    <w:rsid w:val="00AF1841"/>
    <w:rsid w:val="00B37104"/>
    <w:rsid w:val="00C3461C"/>
    <w:rsid w:val="00CD1A71"/>
    <w:rsid w:val="00E03203"/>
    <w:rsid w:val="00E9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13AF4-578C-4CDA-8EDF-F7440AF9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32"/>
        <w:lang w:val="uk-UA" w:eastAsia="en-US" w:bidi="ar-SA"/>
        <w14:ligatures w14:val="standard"/>
        <w14:numSpacing w14:val="proportional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A71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uk-UA" w:bidi="uk-UA"/>
      <w14:ligatures w14:val="none"/>
      <w14:numSpacing w14:val="default"/>
      <w14:cntxtAlts w14:val="0"/>
    </w:rPr>
  </w:style>
  <w:style w:type="paragraph" w:styleId="1">
    <w:name w:val="heading 1"/>
    <w:basedOn w:val="a"/>
    <w:next w:val="a"/>
    <w:link w:val="10"/>
    <w:qFormat/>
    <w:rsid w:val="00360A12"/>
    <w:pPr>
      <w:keepNext/>
      <w:widowControl/>
      <w:jc w:val="right"/>
      <w:outlineLvl w:val="0"/>
    </w:pPr>
    <w:rPr>
      <w:rFonts w:ascii="Times New Roman" w:eastAsia="Times New Roman" w:hAnsi="Times New Roman" w:cs="Times New Roman"/>
      <w:sz w:val="28"/>
      <w:lang w:eastAsia="ru-RU" w:bidi="ar-SA"/>
      <w14:ligatures w14:val="standard"/>
      <w14:numSpacing w14:val="proportional"/>
      <w14:cntxtAlts/>
    </w:rPr>
  </w:style>
  <w:style w:type="paragraph" w:styleId="2">
    <w:name w:val="heading 2"/>
    <w:basedOn w:val="a"/>
    <w:next w:val="a"/>
    <w:link w:val="20"/>
    <w:qFormat/>
    <w:rsid w:val="00360A12"/>
    <w:pPr>
      <w:keepNext/>
      <w:widowControl/>
      <w:jc w:val="center"/>
      <w:outlineLvl w:val="1"/>
    </w:pPr>
    <w:rPr>
      <w:rFonts w:ascii="Times New Roman" w:eastAsia="Times New Roman" w:hAnsi="Times New Roman" w:cs="Times New Roman"/>
      <w:sz w:val="28"/>
      <w:lang w:eastAsia="ru-RU" w:bidi="ar-SA"/>
      <w14:ligatures w14:val="standard"/>
      <w14:numSpacing w14:val="proportional"/>
      <w14:cntxtAlts/>
    </w:rPr>
  </w:style>
  <w:style w:type="paragraph" w:styleId="3">
    <w:name w:val="heading 3"/>
    <w:basedOn w:val="a"/>
    <w:next w:val="a"/>
    <w:link w:val="30"/>
    <w:uiPriority w:val="9"/>
    <w:qFormat/>
    <w:rsid w:val="00360A12"/>
    <w:pPr>
      <w:keepNext/>
      <w:widowControl/>
      <w:outlineLvl w:val="2"/>
    </w:pPr>
    <w:rPr>
      <w:rFonts w:ascii="Times New Roman" w:eastAsia="Times New Roman" w:hAnsi="Times New Roman" w:cs="Times New Roman"/>
      <w:sz w:val="28"/>
      <w:lang w:eastAsia="ru-RU" w:bidi="ar-SA"/>
      <w14:ligatures w14:val="standard"/>
      <w14:numSpacing w14:val="proportional"/>
      <w14:cntxtAlts/>
    </w:rPr>
  </w:style>
  <w:style w:type="paragraph" w:styleId="4">
    <w:name w:val="heading 4"/>
    <w:basedOn w:val="a"/>
    <w:next w:val="a"/>
    <w:link w:val="40"/>
    <w:qFormat/>
    <w:rsid w:val="00360A12"/>
    <w:pPr>
      <w:keepNext/>
      <w:widowControl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ru-RU" w:bidi="ar-SA"/>
      <w14:ligatures w14:val="standard"/>
      <w14:numSpacing w14:val="proportional"/>
      <w14:cntxtAlts/>
    </w:rPr>
  </w:style>
  <w:style w:type="paragraph" w:styleId="5">
    <w:name w:val="heading 5"/>
    <w:basedOn w:val="a"/>
    <w:next w:val="a"/>
    <w:link w:val="50"/>
    <w:qFormat/>
    <w:rsid w:val="00360A12"/>
    <w:pPr>
      <w:widowControl/>
      <w:spacing w:before="240" w:after="60"/>
      <w:outlineLvl w:val="4"/>
    </w:pPr>
    <w:rPr>
      <w:rFonts w:ascii="Times New Roman" w:eastAsia="MS Mincho" w:hAnsi="Times New Roman" w:cs="Times New Roman"/>
      <w:b/>
      <w:bCs/>
      <w:i/>
      <w:iCs/>
      <w:sz w:val="26"/>
      <w:szCs w:val="26"/>
      <w:lang w:val="en-US" w:eastAsia="ru-RU" w:bidi="ar-SA"/>
      <w14:ligatures w14:val="standard"/>
      <w14:numSpacing w14:val="proportional"/>
      <w14:cntxtAlts/>
    </w:rPr>
  </w:style>
  <w:style w:type="paragraph" w:styleId="6">
    <w:name w:val="heading 6"/>
    <w:basedOn w:val="a"/>
    <w:next w:val="a"/>
    <w:link w:val="60"/>
    <w:qFormat/>
    <w:rsid w:val="00360A12"/>
    <w:pPr>
      <w:keepNext/>
      <w:widowControl/>
      <w:jc w:val="right"/>
      <w:outlineLvl w:val="5"/>
    </w:pPr>
    <w:rPr>
      <w:rFonts w:ascii="Times New Roman" w:eastAsia="Times New Roman" w:hAnsi="Times New Roman" w:cs="Times New Roman"/>
      <w:sz w:val="28"/>
      <w:szCs w:val="20"/>
      <w:lang w:eastAsia="ru-RU" w:bidi="ar-SA"/>
      <w14:ligatures w14:val="standard"/>
      <w14:numSpacing w14:val="proportional"/>
      <w14:cntxtAlts/>
    </w:rPr>
  </w:style>
  <w:style w:type="paragraph" w:styleId="7">
    <w:name w:val="heading 7"/>
    <w:basedOn w:val="a"/>
    <w:next w:val="a"/>
    <w:link w:val="70"/>
    <w:qFormat/>
    <w:rsid w:val="00360A12"/>
    <w:pPr>
      <w:widowControl/>
      <w:spacing w:before="240" w:after="60"/>
      <w:outlineLvl w:val="6"/>
    </w:pPr>
    <w:rPr>
      <w:rFonts w:ascii="Times New Roman" w:eastAsia="Times New Roman" w:hAnsi="Times New Roman" w:cs="Times New Roman"/>
      <w:lang w:eastAsia="ru-RU" w:bidi="ar-SA"/>
      <w14:ligatures w14:val="standard"/>
      <w14:numSpacing w14:val="proportional"/>
      <w14:cntxtAlts/>
    </w:rPr>
  </w:style>
  <w:style w:type="paragraph" w:styleId="8">
    <w:name w:val="heading 8"/>
    <w:basedOn w:val="a"/>
    <w:next w:val="a"/>
    <w:link w:val="80"/>
    <w:qFormat/>
    <w:rsid w:val="00360A12"/>
    <w:pPr>
      <w:keepNext/>
      <w:autoSpaceDE w:val="0"/>
      <w:autoSpaceDN w:val="0"/>
      <w:spacing w:line="360" w:lineRule="auto"/>
      <w:ind w:firstLine="567"/>
      <w:jc w:val="center"/>
      <w:outlineLvl w:val="7"/>
    </w:pPr>
    <w:rPr>
      <w:rFonts w:ascii="Times New Roman" w:eastAsia="Times New Roman" w:hAnsi="Times New Roman" w:cs="Times New Roman"/>
      <w:lang w:eastAsia="ru-RU" w:bidi="ar-SA"/>
      <w14:ligatures w14:val="standard"/>
      <w14:numSpacing w14:val="proportional"/>
      <w14:cntxtAlts/>
    </w:rPr>
  </w:style>
  <w:style w:type="paragraph" w:styleId="9">
    <w:name w:val="heading 9"/>
    <w:basedOn w:val="a"/>
    <w:next w:val="a"/>
    <w:link w:val="90"/>
    <w:qFormat/>
    <w:rsid w:val="00360A12"/>
    <w:pPr>
      <w:widowControl/>
      <w:spacing w:before="240" w:after="60"/>
      <w:outlineLvl w:val="8"/>
    </w:pPr>
    <w:rPr>
      <w:rFonts w:ascii="Arial" w:eastAsia="Times New Roman" w:hAnsi="Arial" w:cs="Arial"/>
      <w:sz w:val="28"/>
      <w:szCs w:val="32"/>
      <w:lang w:val="ru-RU" w:eastAsia="ru-RU" w:bidi="ar-SA"/>
      <w14:ligatures w14:val="standard"/>
      <w14:numSpacing w14:val="proportional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qFormat/>
    <w:rsid w:val="00360A12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  <w14:cntxtAlts/>
    </w:rPr>
  </w:style>
  <w:style w:type="paragraph" w:customStyle="1" w:styleId="11">
    <w:name w:val="Абзац списку1"/>
    <w:basedOn w:val="a"/>
    <w:qFormat/>
    <w:rsid w:val="00360A12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 w:bidi="ar-SA"/>
      <w14:cntxtAlts/>
    </w:rPr>
  </w:style>
  <w:style w:type="character" w:customStyle="1" w:styleId="10">
    <w:name w:val="Заголовок 1 Знак"/>
    <w:basedOn w:val="a0"/>
    <w:link w:val="1"/>
    <w:rsid w:val="00360A12"/>
    <w:rPr>
      <w:rFonts w:eastAsia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60A12"/>
    <w:rPr>
      <w:rFonts w:eastAsia="Times New Roman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0A12"/>
    <w:rPr>
      <w:rFonts w:eastAsia="Times New Roman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60A12"/>
    <w:rPr>
      <w:rFonts w:eastAsia="Times New Roman"/>
      <w:b/>
      <w:bCs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360A12"/>
    <w:rPr>
      <w:rFonts w:eastAsia="MS Mincho"/>
      <w:b/>
      <w:bCs/>
      <w:i/>
      <w:iCs/>
      <w:sz w:val="26"/>
      <w:szCs w:val="26"/>
      <w:lang w:val="en-US" w:eastAsia="ru-RU"/>
    </w:rPr>
  </w:style>
  <w:style w:type="character" w:customStyle="1" w:styleId="60">
    <w:name w:val="Заголовок 6 Знак"/>
    <w:basedOn w:val="a0"/>
    <w:link w:val="6"/>
    <w:rsid w:val="00360A12"/>
    <w:rPr>
      <w:rFonts w:eastAsia="Times New Roman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A12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60A12"/>
    <w:rPr>
      <w:rFonts w:eastAsia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60A12"/>
    <w:rPr>
      <w:rFonts w:ascii="Arial" w:eastAsia="Times New Roman" w:hAnsi="Arial" w:cs="Arial"/>
      <w:lang w:val="ru-RU" w:eastAsia="ru-RU"/>
    </w:rPr>
  </w:style>
  <w:style w:type="paragraph" w:styleId="a4">
    <w:name w:val="caption"/>
    <w:basedOn w:val="a"/>
    <w:next w:val="a"/>
    <w:qFormat/>
    <w:rsid w:val="00360A12"/>
    <w:pPr>
      <w:widowControl/>
      <w:tabs>
        <w:tab w:val="left" w:pos="2235"/>
      </w:tabs>
      <w:jc w:val="center"/>
    </w:pPr>
    <w:rPr>
      <w:rFonts w:ascii="Times New Roman" w:eastAsia="Times New Roman" w:hAnsi="Times New Roman" w:cs="Times New Roman"/>
      <w:color w:val="auto"/>
      <w:sz w:val="28"/>
      <w:lang w:eastAsia="ru-RU" w:bidi="ar-SA"/>
      <w14:cntxtAlts/>
    </w:rPr>
  </w:style>
  <w:style w:type="paragraph" w:styleId="a5">
    <w:name w:val="Title"/>
    <w:basedOn w:val="a"/>
    <w:link w:val="a6"/>
    <w:qFormat/>
    <w:rsid w:val="00360A12"/>
    <w:pPr>
      <w:widowControl/>
      <w:jc w:val="center"/>
    </w:pPr>
    <w:rPr>
      <w:rFonts w:ascii="Times New Roman" w:eastAsia="Times New Roman" w:hAnsi="Times New Roman" w:cs="Times New Roman"/>
      <w:sz w:val="28"/>
      <w:lang w:eastAsia="ru-RU" w:bidi="ar-SA"/>
      <w14:ligatures w14:val="standard"/>
      <w14:numSpacing w14:val="proportional"/>
      <w14:cntxtAlts/>
    </w:rPr>
  </w:style>
  <w:style w:type="character" w:customStyle="1" w:styleId="a6">
    <w:name w:val="Назва Знак"/>
    <w:basedOn w:val="a0"/>
    <w:link w:val="a5"/>
    <w:rsid w:val="00360A12"/>
    <w:rPr>
      <w:rFonts w:eastAsia="Times New Roman"/>
      <w:szCs w:val="24"/>
      <w:lang w:eastAsia="ru-RU"/>
    </w:rPr>
  </w:style>
  <w:style w:type="paragraph" w:styleId="a7">
    <w:name w:val="Subtitle"/>
    <w:basedOn w:val="a"/>
    <w:link w:val="a8"/>
    <w:qFormat/>
    <w:rsid w:val="00360A12"/>
    <w:pPr>
      <w:widowControl/>
      <w:jc w:val="both"/>
    </w:pPr>
    <w:rPr>
      <w:rFonts w:ascii="Times New Roman" w:eastAsia="Times New Roman" w:hAnsi="Times New Roman" w:cs="Times New Roman"/>
      <w:sz w:val="28"/>
      <w:szCs w:val="20"/>
      <w:lang w:eastAsia="ru-RU" w:bidi="ar-SA"/>
      <w14:ligatures w14:val="standard"/>
      <w14:numSpacing w14:val="proportional"/>
      <w14:cntxtAlts/>
    </w:rPr>
  </w:style>
  <w:style w:type="character" w:customStyle="1" w:styleId="a8">
    <w:name w:val="Підзаголовок Знак"/>
    <w:basedOn w:val="a0"/>
    <w:link w:val="a7"/>
    <w:rsid w:val="00360A12"/>
    <w:rPr>
      <w:rFonts w:eastAsia="Times New Roman"/>
      <w:szCs w:val="20"/>
      <w:lang w:eastAsia="ru-RU"/>
    </w:rPr>
  </w:style>
  <w:style w:type="character" w:styleId="a9">
    <w:name w:val="Strong"/>
    <w:basedOn w:val="a0"/>
    <w:uiPriority w:val="22"/>
    <w:qFormat/>
    <w:rsid w:val="00360A12"/>
    <w:rPr>
      <w:rFonts w:cs="Times New Roman"/>
      <w:b/>
      <w:bCs/>
    </w:rPr>
  </w:style>
  <w:style w:type="character" w:styleId="aa">
    <w:name w:val="Emphasis"/>
    <w:basedOn w:val="a0"/>
    <w:uiPriority w:val="20"/>
    <w:qFormat/>
    <w:rsid w:val="00360A12"/>
    <w:rPr>
      <w:i/>
      <w:iCs/>
    </w:rPr>
  </w:style>
  <w:style w:type="paragraph" w:styleId="ab">
    <w:name w:val="No Spacing"/>
    <w:uiPriority w:val="1"/>
    <w:qFormat/>
    <w:rsid w:val="00360A12"/>
    <w:pPr>
      <w:spacing w:after="0" w:line="240" w:lineRule="auto"/>
    </w:pPr>
    <w:rPr>
      <w:rFonts w:ascii="Calibri" w:eastAsia="Calibri" w:hAnsi="Calibri"/>
      <w:lang w:val="ru-RU"/>
    </w:rPr>
  </w:style>
  <w:style w:type="paragraph" w:styleId="ac">
    <w:name w:val="List Paragraph"/>
    <w:basedOn w:val="a"/>
    <w:uiPriority w:val="34"/>
    <w:qFormat/>
    <w:rsid w:val="00360A12"/>
    <w:pPr>
      <w:widowControl/>
      <w:spacing w:after="160" w:line="259" w:lineRule="auto"/>
      <w:ind w:left="720"/>
      <w:contextualSpacing/>
    </w:pPr>
    <w:rPr>
      <w:rFonts w:ascii="Times New Roman" w:eastAsiaTheme="minorHAnsi" w:hAnsi="Times New Roman" w:cs="Times New Roman"/>
      <w:sz w:val="28"/>
      <w:szCs w:val="32"/>
      <w:lang w:eastAsia="en-US" w:bidi="ar-SA"/>
      <w14:ligatures w14:val="standard"/>
      <w14:numSpacing w14:val="proportional"/>
      <w14:cntxtAlts/>
    </w:rPr>
  </w:style>
  <w:style w:type="character" w:styleId="ad">
    <w:name w:val="Hyperlink"/>
    <w:basedOn w:val="a0"/>
    <w:semiHidden/>
    <w:unhideWhenUsed/>
    <w:rsid w:val="00CD1A71"/>
    <w:rPr>
      <w:color w:val="0066CC"/>
      <w:u w:val="single"/>
    </w:rPr>
  </w:style>
  <w:style w:type="character" w:customStyle="1" w:styleId="31">
    <w:name w:val="Основний текст (3)_"/>
    <w:basedOn w:val="a0"/>
    <w:link w:val="32"/>
    <w:locked/>
    <w:rsid w:val="00CD1A71"/>
    <w:rPr>
      <w:rFonts w:eastAsia="Times New Roman"/>
      <w:b/>
      <w:bCs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CD1A71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sz w:val="28"/>
      <w:szCs w:val="28"/>
      <w:lang w:eastAsia="en-US" w:bidi="ar-SA"/>
      <w14:ligatures w14:val="standard"/>
      <w14:numSpacing w14:val="proportional"/>
      <w14:cntxtAlts/>
    </w:rPr>
  </w:style>
  <w:style w:type="character" w:customStyle="1" w:styleId="21">
    <w:name w:val="Основний текст (2)_"/>
    <w:basedOn w:val="a0"/>
    <w:link w:val="22"/>
    <w:locked/>
    <w:rsid w:val="00CD1A71"/>
    <w:rPr>
      <w:rFonts w:eastAsia="Times New Roman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D1A71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  <w:lang w:eastAsia="en-US" w:bidi="ar-SA"/>
      <w14:ligatures w14:val="standard"/>
      <w14:numSpacing w14:val="proportional"/>
      <w14:cntxtAlts/>
    </w:rPr>
  </w:style>
  <w:style w:type="character" w:customStyle="1" w:styleId="41">
    <w:name w:val="Основний текст (4)_"/>
    <w:basedOn w:val="a0"/>
    <w:link w:val="42"/>
    <w:locked/>
    <w:rsid w:val="00CD1A71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2">
    <w:name w:val="Основний текст (4)"/>
    <w:basedOn w:val="a"/>
    <w:link w:val="41"/>
    <w:rsid w:val="00CD1A71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sz w:val="44"/>
      <w:szCs w:val="44"/>
      <w:lang w:eastAsia="en-US" w:bidi="ar-SA"/>
      <w14:ligatures w14:val="standard"/>
      <w14:numSpacing w14:val="proportional"/>
      <w14:cntxtAlts/>
    </w:rPr>
  </w:style>
  <w:style w:type="character" w:customStyle="1" w:styleId="51">
    <w:name w:val="Основний текст (5)_"/>
    <w:basedOn w:val="a0"/>
    <w:link w:val="52"/>
    <w:locked/>
    <w:rsid w:val="00CD1A71"/>
    <w:rPr>
      <w:rFonts w:eastAsia="Times New Roman"/>
      <w:shd w:val="clear" w:color="auto" w:fill="FFFFFF"/>
    </w:rPr>
  </w:style>
  <w:style w:type="paragraph" w:customStyle="1" w:styleId="52">
    <w:name w:val="Основний текст (5)"/>
    <w:basedOn w:val="a"/>
    <w:link w:val="51"/>
    <w:rsid w:val="00CD1A71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sz w:val="28"/>
      <w:szCs w:val="32"/>
      <w:lang w:eastAsia="en-US" w:bidi="ar-SA"/>
      <w14:ligatures w14:val="standard"/>
      <w14:numSpacing w14:val="proportional"/>
      <w14:cntxtAlts/>
    </w:rPr>
  </w:style>
  <w:style w:type="character" w:customStyle="1" w:styleId="61">
    <w:name w:val="Основний текст (6)_"/>
    <w:basedOn w:val="a0"/>
    <w:link w:val="62"/>
    <w:locked/>
    <w:rsid w:val="00CD1A71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2">
    <w:name w:val="Основний текст (6)"/>
    <w:basedOn w:val="a"/>
    <w:link w:val="61"/>
    <w:rsid w:val="00CD1A71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sz w:val="44"/>
      <w:szCs w:val="44"/>
      <w:lang w:eastAsia="en-US" w:bidi="ar-SA"/>
      <w14:ligatures w14:val="standard"/>
      <w14:numSpacing w14:val="proportional"/>
      <w14:cntxtAlts/>
    </w:rPr>
  </w:style>
  <w:style w:type="character" w:customStyle="1" w:styleId="312pt">
    <w:name w:val="Основний текст (3) + 12 pt"/>
    <w:aliases w:val="Не напівжирний"/>
    <w:basedOn w:val="31"/>
    <w:rsid w:val="00CD1A71"/>
    <w:rPr>
      <w:rFonts w:eastAsia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CD1A71"/>
    <w:rPr>
      <w:rFonts w:eastAsia="Times New Roman"/>
      <w:b/>
      <w:bCs/>
      <w:color w:val="000000"/>
      <w:spacing w:val="0"/>
      <w:w w:val="100"/>
      <w:position w:val="0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1"/>
    <w:rsid w:val="00CD1A71"/>
    <w:rPr>
      <w:rFonts w:eastAsia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2">
    <w:name w:val="Заголовок №1"/>
    <w:basedOn w:val="a0"/>
    <w:rsid w:val="00CD1A71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CD1A71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1"/>
    <w:rsid w:val="00CD1A71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CD1A71"/>
    <w:rPr>
      <w:rFonts w:eastAsia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CD1A71"/>
  </w:style>
  <w:style w:type="character" w:customStyle="1" w:styleId="ae">
    <w:name w:val="a"/>
    <w:basedOn w:val="a0"/>
    <w:rsid w:val="00CD1A71"/>
  </w:style>
  <w:style w:type="character" w:customStyle="1" w:styleId="l">
    <w:name w:val="l"/>
    <w:basedOn w:val="a0"/>
    <w:rsid w:val="00CD1A71"/>
  </w:style>
  <w:style w:type="character" w:customStyle="1" w:styleId="l6">
    <w:name w:val="l6"/>
    <w:basedOn w:val="a0"/>
    <w:rsid w:val="00CD1A71"/>
  </w:style>
  <w:style w:type="character" w:customStyle="1" w:styleId="field-content">
    <w:name w:val="field-content"/>
    <w:basedOn w:val="a0"/>
    <w:rsid w:val="0082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3534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1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5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journals.pnu.edu.ua/index.php/pcss/issue/view/2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2263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2020-04-01T22:14:00Z</dcterms:created>
  <dcterms:modified xsi:type="dcterms:W3CDTF">2020-04-02T10:52:00Z</dcterms:modified>
</cp:coreProperties>
</file>