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A5533A">
        <w:rPr>
          <w:rFonts w:ascii="Times New Roman" w:hAnsi="Times New Roman" w:cs="Times New Roman"/>
          <w:sz w:val="28"/>
          <w:szCs w:val="28"/>
          <w:lang w:val="uk-UA"/>
        </w:rPr>
        <w:t>Лабораторна діагностика сечостатевої системи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091 Біологія (освітня про</w:t>
      </w:r>
      <w:r w:rsidR="004441BE">
        <w:rPr>
          <w:rFonts w:ascii="Times New Roman" w:hAnsi="Times New Roman" w:cs="Times New Roman"/>
          <w:sz w:val="28"/>
          <w:szCs w:val="28"/>
          <w:lang w:val="uk-UA"/>
        </w:rPr>
        <w:t>грама «Лабораторна діагностика»)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44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4441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натомії і фізіології людини та тварин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Факультет природничих наук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 xml:space="preserve">Грицуляк </w:t>
      </w:r>
      <w:r w:rsidR="00A5533A">
        <w:rPr>
          <w:rFonts w:ascii="Times New Roman" w:hAnsi="Times New Roman" w:cs="Times New Roman"/>
          <w:sz w:val="28"/>
          <w:szCs w:val="28"/>
          <w:lang w:val="uk-UA"/>
        </w:rPr>
        <w:t>Володимир Богданович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6E6FF5" w:rsidRPr="004E3B1D">
        <w:rPr>
          <w:rFonts w:ascii="Helvetica" w:hAnsi="Helvetica" w:cs="Helvetica"/>
          <w:color w:val="5F6368"/>
          <w:sz w:val="21"/>
          <w:szCs w:val="21"/>
          <w:shd w:val="clear" w:color="auto" w:fill="FFFFFF"/>
        </w:rPr>
        <w:t xml:space="preserve"> </w:t>
      </w:r>
      <w:r w:rsidR="00A5533A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volodymyr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hrytsuliak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@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pnu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edu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2F0250" w:rsidRDefault="00612B4A" w:rsidP="002F02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0250" w:rsidRPr="002F0250" w:rsidRDefault="002F0250" w:rsidP="002F025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F0250" w:rsidRPr="00A5533A" w:rsidRDefault="00612B4A" w:rsidP="002F025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5533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5533A" w:rsidRPr="00A5533A">
        <w:rPr>
          <w:rFonts w:ascii="Times New Roman" w:hAnsi="Times New Roman" w:cs="Times New Roman"/>
          <w:sz w:val="24"/>
          <w:szCs w:val="24"/>
          <w:lang w:val="uk-UA"/>
        </w:rPr>
        <w:t xml:space="preserve"> Лабораторна діагностика сечостатевої системи:м</w:t>
      </w:r>
      <w:r w:rsidR="00A5533A" w:rsidRPr="00A5533A">
        <w:rPr>
          <w:rFonts w:ascii="Times New Roman" w:hAnsi="Times New Roman" w:cs="Times New Roman"/>
          <w:color w:val="000000"/>
          <w:sz w:val="24"/>
          <w:szCs w:val="24"/>
          <w:lang w:val="uk-UA"/>
        </w:rPr>
        <w:t>етодичні рекомендації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5533A" w:rsidRPr="00A5533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533A" w:rsidRPr="00A5533A">
        <w:rPr>
          <w:rFonts w:ascii="Times New Roman" w:hAnsi="Times New Roman" w:cs="Times New Roman"/>
          <w:color w:val="000000"/>
          <w:sz w:val="24"/>
          <w:szCs w:val="24"/>
          <w:lang w:val="uk-UA"/>
        </w:rPr>
        <w:t>Івано-Франківськ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</w:rPr>
        <w:t>, 20</w:t>
      </w:r>
      <w:r w:rsidR="00A5533A" w:rsidRPr="00A5533A">
        <w:rPr>
          <w:rFonts w:ascii="Times New Roman" w:hAnsi="Times New Roman" w:cs="Times New Roman"/>
          <w:color w:val="000000"/>
          <w:sz w:val="24"/>
          <w:szCs w:val="24"/>
          <w:lang w:val="uk-UA"/>
        </w:rPr>
        <w:t>19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</w:rPr>
        <w:t>- 2</w:t>
      </w:r>
      <w:r w:rsidR="00A5533A" w:rsidRPr="00A5533A">
        <w:rPr>
          <w:rFonts w:ascii="Times New Roman" w:hAnsi="Times New Roman" w:cs="Times New Roman"/>
          <w:color w:val="000000"/>
          <w:sz w:val="24"/>
          <w:szCs w:val="24"/>
          <w:lang w:val="uk-UA"/>
        </w:rPr>
        <w:t>0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  <w:lang w:val="uk-UA"/>
        </w:rPr>
        <w:t>с</w:t>
      </w:r>
      <w:r w:rsidR="002F0250" w:rsidRPr="00A553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2B4A" w:rsidRPr="00A5533A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533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E6FF5" w:rsidRPr="00A553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533A" w:rsidRPr="00A5533A">
        <w:rPr>
          <w:rFonts w:ascii="Times New Roman" w:hAnsi="Times New Roman" w:cs="Times New Roman"/>
          <w:sz w:val="24"/>
          <w:szCs w:val="24"/>
        </w:rPr>
        <w:t>Електронний посібник до вивчення курсу «Основи загальної клінічної лабораторної діагностики» / Т.М. Шевченко, П.М. Полушкін – Д.: ДНУ, 2016. – 138 с.</w:t>
      </w: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0250"/>
    <w:rsid w:val="00303AF6"/>
    <w:rsid w:val="00330349"/>
    <w:rsid w:val="00355901"/>
    <w:rsid w:val="003B468A"/>
    <w:rsid w:val="003B7F5B"/>
    <w:rsid w:val="004202FA"/>
    <w:rsid w:val="00434EED"/>
    <w:rsid w:val="004441BE"/>
    <w:rsid w:val="004630F7"/>
    <w:rsid w:val="004E3B1D"/>
    <w:rsid w:val="00523F49"/>
    <w:rsid w:val="00553583"/>
    <w:rsid w:val="005C1BF7"/>
    <w:rsid w:val="005D25DA"/>
    <w:rsid w:val="00612B4A"/>
    <w:rsid w:val="006C08AA"/>
    <w:rsid w:val="006E6FF5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533A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7DE8"/>
    <w:rsid w:val="00E65F23"/>
    <w:rsid w:val="00F22D57"/>
    <w:rsid w:val="00F378D5"/>
    <w:rsid w:val="00F61FDA"/>
    <w:rsid w:val="00FA3B59"/>
    <w:rsid w:val="00FC047A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1">
    <w:name w:val="p11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1">
    <w:name w:val="p11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23</cp:revision>
  <dcterms:created xsi:type="dcterms:W3CDTF">2017-05-17T09:04:00Z</dcterms:created>
  <dcterms:modified xsi:type="dcterms:W3CDTF">2020-04-02T16:14:00Z</dcterms:modified>
</cp:coreProperties>
</file>