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E20F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E20FE" w:rsidRPr="00CE20FE">
        <w:rPr>
          <w:rFonts w:ascii="Times New Roman" w:hAnsi="Times New Roman" w:cs="Times New Roman"/>
          <w:sz w:val="28"/>
          <w:szCs w:val="28"/>
          <w:u w:val="single"/>
          <w:lang w:val="uk-UA"/>
        </w:rPr>
        <w:t>«Акторська майстерність та основи режисури»</w:t>
      </w:r>
    </w:p>
    <w:p w:rsidR="005D25DA" w:rsidRPr="00CE20FE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CE20FE" w:rsidRPr="00CE20FE">
        <w:rPr>
          <w:rFonts w:ascii="Times New Roman" w:hAnsi="Times New Roman" w:cs="Times New Roman"/>
          <w:sz w:val="28"/>
          <w:szCs w:val="28"/>
          <w:u w:val="single"/>
          <w:lang w:val="uk-UA"/>
        </w:rPr>
        <w:t>«Сценічне мистецтво»</w:t>
      </w:r>
    </w:p>
    <w:p w:rsidR="005D25DA" w:rsidRPr="00CE20FE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CE20F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E20FE" w:rsidRPr="00CE20FE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E20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31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CE20FE" w:rsidRPr="00CE20FE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proofErr w:type="spellEnd"/>
      <w:r w:rsidR="00CE20FE" w:rsidRPr="00CE20F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сценічного мистецтва і хореографії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CE20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20FE" w:rsidRPr="00E60314">
        <w:rPr>
          <w:rFonts w:ascii="Times New Roman" w:hAnsi="Times New Roman" w:cs="Times New Roman"/>
          <w:sz w:val="28"/>
          <w:szCs w:val="28"/>
          <w:u w:val="single"/>
          <w:lang w:val="uk-UA"/>
        </w:rPr>
        <w:t>Навчально-науковий інститут мистецтв</w:t>
      </w:r>
    </w:p>
    <w:p w:rsidR="00612B4A" w:rsidRPr="00CE20F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6031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E20FE" w:rsidRPr="00CE20FE">
        <w:rPr>
          <w:rFonts w:ascii="Times New Roman" w:hAnsi="Times New Roman" w:cs="Times New Roman"/>
          <w:sz w:val="28"/>
          <w:szCs w:val="28"/>
          <w:u w:val="single"/>
          <w:lang w:val="uk-UA"/>
        </w:rPr>
        <w:t>Грицак Володимир Семенович</w:t>
      </w:r>
    </w:p>
    <w:p w:rsidR="00CE20FE" w:rsidRPr="00B11B20" w:rsidRDefault="00D06D14" w:rsidP="00CE20F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E20F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6031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CE20FE" w:rsidRPr="00B11B20">
        <w:rPr>
          <w:rFonts w:ascii="Times New Roman" w:hAnsi="Times New Roman" w:cs="Times New Roman"/>
          <w:sz w:val="28"/>
          <w:szCs w:val="28"/>
          <w:u w:val="single"/>
          <w:lang w:val="en-US"/>
        </w:rPr>
        <w:t>kukuruza</w:t>
      </w:r>
      <w:proofErr w:type="spellEnd"/>
      <w:r w:rsidR="00CE20FE" w:rsidRPr="00B11B20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spellStart"/>
      <w:r w:rsidR="00CE20FE" w:rsidRPr="00B11B20">
        <w:rPr>
          <w:rFonts w:ascii="Times New Roman" w:hAnsi="Times New Roman" w:cs="Times New Roman"/>
          <w:sz w:val="28"/>
          <w:szCs w:val="28"/>
          <w:u w:val="single"/>
          <w:lang w:val="en-US"/>
        </w:rPr>
        <w:t>nv</w:t>
      </w:r>
      <w:proofErr w:type="spellEnd"/>
      <w:r w:rsidR="00CE20FE" w:rsidRPr="00B11B20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="00CE20FE" w:rsidRPr="00B11B20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="00CE20FE" w:rsidRPr="00B11B20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CE20FE" w:rsidRPr="00B11B20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60314" w:rsidRPr="00E60314" w:rsidRDefault="00E60314" w:rsidP="00E6031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Арто</w:t>
      </w:r>
      <w:proofErr w:type="spell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 Театр и его двойник: Манифесты. Драматургия. Лекции. Философия театра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/ А. 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Арто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603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[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ост.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</w:t>
      </w:r>
      <w:proofErr w:type="spell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ст. </w:t>
      </w:r>
      <w:hyperlink r:id="rId5" w:tgtFrame="_blank" w:history="1">
        <w:r w:rsidRPr="00E603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В.</w:t>
        </w:r>
        <w:r w:rsidRPr="00E603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r w:rsidRPr="00E603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И. Максимова</w:t>
        </w:r>
      </w:hyperlink>
      <w:r w:rsidRPr="00E603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]</w:t>
      </w:r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СПб</w:t>
      </w:r>
      <w:proofErr w:type="gram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.; </w:t>
      </w:r>
      <w:proofErr w:type="gram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М.: Симпозиум, 2000. </w:t>
      </w:r>
      <w:r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443 с.</w:t>
      </w:r>
    </w:p>
    <w:p w:rsidR="00E60314" w:rsidRPr="00E60314" w:rsidRDefault="00E60314" w:rsidP="00E6031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E60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Брук П.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Пустое пространство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Pr="00E60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П. Брук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 </w:t>
      </w:r>
      <w:r w:rsidRPr="00E603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[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пер. с англ. Ю.С. 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Родман</w:t>
      </w:r>
      <w:proofErr w:type="spell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и И.С. Цимбал]. </w:t>
      </w:r>
      <w:r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М.: Прогресс, 1976. </w:t>
      </w:r>
      <w:r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E603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239 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</w:p>
    <w:p w:rsidR="00E60314" w:rsidRPr="00E60314" w:rsidRDefault="00E60314" w:rsidP="00E6031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Веселовська</w:t>
      </w:r>
      <w:proofErr w:type="spell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І. 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Український</w:t>
      </w:r>
      <w:proofErr w:type="spell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театральний</w:t>
      </w:r>
      <w:proofErr w:type="spell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авангард 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/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І. 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Веселовська</w:t>
      </w:r>
      <w:proofErr w:type="spell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К.: 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Фенікс</w:t>
      </w:r>
      <w:proofErr w:type="spell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 2010. </w:t>
      </w:r>
      <w:r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368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с.</w:t>
      </w:r>
    </w:p>
    <w:p w:rsidR="00E60314" w:rsidRPr="00E60314" w:rsidRDefault="00E60314" w:rsidP="00E60314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6031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603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603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Гасснер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Дж. Форма и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идея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современном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театре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/</w:t>
      </w:r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Дж</w:t>
      </w:r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Гасснер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  <w:r w:rsidRPr="00E603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[пер. </w:t>
      </w:r>
      <w:r w:rsidRPr="00E603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uk-UA"/>
        </w:rPr>
        <w:t>с</w:t>
      </w:r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 англ. Д. Ф.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Соколовой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ред.,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предисл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и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примеч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Н. В.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Минц</w:t>
      </w:r>
      <w:proofErr w:type="spellEnd"/>
      <w:r w:rsidRPr="00E603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]</w:t>
      </w:r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</w:t>
      </w:r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М.: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Издательство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иностранной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литературы</w:t>
      </w:r>
      <w:proofErr w:type="spellEnd"/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 1959.</w:t>
      </w:r>
      <w:r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</w:t>
      </w:r>
      <w:r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256 с.</w:t>
      </w:r>
    </w:p>
    <w:p w:rsidR="00E60314" w:rsidRPr="00E60314" w:rsidRDefault="00E60314" w:rsidP="00E6031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5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60314">
        <w:rPr>
          <w:rFonts w:ascii="Times New Roman" w:hAnsi="Times New Roman" w:cs="Times New Roman"/>
          <w:sz w:val="28"/>
          <w:szCs w:val="28"/>
        </w:rPr>
        <w:t xml:space="preserve"> </w:t>
      </w:r>
      <w:r w:rsidRPr="00E60314">
        <w:rPr>
          <w:rFonts w:ascii="Times New Roman" w:hAnsi="Times New Roman" w:cs="Times New Roman"/>
          <w:sz w:val="28"/>
          <w:szCs w:val="28"/>
        </w:rPr>
        <w:fldChar w:fldCharType="begin"/>
      </w:r>
      <w:r w:rsidRPr="00E60314">
        <w:rPr>
          <w:rFonts w:ascii="Times New Roman" w:hAnsi="Times New Roman" w:cs="Times New Roman"/>
          <w:sz w:val="28"/>
          <w:szCs w:val="28"/>
        </w:rPr>
        <w:instrText xml:space="preserve"> HYPERLINK "http://teatr-lib.ru/Library/Personal/Grotowski_Jerzy.htm" \t "_blank" </w:instrText>
      </w:r>
      <w:r w:rsidRPr="00E60314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Pr="00E6031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Гротовский</w:t>
      </w:r>
      <w:proofErr w:type="spellEnd"/>
      <w:r w:rsidRPr="00E6031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 Е.</w:t>
      </w:r>
      <w:r w:rsidRPr="00E6031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От бедного театра к искусству-проводнику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60314">
        <w:rPr>
          <w:rFonts w:ascii="Times New Roman" w:hAnsi="Times New Roman" w:cs="Times New Roman"/>
          <w:b/>
          <w:iCs/>
          <w:color w:val="000000"/>
          <w:sz w:val="28"/>
          <w:szCs w:val="28"/>
        </w:rPr>
        <w:t>/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Е.</w:t>
      </w:r>
      <w:r w:rsidRPr="00E603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Гротовский</w:t>
      </w:r>
      <w:proofErr w:type="spell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  </w:t>
      </w:r>
      <w:r w:rsidRPr="00E603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[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перев</w:t>
      </w:r>
      <w:proofErr w:type="gram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польск., </w:t>
      </w:r>
      <w:proofErr w:type="spell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</w:t>
      </w:r>
      <w:proofErr w:type="spell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hyperlink r:id="rId6" w:tgtFrame="_blank" w:history="1">
        <w:proofErr w:type="gramStart"/>
        <w:r w:rsidRPr="00E603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Н. З. </w:t>
        </w:r>
        <w:proofErr w:type="spellStart"/>
        <w:r w:rsidRPr="00E603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Башинджагян</w:t>
        </w:r>
        <w:proofErr w:type="spellEnd"/>
      </w:hyperlink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  <w:proofErr w:type="gram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6031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</w:t>
      </w:r>
      <w:proofErr w:type="gramStart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proofErr w:type="gramEnd"/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Артист. Режиссер. Театр, 2003. </w:t>
      </w:r>
      <w:r w:rsidRPr="00E60314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351 с.</w:t>
      </w:r>
    </w:p>
    <w:p w:rsidR="00E60314" w:rsidRPr="00E60314" w:rsidRDefault="00E60314" w:rsidP="00E60314">
      <w:pPr>
        <w:pStyle w:val="a7"/>
        <w:shd w:val="clear" w:color="auto" w:fill="FFFFFF"/>
        <w:spacing w:before="60" w:beforeAutospacing="0" w:after="120" w:afterAutospacing="0" w:line="360" w:lineRule="auto"/>
        <w:jc w:val="both"/>
        <w:rPr>
          <w:b/>
          <w:color w:val="000000"/>
          <w:sz w:val="28"/>
          <w:szCs w:val="28"/>
        </w:rPr>
      </w:pPr>
      <w:r w:rsidRPr="00E60314">
        <w:rPr>
          <w:color w:val="000000"/>
          <w:sz w:val="28"/>
          <w:szCs w:val="28"/>
          <w:shd w:val="clear" w:color="auto" w:fill="FFFFFF"/>
        </w:rPr>
        <w:t>6</w:t>
      </w:r>
      <w:r w:rsidRPr="00E60314">
        <w:rPr>
          <w:color w:val="000000"/>
          <w:sz w:val="28"/>
          <w:szCs w:val="28"/>
          <w:shd w:val="clear" w:color="auto" w:fill="FFFFFF"/>
        </w:rPr>
        <w:t>.</w:t>
      </w:r>
      <w:r w:rsidRPr="00E60314">
        <w:rPr>
          <w:b/>
          <w:color w:val="000000"/>
          <w:sz w:val="28"/>
          <w:szCs w:val="28"/>
        </w:rPr>
        <w:t xml:space="preserve"> </w:t>
      </w:r>
      <w:r w:rsidRPr="00E60314">
        <w:rPr>
          <w:rStyle w:val="a5"/>
          <w:b w:val="0"/>
          <w:color w:val="000000"/>
          <w:sz w:val="28"/>
          <w:szCs w:val="28"/>
        </w:rPr>
        <w:t>Соломаха Н. Л.</w:t>
      </w:r>
      <w:r w:rsidRPr="00E60314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Традиції театру корифеїв і сучасне театральне мистецтво України // </w:t>
      </w:r>
      <w:r w:rsidRPr="00E60314">
        <w:rPr>
          <w:rStyle w:val="a5"/>
          <w:b w:val="0"/>
          <w:color w:val="000000"/>
          <w:sz w:val="28"/>
          <w:szCs w:val="28"/>
        </w:rPr>
        <w:t xml:space="preserve">Н. Л. Соломаха </w:t>
      </w:r>
      <w:r w:rsidRPr="00E60314">
        <w:rPr>
          <w:b/>
          <w:iCs/>
          <w:color w:val="000000"/>
          <w:sz w:val="28"/>
          <w:szCs w:val="28"/>
        </w:rPr>
        <w:t xml:space="preserve">// </w:t>
      </w:r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ХIV Міжнародна наукова </w:t>
      </w:r>
      <w:proofErr w:type="spellStart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інтернет-конференція</w:t>
      </w:r>
      <w:proofErr w:type="spellEnd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Аdvanced</w:t>
      </w:r>
      <w:proofErr w:type="spellEnd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technologies</w:t>
      </w:r>
      <w:proofErr w:type="spellEnd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of</w:t>
      </w:r>
      <w:proofErr w:type="spellEnd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science</w:t>
      </w:r>
      <w:proofErr w:type="spellEnd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and</w:t>
      </w:r>
      <w:proofErr w:type="spellEnd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education</w:t>
      </w:r>
      <w:proofErr w:type="spellEnd"/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»</w:t>
      </w:r>
      <w:r w:rsidRPr="00E60314">
        <w:rPr>
          <w:b/>
          <w:color w:val="000000"/>
          <w:sz w:val="28"/>
          <w:szCs w:val="28"/>
        </w:rPr>
        <w:t xml:space="preserve">. – </w:t>
      </w:r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19 </w:t>
      </w:r>
      <w:r w:rsidRPr="00E60314">
        <w:rPr>
          <w:b/>
          <w:color w:val="000000"/>
          <w:sz w:val="28"/>
          <w:szCs w:val="28"/>
          <w:shd w:val="clear" w:color="auto" w:fill="FFFFFF"/>
        </w:rPr>
        <w:t>-</w:t>
      </w:r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 21 квітня</w:t>
      </w:r>
      <w:r w:rsidRPr="00E60314">
        <w:rPr>
          <w:b/>
          <w:color w:val="000000"/>
          <w:sz w:val="28"/>
          <w:szCs w:val="28"/>
        </w:rPr>
        <w:t>,</w:t>
      </w:r>
      <w:r w:rsidRPr="00E60314">
        <w:rPr>
          <w:rStyle w:val="a6"/>
          <w:b/>
          <w:bCs/>
          <w:color w:val="000000"/>
          <w:sz w:val="28"/>
          <w:szCs w:val="28"/>
          <w:shd w:val="clear" w:color="auto" w:fill="FFFFFF"/>
        </w:rPr>
        <w:t> </w:t>
      </w:r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>2018</w:t>
      </w:r>
      <w:r w:rsidRPr="00E60314">
        <w:rPr>
          <w:b/>
          <w:color w:val="000000"/>
          <w:sz w:val="28"/>
          <w:szCs w:val="28"/>
        </w:rPr>
        <w:t>.</w:t>
      </w:r>
      <w:r w:rsidRPr="00E60314"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E60314">
        <w:rPr>
          <w:b/>
          <w:color w:val="000000"/>
          <w:sz w:val="28"/>
          <w:szCs w:val="28"/>
        </w:rPr>
        <w:t xml:space="preserve"> </w:t>
      </w:r>
      <w:r w:rsidRPr="00E60314">
        <w:rPr>
          <w:color w:val="000000"/>
          <w:sz w:val="28"/>
          <w:szCs w:val="28"/>
          <w:lang w:val="ru-RU"/>
        </w:rPr>
        <w:t>– 2 с.</w:t>
      </w:r>
    </w:p>
    <w:p w:rsidR="00612B4A" w:rsidRPr="00E60314" w:rsidRDefault="00C03942" w:rsidP="00E6031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bookmarkStart w:id="0" w:name="_GoBack"/>
      <w:bookmarkEnd w:id="0"/>
      <w:r w:rsidR="00612B4A" w:rsidRPr="00E603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5262" w:rsidRPr="00E60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262"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Чехов</w:t>
      </w:r>
      <w:r w:rsidR="006B5262"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</w:t>
      </w:r>
      <w:r w:rsidR="006B5262"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Путь актера </w:t>
      </w:r>
      <w:r w:rsidR="006B5262"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/ М</w:t>
      </w:r>
      <w:r w:rsidR="006B5262"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Чехов</w:t>
      </w:r>
      <w:r w:rsidR="006B5262"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>. –</w:t>
      </w:r>
      <w:r w:rsidR="00F90A33"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М.:</w:t>
      </w:r>
      <w:r w:rsidR="006B5262"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90A33"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</w:t>
      </w:r>
      <w:proofErr w:type="spellStart"/>
      <w:r w:rsidR="00F90A33"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ранзиткнига</w:t>
      </w:r>
      <w:proofErr w:type="spellEnd"/>
      <w:r w:rsidR="006B5262"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2006</w:t>
      </w:r>
      <w:r w:rsidR="00F90A33" w:rsidRPr="00E60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F90A33" w:rsidRPr="00E603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</w:t>
      </w:r>
      <w:r w:rsidR="00F90A33" w:rsidRPr="00E603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57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A2FE6"/>
    <w:rsid w:val="000E0EAA"/>
    <w:rsid w:val="001101E0"/>
    <w:rsid w:val="00111406"/>
    <w:rsid w:val="00114E9C"/>
    <w:rsid w:val="001235A1"/>
    <w:rsid w:val="00157B9D"/>
    <w:rsid w:val="00221763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D0986"/>
    <w:rsid w:val="00523F49"/>
    <w:rsid w:val="00553583"/>
    <w:rsid w:val="005C1BF7"/>
    <w:rsid w:val="005D25DA"/>
    <w:rsid w:val="00612B4A"/>
    <w:rsid w:val="00664C60"/>
    <w:rsid w:val="006B5262"/>
    <w:rsid w:val="006C08AA"/>
    <w:rsid w:val="00734729"/>
    <w:rsid w:val="0075036D"/>
    <w:rsid w:val="007621B8"/>
    <w:rsid w:val="007A69F0"/>
    <w:rsid w:val="007B4B53"/>
    <w:rsid w:val="00805884"/>
    <w:rsid w:val="008401BE"/>
    <w:rsid w:val="00887A78"/>
    <w:rsid w:val="008C6D37"/>
    <w:rsid w:val="008F67CB"/>
    <w:rsid w:val="008F6978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3942"/>
    <w:rsid w:val="00C0490B"/>
    <w:rsid w:val="00C93182"/>
    <w:rsid w:val="00CC1223"/>
    <w:rsid w:val="00CC2FDB"/>
    <w:rsid w:val="00CD55D3"/>
    <w:rsid w:val="00CE20FE"/>
    <w:rsid w:val="00CF7BE3"/>
    <w:rsid w:val="00D06D14"/>
    <w:rsid w:val="00D430D7"/>
    <w:rsid w:val="00D90F53"/>
    <w:rsid w:val="00DB0613"/>
    <w:rsid w:val="00DD7C7B"/>
    <w:rsid w:val="00E06F86"/>
    <w:rsid w:val="00E23AE7"/>
    <w:rsid w:val="00E60314"/>
    <w:rsid w:val="00E65F23"/>
    <w:rsid w:val="00F22D57"/>
    <w:rsid w:val="00F27E58"/>
    <w:rsid w:val="00F378D5"/>
    <w:rsid w:val="00F61FDA"/>
    <w:rsid w:val="00F90A33"/>
    <w:rsid w:val="00FA3B59"/>
    <w:rsid w:val="00FB1B42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 Spacing"/>
    <w:qFormat/>
    <w:rsid w:val="0022176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5">
    <w:name w:val="Strong"/>
    <w:uiPriority w:val="22"/>
    <w:qFormat/>
    <w:rsid w:val="00221763"/>
    <w:rPr>
      <w:b/>
      <w:bCs/>
    </w:rPr>
  </w:style>
  <w:style w:type="character" w:styleId="a6">
    <w:name w:val="Emphasis"/>
    <w:uiPriority w:val="20"/>
    <w:qFormat/>
    <w:rsid w:val="00221763"/>
    <w:rPr>
      <w:i/>
      <w:iCs/>
    </w:rPr>
  </w:style>
  <w:style w:type="paragraph" w:styleId="a7">
    <w:name w:val="Normal (Web)"/>
    <w:basedOn w:val="a"/>
    <w:uiPriority w:val="99"/>
    <w:semiHidden/>
    <w:unhideWhenUsed/>
    <w:rsid w:val="00221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 Spacing"/>
    <w:qFormat/>
    <w:rsid w:val="0022176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5">
    <w:name w:val="Strong"/>
    <w:uiPriority w:val="22"/>
    <w:qFormat/>
    <w:rsid w:val="00221763"/>
    <w:rPr>
      <w:b/>
      <w:bCs/>
    </w:rPr>
  </w:style>
  <w:style w:type="character" w:styleId="a6">
    <w:name w:val="Emphasis"/>
    <w:uiPriority w:val="20"/>
    <w:qFormat/>
    <w:rsid w:val="00221763"/>
    <w:rPr>
      <w:i/>
      <w:iCs/>
    </w:rPr>
  </w:style>
  <w:style w:type="paragraph" w:styleId="a7">
    <w:name w:val="Normal (Web)"/>
    <w:basedOn w:val="a"/>
    <w:uiPriority w:val="99"/>
    <w:semiHidden/>
    <w:unhideWhenUsed/>
    <w:rsid w:val="00221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eatr-lib.ru/Library/Personal/Bashindzhagyan_Natella_Zaharievna.htm" TargetMode="External"/><Relationship Id="rId5" Type="http://schemas.openxmlformats.org/officeDocument/2006/relationships/hyperlink" Target="http://teatr-lib.ru/Library/Personal/Maximov_Vadim_Igorevich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Sashko.Kuk</cp:lastModifiedBy>
  <cp:revision>3</cp:revision>
  <dcterms:created xsi:type="dcterms:W3CDTF">2020-04-02T09:53:00Z</dcterms:created>
  <dcterms:modified xsi:type="dcterms:W3CDTF">2020-04-02T09:55:00Z</dcterms:modified>
</cp:coreProperties>
</file>