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65DA0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A17F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A17F0" w:rsidRPr="00465DA0">
        <w:rPr>
          <w:rFonts w:ascii="Times New Roman" w:hAnsi="Times New Roman" w:cs="Times New Roman"/>
          <w:b/>
          <w:sz w:val="28"/>
          <w:szCs w:val="28"/>
          <w:lang w:val="uk-UA"/>
        </w:rPr>
        <w:t>Ліногравюра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65DA0">
        <w:rPr>
          <w:rFonts w:ascii="Times New Roman" w:hAnsi="Times New Roman" w:cs="Times New Roman"/>
          <w:sz w:val="28"/>
          <w:szCs w:val="28"/>
          <w:lang w:val="uk-UA"/>
        </w:rPr>
        <w:t xml:space="preserve">  014.12 Середня освіта (образотворче мистецтво)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465DA0">
        <w:rPr>
          <w:rFonts w:ascii="Times New Roman" w:hAnsi="Times New Roman" w:cs="Times New Roman"/>
          <w:sz w:val="28"/>
          <w:szCs w:val="28"/>
          <w:lang w:val="uk-UA"/>
        </w:rPr>
        <w:t xml:space="preserve"> 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465DA0">
        <w:rPr>
          <w:rFonts w:ascii="Times New Roman" w:hAnsi="Times New Roman" w:cs="Times New Roman"/>
          <w:sz w:val="28"/>
          <w:szCs w:val="28"/>
          <w:lang w:val="uk-UA"/>
        </w:rPr>
        <w:t>методики викладання образотворчого і декоративно-прикладного мистецтва та дизайну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65DA0">
        <w:rPr>
          <w:rFonts w:ascii="Times New Roman" w:hAnsi="Times New Roman" w:cs="Times New Roman"/>
          <w:sz w:val="28"/>
          <w:szCs w:val="28"/>
          <w:lang w:val="uk-UA"/>
        </w:rPr>
        <w:t xml:space="preserve">   Навчально-науковий інститут мистецтв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65DA0">
        <w:rPr>
          <w:rFonts w:ascii="Times New Roman" w:hAnsi="Times New Roman" w:cs="Times New Roman"/>
          <w:sz w:val="28"/>
          <w:szCs w:val="28"/>
          <w:lang w:val="uk-UA"/>
        </w:rPr>
        <w:t>Тимків Б.М.</w:t>
      </w:r>
    </w:p>
    <w:p w:rsidR="00D06D14" w:rsidRPr="00645458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65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DA0">
        <w:rPr>
          <w:rFonts w:ascii="Times New Roman" w:hAnsi="Times New Roman" w:cs="Times New Roman"/>
          <w:sz w:val="28"/>
          <w:szCs w:val="28"/>
          <w:lang w:val="en-US"/>
        </w:rPr>
        <w:t>tymkivbm</w:t>
      </w:r>
      <w:r w:rsidR="00465DA0" w:rsidRPr="00645458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465DA0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465DA0" w:rsidRPr="0064545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5DA0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04470" w:rsidRDefault="00FD17D4" w:rsidP="00504470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FD17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76D6" w:rsidRPr="00FD17D4">
        <w:rPr>
          <w:rFonts w:ascii="Times New Roman" w:hAnsi="Times New Roman" w:cs="Times New Roman"/>
          <w:sz w:val="24"/>
          <w:szCs w:val="24"/>
          <w:lang w:val="uk-UA"/>
        </w:rPr>
        <w:t xml:space="preserve">Максимлюк І. Творчість прикарпатського художника-графіка Остапа Гнатюка: синтез традицій та інновацій.  </w:t>
      </w:r>
      <w:r w:rsidR="006E76D6" w:rsidRPr="00FD17D4">
        <w:rPr>
          <w:rFonts w:ascii="Times New Roman" w:hAnsi="Times New Roman" w:cs="Times New Roman"/>
          <w:i/>
          <w:sz w:val="24"/>
          <w:szCs w:val="24"/>
          <w:lang w:val="uk-UA"/>
        </w:rPr>
        <w:t>Наукові записки Тернопільського національного педагогічного</w:t>
      </w:r>
      <w:r w:rsidR="006E76D6" w:rsidRPr="00FD17D4">
        <w:rPr>
          <w:rFonts w:ascii="Times New Roman" w:hAnsi="Times New Roman" w:cs="Times New Roman"/>
          <w:sz w:val="24"/>
          <w:szCs w:val="24"/>
          <w:lang w:val="uk-UA"/>
        </w:rPr>
        <w:t xml:space="preserve"> університету імені Володимира Гнатюка. Серія : Мистецтвознавство. 2015. № 1. С. 216-223.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6E76D6" w:rsidRPr="00FD17D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hyperlink r:id="rId6" w:history="1">
        <w:r w:rsidR="00504470" w:rsidRPr="00504470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="00504470" w:rsidRPr="00FD17D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="00504470" w:rsidRPr="00504470">
          <w:rPr>
            <w:rStyle w:val="a3"/>
            <w:rFonts w:ascii="Times New Roman" w:hAnsi="Times New Roman" w:cs="Times New Roman"/>
            <w:sz w:val="24"/>
            <w:szCs w:val="24"/>
          </w:rPr>
          <w:t>nbuv</w:t>
        </w:r>
        <w:r w:rsidR="00504470" w:rsidRPr="00FD17D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504470" w:rsidRPr="00504470">
          <w:rPr>
            <w:rStyle w:val="a3"/>
            <w:rFonts w:ascii="Times New Roman" w:hAnsi="Times New Roman" w:cs="Times New Roman"/>
            <w:sz w:val="24"/>
            <w:szCs w:val="24"/>
          </w:rPr>
          <w:t>gov</w:t>
        </w:r>
        <w:r w:rsidR="00504470" w:rsidRPr="00FD17D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504470" w:rsidRPr="00504470">
          <w:rPr>
            <w:rStyle w:val="a3"/>
            <w:rFonts w:ascii="Times New Roman" w:hAnsi="Times New Roman" w:cs="Times New Roman"/>
            <w:sz w:val="24"/>
            <w:szCs w:val="24"/>
          </w:rPr>
          <w:t>ua</w:t>
        </w:r>
        <w:r w:rsidR="00504470" w:rsidRPr="00FD17D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504470" w:rsidRPr="00504470">
          <w:rPr>
            <w:rStyle w:val="a3"/>
            <w:rFonts w:ascii="Times New Roman" w:hAnsi="Times New Roman" w:cs="Times New Roman"/>
            <w:sz w:val="24"/>
            <w:szCs w:val="24"/>
          </w:rPr>
          <w:t>UJRN</w:t>
        </w:r>
        <w:r w:rsidR="00504470" w:rsidRPr="00FD17D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504470" w:rsidRPr="00504470">
          <w:rPr>
            <w:rStyle w:val="a3"/>
            <w:rFonts w:ascii="Times New Roman" w:hAnsi="Times New Roman" w:cs="Times New Roman"/>
            <w:sz w:val="24"/>
            <w:szCs w:val="24"/>
          </w:rPr>
          <w:t>NZTNPUm</w:t>
        </w:r>
        <w:r w:rsidR="00504470" w:rsidRPr="00FD17D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_2015_1_33</w:t>
        </w:r>
      </w:hyperlink>
      <w:r w:rsidR="006E76D6" w:rsidRPr="00FD17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04470" w:rsidRDefault="00FA3AC4" w:rsidP="00504470">
      <w:pPr>
        <w:autoSpaceDE w:val="0"/>
        <w:autoSpaceDN w:val="0"/>
        <w:adjustRightInd w:val="0"/>
        <w:spacing w:after="0" w:line="240" w:lineRule="auto"/>
        <w:rPr>
          <w:rFonts w:ascii="Arial-BoldMT" w:eastAsia="Arial-BoldMT" w:cs="Arial-BoldMT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04470">
        <w:rPr>
          <w:rFonts w:ascii="Times New Roman" w:hAnsi="Times New Roman" w:cs="Times New Roman"/>
          <w:sz w:val="24"/>
          <w:szCs w:val="24"/>
          <w:lang w:val="uk-UA"/>
        </w:rPr>
        <w:t xml:space="preserve">. Максимлюк І. Мистецтво графіки Прикарпаття ХХ- початку ХХІ століття як наукова проблема. </w:t>
      </w:r>
      <w:r w:rsidR="00504470" w:rsidRPr="00FD17D4">
        <w:rPr>
          <w:rFonts w:ascii="Times New Roman" w:hAnsi="Times New Roman" w:cs="Times New Roman"/>
          <w:i/>
          <w:sz w:val="24"/>
          <w:szCs w:val="24"/>
          <w:lang w:val="uk-UA"/>
        </w:rPr>
        <w:t>Вісник ХДАДМ</w:t>
      </w:r>
      <w:r w:rsidR="00504470">
        <w:rPr>
          <w:rFonts w:ascii="Times New Roman" w:hAnsi="Times New Roman" w:cs="Times New Roman"/>
          <w:sz w:val="24"/>
          <w:szCs w:val="24"/>
          <w:lang w:val="uk-UA"/>
        </w:rPr>
        <w:t xml:space="preserve">.  2017.  </w:t>
      </w:r>
      <w:r w:rsidR="003956B5">
        <w:rPr>
          <w:rFonts w:ascii="Times New Roman" w:hAnsi="Times New Roman" w:cs="Times New Roman"/>
          <w:sz w:val="24"/>
          <w:szCs w:val="24"/>
          <w:lang w:val="uk-UA"/>
        </w:rPr>
        <w:t>№ 5</w:t>
      </w:r>
      <w:r w:rsidR="00504470">
        <w:rPr>
          <w:rFonts w:ascii="Times New Roman" w:hAnsi="Times New Roman" w:cs="Times New Roman"/>
          <w:sz w:val="24"/>
          <w:szCs w:val="24"/>
          <w:lang w:val="uk-UA"/>
        </w:rPr>
        <w:t>.  С.94-99.</w:t>
      </w:r>
    </w:p>
    <w:p w:rsidR="00FD17D4" w:rsidRDefault="00FD17D4" w:rsidP="00FD1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17D4" w:rsidRDefault="00FA3AC4" w:rsidP="002773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12B4A" w:rsidRPr="0064545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F5D3C" w:rsidRPr="006454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17D4">
        <w:rPr>
          <w:rFonts w:ascii="Times New Roman" w:hAnsi="Times New Roman" w:cs="Times New Roman"/>
          <w:sz w:val="24"/>
          <w:szCs w:val="24"/>
          <w:lang w:val="uk-UA"/>
        </w:rPr>
        <w:t xml:space="preserve">Нестеренко П. </w:t>
      </w:r>
      <w:r w:rsidR="00FD17D4" w:rsidRPr="00FD17D4">
        <w:rPr>
          <w:rFonts w:ascii="Times New Roman" w:hAnsi="Times New Roman" w:cs="Times New Roman"/>
          <w:bCs/>
          <w:sz w:val="28"/>
          <w:szCs w:val="28"/>
          <w:lang w:val="uk-UA"/>
        </w:rPr>
        <w:t>Становлення національного стилю</w:t>
      </w:r>
      <w:r w:rsidR="00FD17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D17D4" w:rsidRPr="00FD17D4">
        <w:rPr>
          <w:rFonts w:ascii="Times New Roman" w:hAnsi="Times New Roman" w:cs="Times New Roman"/>
          <w:bCs/>
          <w:sz w:val="28"/>
          <w:szCs w:val="28"/>
          <w:lang w:val="uk-UA"/>
        </w:rPr>
        <w:t>в українському екслібрисі на зламі XIX–XX ст.</w:t>
      </w:r>
      <w:r w:rsidR="00FD17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D17D4" w:rsidRPr="00FD17D4">
        <w:rPr>
          <w:rFonts w:ascii="Times New Roman" w:hAnsi="Times New Roman" w:cs="Times New Roman"/>
          <w:bCs/>
          <w:i/>
          <w:sz w:val="28"/>
          <w:szCs w:val="28"/>
          <w:lang w:val="uk-UA"/>
        </w:rPr>
        <w:t>Українська академія мистецтв</w:t>
      </w:r>
      <w:r w:rsidR="00FD17D4">
        <w:rPr>
          <w:rFonts w:ascii="Times New Roman" w:hAnsi="Times New Roman" w:cs="Times New Roman"/>
          <w:bCs/>
          <w:sz w:val="28"/>
          <w:szCs w:val="28"/>
          <w:lang w:val="uk-UA"/>
        </w:rPr>
        <w:t>. Випуск 20. С.97-105.</w:t>
      </w:r>
    </w:p>
    <w:p w:rsidR="00F17CE2" w:rsidRPr="00645458" w:rsidRDefault="00F17CE2" w:rsidP="00645458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17D4" w:rsidRDefault="002773C4" w:rsidP="006454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67A74" w:rsidRPr="0064545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17CE2" w:rsidRPr="006454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17D4" w:rsidRPr="003956B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18580C">
        <w:rPr>
          <w:rFonts w:ascii="Times New Roman" w:hAnsi="Times New Roman" w:cs="Times New Roman"/>
          <w:sz w:val="28"/>
          <w:szCs w:val="28"/>
          <w:lang w:val="uk-UA"/>
        </w:rPr>
        <w:t>рист</w:t>
      </w:r>
      <w:r w:rsidR="00FD17D4" w:rsidRPr="003956B5">
        <w:rPr>
          <w:rFonts w:ascii="Times New Roman" w:hAnsi="Times New Roman" w:cs="Times New Roman"/>
          <w:sz w:val="28"/>
          <w:szCs w:val="28"/>
          <w:lang w:val="uk-UA"/>
        </w:rPr>
        <w:t>енко</w:t>
      </w:r>
      <w:r w:rsidR="00FD17D4" w:rsidRPr="003956B5">
        <w:rPr>
          <w:rFonts w:ascii="Times New Roman" w:hAnsi="Times New Roman" w:cs="Times New Roman"/>
          <w:sz w:val="28"/>
          <w:szCs w:val="28"/>
          <w:lang w:val="uk-UA"/>
        </w:rPr>
        <w:tab/>
        <w:t>В.</w:t>
      </w:r>
      <w:r w:rsidR="00FD17D4" w:rsidRPr="003956B5">
        <w:rPr>
          <w:rFonts w:ascii="Times New Roman" w:hAnsi="Times New Roman" w:cs="Times New Roman"/>
          <w:sz w:val="28"/>
          <w:szCs w:val="28"/>
          <w:lang w:val="uk-UA"/>
        </w:rPr>
        <w:tab/>
        <w:t>Техніки</w:t>
      </w:r>
      <w:r w:rsidR="00FD17D4" w:rsidRPr="003956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авторського друку. Харків: ХДАДМ, 2003.  </w:t>
      </w:r>
    </w:p>
    <w:p w:rsidR="00FD17D4" w:rsidRDefault="00FD17D4" w:rsidP="006454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541E5" w:rsidRPr="00645458" w:rsidRDefault="005541E5" w:rsidP="000E79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5541E5" w:rsidRPr="000E79D7" w:rsidRDefault="005541E5" w:rsidP="005541E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5DA0" w:rsidRPr="003956B5" w:rsidRDefault="00465DA0" w:rsidP="005541E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07979" w:rsidRPr="005541E5" w:rsidRDefault="00707979" w:rsidP="005541E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541E5" w:rsidRPr="005541E5" w:rsidRDefault="005541E5" w:rsidP="005541E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541E5" w:rsidRDefault="005541E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F17CE2" w:rsidRPr="00B45623" w:rsidRDefault="00F17CE2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F17CE2" w:rsidRPr="00B4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4C1"/>
    <w:multiLevelType w:val="hybridMultilevel"/>
    <w:tmpl w:val="B2DC1F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A0EC5"/>
    <w:multiLevelType w:val="hybridMultilevel"/>
    <w:tmpl w:val="CE0ACA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35640"/>
    <w:multiLevelType w:val="hybridMultilevel"/>
    <w:tmpl w:val="FBEE7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703A0"/>
    <w:multiLevelType w:val="hybridMultilevel"/>
    <w:tmpl w:val="FBEE7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79D7"/>
    <w:rsid w:val="001101E0"/>
    <w:rsid w:val="00111406"/>
    <w:rsid w:val="00114E9C"/>
    <w:rsid w:val="00157B9D"/>
    <w:rsid w:val="0018580C"/>
    <w:rsid w:val="0022718B"/>
    <w:rsid w:val="0025247D"/>
    <w:rsid w:val="00261249"/>
    <w:rsid w:val="002773C4"/>
    <w:rsid w:val="002B54E4"/>
    <w:rsid w:val="002C0779"/>
    <w:rsid w:val="00303AF6"/>
    <w:rsid w:val="00330349"/>
    <w:rsid w:val="00355901"/>
    <w:rsid w:val="003956B5"/>
    <w:rsid w:val="003B468A"/>
    <w:rsid w:val="003B7F5B"/>
    <w:rsid w:val="003F5D3C"/>
    <w:rsid w:val="004202FA"/>
    <w:rsid w:val="00434EED"/>
    <w:rsid w:val="004630F7"/>
    <w:rsid w:val="00465DA0"/>
    <w:rsid w:val="00504470"/>
    <w:rsid w:val="00523F49"/>
    <w:rsid w:val="00553583"/>
    <w:rsid w:val="005541E5"/>
    <w:rsid w:val="005C1BF7"/>
    <w:rsid w:val="005D25DA"/>
    <w:rsid w:val="00612B4A"/>
    <w:rsid w:val="00645458"/>
    <w:rsid w:val="0066220F"/>
    <w:rsid w:val="006C08AA"/>
    <w:rsid w:val="006E76D6"/>
    <w:rsid w:val="00707979"/>
    <w:rsid w:val="00734729"/>
    <w:rsid w:val="0075036D"/>
    <w:rsid w:val="007621B8"/>
    <w:rsid w:val="00767A74"/>
    <w:rsid w:val="007A17F0"/>
    <w:rsid w:val="007A69F0"/>
    <w:rsid w:val="007B4B53"/>
    <w:rsid w:val="008401BE"/>
    <w:rsid w:val="00887A78"/>
    <w:rsid w:val="008B4013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71E65"/>
    <w:rsid w:val="00D90F53"/>
    <w:rsid w:val="00DB0613"/>
    <w:rsid w:val="00DD7C7B"/>
    <w:rsid w:val="00DE7B0B"/>
    <w:rsid w:val="00E65F23"/>
    <w:rsid w:val="00F17CE2"/>
    <w:rsid w:val="00F22D57"/>
    <w:rsid w:val="00F378D5"/>
    <w:rsid w:val="00F61FDA"/>
    <w:rsid w:val="00FA3AC4"/>
    <w:rsid w:val="00FA3B59"/>
    <w:rsid w:val="00FC10BE"/>
    <w:rsid w:val="00FD17D4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04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04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NZTNPUm_2015_1_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39</cp:revision>
  <dcterms:created xsi:type="dcterms:W3CDTF">2017-05-17T09:04:00Z</dcterms:created>
  <dcterms:modified xsi:type="dcterms:W3CDTF">2020-04-05T18:43:00Z</dcterms:modified>
</cp:coreProperties>
</file>