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9D436" w14:textId="77777777" w:rsidR="0080551B" w:rsidRPr="00577D9B" w:rsidRDefault="0080551B" w:rsidP="0080551B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  <w:lang w:val="en-US" w:eastAsia="uk-UA"/>
        </w:rPr>
      </w:pPr>
    </w:p>
    <w:p w14:paraId="10EEC787" w14:textId="77777777" w:rsidR="0080551B" w:rsidRPr="00577D9B" w:rsidRDefault="0080551B" w:rsidP="0080551B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uk-UA"/>
        </w:rPr>
      </w:pPr>
      <w:r w:rsidRPr="00577D9B">
        <w:rPr>
          <w:rFonts w:eastAsia="Times New Roman" w:cs="Times New Roman"/>
          <w:b/>
          <w:szCs w:val="28"/>
          <w:lang w:eastAsia="uk-UA"/>
        </w:rPr>
        <w:t>Електронні</w:t>
      </w:r>
      <w:r w:rsidRPr="00577D9B">
        <w:rPr>
          <w:rFonts w:eastAsia="Times New Roman" w:cs="Times New Roman"/>
          <w:b/>
          <w:szCs w:val="28"/>
          <w:lang w:val="en-US" w:eastAsia="uk-UA"/>
        </w:rPr>
        <w:t xml:space="preserve"> </w:t>
      </w:r>
      <w:r w:rsidRPr="00577D9B">
        <w:rPr>
          <w:rFonts w:eastAsia="Times New Roman" w:cs="Times New Roman"/>
          <w:b/>
          <w:szCs w:val="28"/>
          <w:lang w:eastAsia="uk-UA"/>
        </w:rPr>
        <w:t>навчально-методичні видання</w:t>
      </w:r>
    </w:p>
    <w:p w14:paraId="33694A75" w14:textId="77777777" w:rsidR="0080551B" w:rsidRPr="00577D9B" w:rsidRDefault="0080551B" w:rsidP="0080551B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8"/>
          <w:lang w:eastAsia="uk-UA"/>
        </w:rPr>
      </w:pPr>
      <w:r w:rsidRPr="00577D9B">
        <w:rPr>
          <w:rFonts w:eastAsia="Times New Roman" w:cs="Times New Roman"/>
          <w:b/>
          <w:szCs w:val="28"/>
          <w:lang w:eastAsia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695A2EC3" w14:textId="77777777" w:rsidR="0080551B" w:rsidRPr="00577D9B" w:rsidRDefault="0080551B" w:rsidP="0080551B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8"/>
          <w:lang w:eastAsia="uk-UA"/>
        </w:rPr>
      </w:pPr>
      <w:r w:rsidRPr="00577D9B">
        <w:rPr>
          <w:rFonts w:eastAsia="Times New Roman" w:cs="Times New Roman"/>
          <w:b/>
          <w:szCs w:val="28"/>
          <w:lang w:eastAsia="uk-UA"/>
        </w:rPr>
        <w:t>підготовки бакалаврів і магістрів</w:t>
      </w:r>
    </w:p>
    <w:p w14:paraId="43C0DAE3" w14:textId="77777777" w:rsidR="0080551B" w:rsidRPr="00577D9B" w:rsidRDefault="0080551B" w:rsidP="0080551B">
      <w:pPr>
        <w:spacing w:after="0" w:line="240" w:lineRule="auto"/>
        <w:ind w:firstLine="709"/>
        <w:jc w:val="center"/>
        <w:rPr>
          <w:rFonts w:eastAsia="Times New Roman" w:cs="Times New Roman"/>
          <w:sz w:val="24"/>
          <w:szCs w:val="24"/>
          <w:lang w:eastAsia="uk-UA"/>
        </w:rPr>
      </w:pPr>
      <w:r w:rsidRPr="00577D9B">
        <w:rPr>
          <w:rFonts w:eastAsia="Times New Roman" w:cs="Times New Roman"/>
          <w:sz w:val="24"/>
          <w:szCs w:val="24"/>
          <w:lang w:eastAsia="uk-UA"/>
        </w:rPr>
        <w:t>(згідно з розпорядженням Науково-дослідної частини № 03-21 від 05.05.2018 р.)</w:t>
      </w:r>
    </w:p>
    <w:p w14:paraId="589A0D75" w14:textId="77777777" w:rsidR="0080551B" w:rsidRPr="00577D9B" w:rsidRDefault="0080551B" w:rsidP="0080551B">
      <w:pPr>
        <w:spacing w:after="0" w:line="240" w:lineRule="auto"/>
        <w:rPr>
          <w:rFonts w:eastAsia="Times New Roman" w:cs="Times New Roman"/>
          <w:szCs w:val="28"/>
          <w:lang w:eastAsia="uk-UA"/>
        </w:rPr>
      </w:pPr>
    </w:p>
    <w:p w14:paraId="290316ED" w14:textId="77777777" w:rsidR="0080551B" w:rsidRPr="00577D9B" w:rsidRDefault="0080551B" w:rsidP="0080551B">
      <w:pPr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  <w:r w:rsidRPr="00577D9B">
        <w:rPr>
          <w:rFonts w:eastAsia="Times New Roman" w:cs="Times New Roman"/>
          <w:szCs w:val="28"/>
          <w:lang w:eastAsia="uk-UA"/>
        </w:rPr>
        <w:t xml:space="preserve">Викладач _кандидат економічних наук, доцент </w:t>
      </w:r>
      <w:r w:rsidRPr="00577D9B">
        <w:rPr>
          <w:rFonts w:eastAsia="Times New Roman" w:cs="Times New Roman"/>
          <w:b/>
          <w:szCs w:val="28"/>
          <w:lang w:val="ru-RU" w:eastAsia="uk-UA"/>
        </w:rPr>
        <w:t xml:space="preserve">Ціжма </w:t>
      </w:r>
      <w:proofErr w:type="spellStart"/>
      <w:r w:rsidRPr="00577D9B">
        <w:rPr>
          <w:rFonts w:eastAsia="Times New Roman" w:cs="Times New Roman"/>
          <w:b/>
          <w:szCs w:val="28"/>
          <w:lang w:val="ru-RU" w:eastAsia="uk-UA"/>
        </w:rPr>
        <w:t>Юрій</w:t>
      </w:r>
      <w:proofErr w:type="spellEnd"/>
      <w:r w:rsidRPr="00577D9B">
        <w:rPr>
          <w:rFonts w:eastAsia="Times New Roman" w:cs="Times New Roman"/>
          <w:b/>
          <w:szCs w:val="28"/>
          <w:lang w:val="ru-RU" w:eastAsia="uk-UA"/>
        </w:rPr>
        <w:t xml:space="preserve"> </w:t>
      </w:r>
      <w:proofErr w:type="spellStart"/>
      <w:r w:rsidRPr="00577D9B">
        <w:rPr>
          <w:rFonts w:eastAsia="Times New Roman" w:cs="Times New Roman"/>
          <w:b/>
          <w:szCs w:val="28"/>
          <w:lang w:val="ru-RU" w:eastAsia="uk-UA"/>
        </w:rPr>
        <w:t>Іванович</w:t>
      </w:r>
      <w:proofErr w:type="spellEnd"/>
    </w:p>
    <w:p w14:paraId="76933845" w14:textId="77777777" w:rsidR="0080551B" w:rsidRPr="00577D9B" w:rsidRDefault="0080551B" w:rsidP="0080551B">
      <w:pPr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  <w:r w:rsidRPr="00577D9B">
        <w:rPr>
          <w:rFonts w:eastAsia="Times New Roman" w:cs="Times New Roman"/>
          <w:szCs w:val="28"/>
          <w:lang w:eastAsia="uk-UA"/>
        </w:rPr>
        <w:t xml:space="preserve">Кафедра / факультет / інститут </w:t>
      </w:r>
      <w:r w:rsidRPr="00577D9B">
        <w:rPr>
          <w:rFonts w:eastAsia="Times New Roman" w:cs="Times New Roman"/>
          <w:b/>
          <w:szCs w:val="28"/>
          <w:lang w:eastAsia="uk-UA"/>
        </w:rPr>
        <w:t>економічний факультет, кафедра теоретичної і прикладної економіки</w:t>
      </w:r>
    </w:p>
    <w:p w14:paraId="08E2956C" w14:textId="77777777" w:rsidR="0080551B" w:rsidRPr="00577D9B" w:rsidRDefault="0080551B" w:rsidP="0080551B">
      <w:pPr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</w:p>
    <w:p w14:paraId="778B0881" w14:textId="784FF1C3" w:rsidR="0080551B" w:rsidRPr="00577D9B" w:rsidRDefault="0080551B" w:rsidP="0080551B">
      <w:pPr>
        <w:spacing w:after="0" w:line="240" w:lineRule="auto"/>
        <w:ind w:firstLine="720"/>
        <w:jc w:val="both"/>
        <w:rPr>
          <w:rFonts w:eastAsia="Times New Roman" w:cs="Times New Roman"/>
          <w:b/>
          <w:szCs w:val="28"/>
          <w:lang w:val="ru-RU" w:eastAsia="uk-UA"/>
        </w:rPr>
      </w:pPr>
      <w:r w:rsidRPr="00577D9B">
        <w:rPr>
          <w:rFonts w:eastAsia="Times New Roman" w:cs="Times New Roman"/>
          <w:szCs w:val="28"/>
          <w:lang w:eastAsia="uk-UA"/>
        </w:rPr>
        <w:t xml:space="preserve">Дисципліна: </w:t>
      </w:r>
      <w:proofErr w:type="spellStart"/>
      <w:r>
        <w:rPr>
          <w:rFonts w:eastAsia="Times New Roman" w:cs="Times New Roman"/>
          <w:b/>
          <w:szCs w:val="28"/>
          <w:shd w:val="clear" w:color="auto" w:fill="FFFFFF"/>
          <w:lang w:val="ru-RU" w:eastAsia="uk-UA"/>
        </w:rPr>
        <w:t>Податкове</w:t>
      </w:r>
      <w:proofErr w:type="spellEnd"/>
      <w:r>
        <w:rPr>
          <w:rFonts w:eastAsia="Times New Roman" w:cs="Times New Roman"/>
          <w:b/>
          <w:szCs w:val="28"/>
          <w:shd w:val="clear" w:color="auto" w:fill="FFFFFF"/>
          <w:lang w:val="ru-RU" w:eastAsia="uk-UA"/>
        </w:rPr>
        <w:t xml:space="preserve"> </w:t>
      </w:r>
      <w:proofErr w:type="spellStart"/>
      <w:r>
        <w:rPr>
          <w:rFonts w:eastAsia="Times New Roman" w:cs="Times New Roman"/>
          <w:b/>
          <w:szCs w:val="28"/>
          <w:shd w:val="clear" w:color="auto" w:fill="FFFFFF"/>
          <w:lang w:val="ru-RU" w:eastAsia="uk-UA"/>
        </w:rPr>
        <w:t>адміністрування</w:t>
      </w:r>
      <w:proofErr w:type="spellEnd"/>
    </w:p>
    <w:p w14:paraId="2BD22684" w14:textId="77777777" w:rsidR="0080551B" w:rsidRPr="00577D9B" w:rsidRDefault="0080551B" w:rsidP="0080551B">
      <w:pPr>
        <w:spacing w:after="0" w:line="240" w:lineRule="auto"/>
        <w:ind w:firstLine="720"/>
        <w:jc w:val="both"/>
        <w:rPr>
          <w:rFonts w:eastAsia="Times New Roman" w:cs="Times New Roman"/>
          <w:b/>
          <w:szCs w:val="28"/>
          <w:lang w:val="ru-RU" w:eastAsia="uk-UA"/>
        </w:rPr>
      </w:pPr>
    </w:p>
    <w:p w14:paraId="381C4DED" w14:textId="77777777" w:rsidR="0080551B" w:rsidRPr="00577D9B" w:rsidRDefault="0080551B" w:rsidP="0080551B">
      <w:pPr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uk-UA"/>
        </w:rPr>
      </w:pPr>
      <w:r w:rsidRPr="00577D9B">
        <w:rPr>
          <w:rFonts w:eastAsia="Times New Roman" w:cs="Times New Roman"/>
          <w:szCs w:val="28"/>
          <w:lang w:eastAsia="uk-UA"/>
        </w:rPr>
        <w:t>Місце збереження документів:</w:t>
      </w:r>
    </w:p>
    <w:p w14:paraId="30E64AE0" w14:textId="77777777" w:rsidR="0080551B" w:rsidRPr="00577D9B" w:rsidRDefault="0080551B" w:rsidP="0080551B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uk-UA"/>
        </w:rPr>
      </w:pPr>
      <w:r w:rsidRPr="00577D9B">
        <w:rPr>
          <w:rFonts w:eastAsia="Times New Roman" w:cs="Times New Roman"/>
          <w:szCs w:val="28"/>
          <w:lang w:eastAsia="uk-UA"/>
        </w:rPr>
        <w:t>КХ – загальне книгосховище</w:t>
      </w:r>
    </w:p>
    <w:p w14:paraId="0DD33BAF" w14:textId="77777777" w:rsidR="0080551B" w:rsidRPr="00577D9B" w:rsidRDefault="0080551B" w:rsidP="0080551B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uk-UA"/>
        </w:rPr>
      </w:pPr>
      <w:r w:rsidRPr="00577D9B">
        <w:rPr>
          <w:rFonts w:eastAsia="Times New Roman" w:cs="Times New Roman"/>
          <w:szCs w:val="28"/>
          <w:lang w:eastAsia="uk-UA"/>
        </w:rPr>
        <w:t xml:space="preserve">ЕК – читальний зал </w:t>
      </w:r>
      <w:proofErr w:type="spellStart"/>
      <w:r w:rsidRPr="00577D9B">
        <w:rPr>
          <w:rFonts w:eastAsia="Times New Roman" w:cs="Times New Roman"/>
          <w:szCs w:val="28"/>
          <w:lang w:eastAsia="uk-UA"/>
        </w:rPr>
        <w:t>екон</w:t>
      </w:r>
      <w:proofErr w:type="spellEnd"/>
      <w:r w:rsidRPr="00577D9B">
        <w:rPr>
          <w:rFonts w:eastAsia="Times New Roman" w:cs="Times New Roman"/>
          <w:szCs w:val="28"/>
          <w:lang w:eastAsia="uk-UA"/>
        </w:rPr>
        <w:t xml:space="preserve">. мат. та </w:t>
      </w:r>
      <w:proofErr w:type="spellStart"/>
      <w:r w:rsidRPr="00577D9B">
        <w:rPr>
          <w:rFonts w:eastAsia="Times New Roman" w:cs="Times New Roman"/>
          <w:szCs w:val="28"/>
          <w:lang w:eastAsia="uk-UA"/>
        </w:rPr>
        <w:t>фіз</w:t>
      </w:r>
      <w:proofErr w:type="spellEnd"/>
      <w:r w:rsidRPr="00577D9B">
        <w:rPr>
          <w:rFonts w:eastAsia="Times New Roman" w:cs="Times New Roman"/>
          <w:szCs w:val="28"/>
          <w:lang w:eastAsia="uk-UA"/>
        </w:rPr>
        <w:t>.</w:t>
      </w:r>
    </w:p>
    <w:p w14:paraId="7BA566E9" w14:textId="77777777" w:rsidR="0080551B" w:rsidRPr="00577D9B" w:rsidRDefault="0080551B" w:rsidP="0080551B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val="ru-RU" w:eastAsia="uk-UA"/>
        </w:rPr>
      </w:pPr>
      <w:proofErr w:type="spellStart"/>
      <w:r w:rsidRPr="00577D9B">
        <w:rPr>
          <w:rFonts w:eastAsia="Times New Roman" w:cs="Times New Roman"/>
          <w:szCs w:val="28"/>
          <w:lang w:eastAsia="uk-UA"/>
        </w:rPr>
        <w:t>Заг</w:t>
      </w:r>
      <w:proofErr w:type="spellEnd"/>
      <w:r w:rsidRPr="00577D9B">
        <w:rPr>
          <w:rFonts w:eastAsia="Times New Roman" w:cs="Times New Roman"/>
          <w:szCs w:val="28"/>
          <w:lang w:eastAsia="uk-UA"/>
        </w:rPr>
        <w:t xml:space="preserve"> ЧЗ – Загальний читальний зал</w:t>
      </w:r>
    </w:p>
    <w:p w14:paraId="1369FDA5" w14:textId="77777777" w:rsidR="0080551B" w:rsidRPr="00577D9B" w:rsidRDefault="0080551B" w:rsidP="0080551B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uk-UA"/>
        </w:rPr>
      </w:pPr>
      <w:r w:rsidRPr="00577D9B">
        <w:rPr>
          <w:rFonts w:eastAsia="Times New Roman" w:cs="Times New Roman"/>
          <w:szCs w:val="28"/>
          <w:lang w:eastAsia="uk-UA"/>
        </w:rPr>
        <w:t>ЕЛ – електронна бібліотека</w:t>
      </w:r>
    </w:p>
    <w:p w14:paraId="6434664D" w14:textId="79B1A1A2" w:rsidR="0080551B" w:rsidRDefault="0080551B" w:rsidP="0080551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</w:p>
    <w:p w14:paraId="1C0320B1" w14:textId="5E6CFBC2" w:rsidR="00C570AA" w:rsidRPr="00C570AA" w:rsidRDefault="00C570AA" w:rsidP="00ED1A56">
      <w:pPr>
        <w:numPr>
          <w:ilvl w:val="0"/>
          <w:numId w:val="2"/>
        </w:numPr>
        <w:tabs>
          <w:tab w:val="clear" w:pos="720"/>
          <w:tab w:val="num" w:pos="851"/>
          <w:tab w:val="left" w:pos="993"/>
          <w:tab w:val="left" w:pos="1276"/>
        </w:tabs>
        <w:spacing w:after="0" w:line="273" w:lineRule="auto"/>
        <w:ind w:left="0" w:firstLine="709"/>
        <w:jc w:val="both"/>
        <w:rPr>
          <w:rFonts w:eastAsia="Times New Roman" w:cs="Times New Roman"/>
          <w:sz w:val="24"/>
          <w:szCs w:val="24"/>
          <w:lang w:eastAsia="uk-UA"/>
        </w:rPr>
      </w:pPr>
      <w:bookmarkStart w:id="0" w:name="_GoBack"/>
      <w:r w:rsidRPr="00C570AA">
        <w:rPr>
          <w:rFonts w:eastAsia="Times New Roman" w:cs="Times New Roman"/>
          <w:szCs w:val="28"/>
          <w:lang w:eastAsia="uk-UA"/>
        </w:rPr>
        <w:t xml:space="preserve">Іванишина О. С., </w:t>
      </w:r>
      <w:proofErr w:type="spellStart"/>
      <w:r w:rsidRPr="00C570AA">
        <w:rPr>
          <w:rFonts w:eastAsia="Times New Roman" w:cs="Times New Roman"/>
          <w:szCs w:val="28"/>
          <w:lang w:eastAsia="uk-UA"/>
        </w:rPr>
        <w:t>Панура</w:t>
      </w:r>
      <w:proofErr w:type="spellEnd"/>
      <w:r w:rsidRPr="00C570AA">
        <w:rPr>
          <w:rFonts w:eastAsia="Times New Roman" w:cs="Times New Roman"/>
          <w:szCs w:val="28"/>
          <w:lang w:eastAsia="uk-UA"/>
        </w:rPr>
        <w:t xml:space="preserve"> Ю. В. Економічний зміст податкового адміністрування </w:t>
      </w:r>
      <w:r w:rsidRPr="00ED1A56">
        <w:rPr>
          <w:rFonts w:ascii="Times" w:eastAsia="Times New Roman" w:hAnsi="Times" w:cs="Times"/>
          <w:sz w:val="29"/>
          <w:szCs w:val="29"/>
          <w:lang w:val="en-US" w:eastAsia="uk-UA"/>
        </w:rPr>
        <w:t>URL</w:t>
      </w:r>
      <w:r w:rsidRPr="00ED1A56">
        <w:rPr>
          <w:rFonts w:ascii="Times" w:eastAsia="Times New Roman" w:hAnsi="Times" w:cs="Times"/>
          <w:sz w:val="29"/>
          <w:szCs w:val="29"/>
          <w:lang w:val="ru-RU" w:eastAsia="uk-UA"/>
        </w:rPr>
        <w:t>:</w:t>
      </w:r>
      <w:r w:rsidRPr="00C570AA">
        <w:rPr>
          <w:rFonts w:eastAsia="Times New Roman" w:cs="Times New Roman"/>
          <w:szCs w:val="28"/>
          <w:lang w:eastAsia="uk-UA"/>
        </w:rPr>
        <w:t xml:space="preserve"> </w:t>
      </w:r>
      <w:hyperlink r:id="rId5" w:history="1">
        <w:r w:rsidRPr="00C570AA">
          <w:rPr>
            <w:rFonts w:eastAsia="Times New Roman" w:cs="Times New Roman"/>
            <w:szCs w:val="28"/>
            <w:lang w:eastAsia="uk-UA"/>
          </w:rPr>
          <w:t>https://msu.edu.ua/visn/wp-content/uploads/2018/06/1-9-1-2018-23.pdf</w:t>
        </w:r>
      </w:hyperlink>
      <w:r w:rsidRPr="00C570AA">
        <w:rPr>
          <w:rFonts w:eastAsia="Times New Roman" w:cs="Times New Roman"/>
          <w:szCs w:val="28"/>
          <w:lang w:eastAsia="uk-UA"/>
        </w:rPr>
        <w:t>.</w:t>
      </w:r>
      <w:r w:rsidRPr="00C570AA">
        <w:rPr>
          <w:rFonts w:eastAsia="Times New Roman" w:cs="Times New Roman"/>
          <w:b/>
          <w:bCs/>
          <w:szCs w:val="28"/>
          <w:lang w:eastAsia="uk-UA"/>
        </w:rPr>
        <w:t> (ЕЛ)</w:t>
      </w:r>
    </w:p>
    <w:p w14:paraId="3F09E82A" w14:textId="62E7C24E" w:rsidR="00C570AA" w:rsidRPr="00C570AA" w:rsidRDefault="00C570AA" w:rsidP="00ED1A56">
      <w:pPr>
        <w:numPr>
          <w:ilvl w:val="0"/>
          <w:numId w:val="2"/>
        </w:numPr>
        <w:tabs>
          <w:tab w:val="clear" w:pos="720"/>
          <w:tab w:val="num" w:pos="851"/>
          <w:tab w:val="left" w:pos="993"/>
          <w:tab w:val="left" w:pos="1276"/>
        </w:tabs>
        <w:spacing w:after="0" w:line="273" w:lineRule="auto"/>
        <w:ind w:left="0" w:firstLine="709"/>
        <w:jc w:val="both"/>
        <w:rPr>
          <w:rFonts w:eastAsia="Times New Roman" w:cs="Times New Roman"/>
          <w:sz w:val="24"/>
          <w:szCs w:val="24"/>
          <w:lang w:eastAsia="uk-UA"/>
        </w:rPr>
      </w:pPr>
      <w:proofErr w:type="spellStart"/>
      <w:r w:rsidRPr="00C570AA">
        <w:rPr>
          <w:rFonts w:eastAsia="Times New Roman" w:cs="Times New Roman"/>
          <w:szCs w:val="28"/>
          <w:lang w:eastAsia="uk-UA"/>
        </w:rPr>
        <w:t>Круковська</w:t>
      </w:r>
      <w:proofErr w:type="spellEnd"/>
      <w:r w:rsidRPr="00C570AA">
        <w:rPr>
          <w:rFonts w:eastAsia="Times New Roman" w:cs="Times New Roman"/>
          <w:szCs w:val="28"/>
          <w:lang w:eastAsia="uk-UA"/>
        </w:rPr>
        <w:t xml:space="preserve"> О.В. Ключові зміни в реформуванні податкової системи України: реалії та перспективи </w:t>
      </w:r>
      <w:r w:rsidRPr="00ED1A56">
        <w:rPr>
          <w:rFonts w:ascii="Times" w:eastAsia="Times New Roman" w:hAnsi="Times" w:cs="Times"/>
          <w:sz w:val="29"/>
          <w:szCs w:val="29"/>
          <w:lang w:val="en-US" w:eastAsia="uk-UA"/>
        </w:rPr>
        <w:t>URL</w:t>
      </w:r>
      <w:r w:rsidRPr="00ED1A56">
        <w:rPr>
          <w:rFonts w:ascii="Times" w:eastAsia="Times New Roman" w:hAnsi="Times" w:cs="Times"/>
          <w:sz w:val="29"/>
          <w:szCs w:val="29"/>
          <w:lang w:val="ru-RU" w:eastAsia="uk-UA"/>
        </w:rPr>
        <w:t>:</w:t>
      </w:r>
      <w:r w:rsidRPr="00C570AA">
        <w:rPr>
          <w:rFonts w:eastAsia="Times New Roman" w:cs="Times New Roman"/>
          <w:szCs w:val="28"/>
          <w:lang w:eastAsia="uk-UA"/>
        </w:rPr>
        <w:t xml:space="preserve"> </w:t>
      </w:r>
      <w:hyperlink r:id="rId6" w:history="1">
        <w:r w:rsidRPr="00C570AA">
          <w:rPr>
            <w:rFonts w:eastAsia="Times New Roman" w:cs="Times New Roman"/>
            <w:szCs w:val="28"/>
            <w:lang w:eastAsia="uk-UA"/>
          </w:rPr>
          <w:t>http://www.economyandsociety.in.ua/journal/2_ukr/125.pdf</w:t>
        </w:r>
      </w:hyperlink>
      <w:r w:rsidRPr="00C570AA">
        <w:rPr>
          <w:rFonts w:eastAsia="Times New Roman" w:cs="Times New Roman"/>
          <w:b/>
          <w:bCs/>
          <w:szCs w:val="28"/>
          <w:lang w:eastAsia="uk-UA"/>
        </w:rPr>
        <w:t xml:space="preserve"> (ЕЛ)</w:t>
      </w:r>
    </w:p>
    <w:p w14:paraId="3A912B83" w14:textId="77777777" w:rsidR="009B0731" w:rsidRPr="00ED1A56" w:rsidRDefault="00C570AA" w:rsidP="00ED1A56">
      <w:pPr>
        <w:numPr>
          <w:ilvl w:val="0"/>
          <w:numId w:val="2"/>
        </w:numPr>
        <w:shd w:val="clear" w:color="auto" w:fill="FFFFFF"/>
        <w:tabs>
          <w:tab w:val="clear" w:pos="720"/>
          <w:tab w:val="num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 w:cs="Times New Roman"/>
          <w:szCs w:val="28"/>
          <w:lang w:eastAsia="uk-UA"/>
        </w:rPr>
      </w:pPr>
      <w:r w:rsidRPr="00C570AA">
        <w:rPr>
          <w:rFonts w:eastAsia="Times New Roman" w:cs="Times New Roman"/>
          <w:szCs w:val="28"/>
          <w:lang w:eastAsia="uk-UA"/>
        </w:rPr>
        <w:t xml:space="preserve">Ткачик Ф.П. Удосконалення податкового контролю в Україні у контексті протидії ухиленню від оподаткування </w:t>
      </w:r>
      <w:r w:rsidRPr="00ED1A56">
        <w:rPr>
          <w:rFonts w:ascii="Times" w:eastAsia="Times New Roman" w:hAnsi="Times" w:cs="Times"/>
          <w:sz w:val="29"/>
          <w:szCs w:val="29"/>
          <w:lang w:val="en-US" w:eastAsia="uk-UA"/>
        </w:rPr>
        <w:t>URL</w:t>
      </w:r>
      <w:r w:rsidRPr="00ED1A56">
        <w:rPr>
          <w:rFonts w:ascii="Times" w:eastAsia="Times New Roman" w:hAnsi="Times" w:cs="Times"/>
          <w:sz w:val="29"/>
          <w:szCs w:val="29"/>
          <w:lang w:val="ru-RU" w:eastAsia="uk-UA"/>
        </w:rPr>
        <w:t>:</w:t>
      </w:r>
      <w:r w:rsidRPr="00ED1A56">
        <w:rPr>
          <w:rFonts w:ascii="Times" w:eastAsia="Times New Roman" w:hAnsi="Times" w:cs="Times"/>
          <w:sz w:val="29"/>
          <w:szCs w:val="29"/>
          <w:lang w:val="ru-RU" w:eastAsia="uk-UA"/>
        </w:rPr>
        <w:t xml:space="preserve"> </w:t>
      </w:r>
      <w:hyperlink r:id="rId7" w:history="1">
        <w:r w:rsidRPr="00C570AA">
          <w:rPr>
            <w:rFonts w:eastAsia="Times New Roman" w:cs="Times New Roman"/>
            <w:szCs w:val="28"/>
            <w:lang w:eastAsia="uk-UA"/>
          </w:rPr>
          <w:t>http://market-infr.od.ua/journals/2017/4_2017_ukr/28.pdf</w:t>
        </w:r>
      </w:hyperlink>
      <w:r w:rsidRPr="00C570AA">
        <w:rPr>
          <w:rFonts w:eastAsia="Times New Roman" w:cs="Times New Roman"/>
          <w:b/>
          <w:bCs/>
          <w:szCs w:val="28"/>
          <w:lang w:eastAsia="uk-UA"/>
        </w:rPr>
        <w:t xml:space="preserve"> </w:t>
      </w:r>
      <w:bookmarkStart w:id="1" w:name="_Hlk37037849"/>
      <w:r w:rsidRPr="00C570AA">
        <w:rPr>
          <w:rFonts w:eastAsia="Times New Roman" w:cs="Times New Roman"/>
          <w:b/>
          <w:bCs/>
          <w:szCs w:val="28"/>
          <w:lang w:eastAsia="uk-UA"/>
        </w:rPr>
        <w:t>(ЕЛ)</w:t>
      </w:r>
      <w:bookmarkEnd w:id="1"/>
    </w:p>
    <w:p w14:paraId="0EA384EF" w14:textId="56256080" w:rsidR="00C570AA" w:rsidRPr="00ED1A56" w:rsidRDefault="00C570AA" w:rsidP="00ED1A56">
      <w:pPr>
        <w:numPr>
          <w:ilvl w:val="0"/>
          <w:numId w:val="2"/>
        </w:numPr>
        <w:shd w:val="clear" w:color="auto" w:fill="FFFFFF"/>
        <w:tabs>
          <w:tab w:val="clear" w:pos="720"/>
          <w:tab w:val="num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 w:cs="Times New Roman"/>
          <w:szCs w:val="28"/>
          <w:lang w:eastAsia="uk-UA"/>
        </w:rPr>
      </w:pPr>
      <w:r w:rsidRPr="00C570AA">
        <w:rPr>
          <w:rFonts w:ascii="Times" w:eastAsia="Times New Roman" w:hAnsi="Times" w:cs="Times"/>
          <w:sz w:val="29"/>
          <w:szCs w:val="29"/>
          <w:lang w:eastAsia="uk-UA"/>
        </w:rPr>
        <w:t>Дубровський</w:t>
      </w:r>
      <w:r w:rsidRPr="00ED1A56">
        <w:rPr>
          <w:rFonts w:ascii="Times" w:eastAsia="Times New Roman" w:hAnsi="Times" w:cs="Times"/>
          <w:sz w:val="29"/>
          <w:szCs w:val="29"/>
          <w:lang w:eastAsia="uk-UA"/>
        </w:rPr>
        <w:t xml:space="preserve"> </w:t>
      </w:r>
      <w:r w:rsidRPr="00C570AA">
        <w:rPr>
          <w:rFonts w:ascii="Times" w:eastAsia="Times New Roman" w:hAnsi="Times" w:cs="Times"/>
          <w:sz w:val="29"/>
          <w:szCs w:val="29"/>
          <w:lang w:eastAsia="uk-UA"/>
        </w:rPr>
        <w:t>В</w:t>
      </w:r>
      <w:r w:rsidRPr="00ED1A56">
        <w:rPr>
          <w:rFonts w:ascii="Times" w:eastAsia="Times New Roman" w:hAnsi="Times" w:cs="Times"/>
          <w:sz w:val="29"/>
          <w:szCs w:val="29"/>
          <w:lang w:eastAsia="uk-UA"/>
        </w:rPr>
        <w:t xml:space="preserve">., </w:t>
      </w:r>
      <w:r w:rsidRPr="00C570AA">
        <w:rPr>
          <w:rFonts w:ascii="Times" w:eastAsia="Times New Roman" w:hAnsi="Times" w:cs="Times"/>
          <w:sz w:val="29"/>
          <w:szCs w:val="29"/>
          <w:lang w:eastAsia="uk-UA"/>
        </w:rPr>
        <w:t>Черкашин</w:t>
      </w:r>
      <w:r w:rsidRPr="00ED1A56">
        <w:rPr>
          <w:rFonts w:ascii="Times" w:eastAsia="Times New Roman" w:hAnsi="Times" w:cs="Times"/>
          <w:sz w:val="29"/>
          <w:szCs w:val="29"/>
          <w:lang w:eastAsia="uk-UA"/>
        </w:rPr>
        <w:t xml:space="preserve"> В., </w:t>
      </w:r>
      <w:proofErr w:type="spellStart"/>
      <w:r w:rsidRPr="00C570AA">
        <w:rPr>
          <w:rFonts w:ascii="Times" w:eastAsia="Times New Roman" w:hAnsi="Times" w:cs="Times"/>
          <w:sz w:val="29"/>
          <w:szCs w:val="29"/>
          <w:lang w:eastAsia="uk-UA"/>
        </w:rPr>
        <w:t>Гетман</w:t>
      </w:r>
      <w:proofErr w:type="spellEnd"/>
      <w:r w:rsidRPr="00ED1A56">
        <w:rPr>
          <w:rFonts w:ascii="Times" w:eastAsia="Times New Roman" w:hAnsi="Times" w:cs="Times"/>
          <w:sz w:val="29"/>
          <w:szCs w:val="29"/>
          <w:lang w:eastAsia="uk-UA"/>
        </w:rPr>
        <w:t xml:space="preserve"> О. </w:t>
      </w:r>
      <w:r w:rsidRPr="00ED1A56">
        <w:rPr>
          <w:rFonts w:ascii="Times" w:eastAsia="Times New Roman" w:hAnsi="Times" w:cs="Times"/>
          <w:sz w:val="29"/>
          <w:szCs w:val="29"/>
          <w:lang w:eastAsia="uk-UA"/>
        </w:rPr>
        <w:t>Порівняльний аналіз фіскального ефекту від</w:t>
      </w:r>
      <w:r w:rsidRPr="00ED1A56">
        <w:rPr>
          <w:rFonts w:ascii="Times" w:eastAsia="Times New Roman" w:hAnsi="Times" w:cs="Times"/>
          <w:sz w:val="29"/>
          <w:szCs w:val="29"/>
          <w:lang w:eastAsia="uk-UA"/>
        </w:rPr>
        <w:t xml:space="preserve"> </w:t>
      </w:r>
      <w:r w:rsidRPr="00ED1A56">
        <w:rPr>
          <w:rFonts w:ascii="Times" w:eastAsia="Times New Roman" w:hAnsi="Times" w:cs="Times"/>
          <w:sz w:val="29"/>
          <w:szCs w:val="29"/>
          <w:lang w:eastAsia="uk-UA"/>
        </w:rPr>
        <w:t>застосування інструментів</w:t>
      </w:r>
      <w:r w:rsidRPr="00ED1A56">
        <w:rPr>
          <w:rFonts w:ascii="Times" w:eastAsia="Times New Roman" w:hAnsi="Times" w:cs="Times"/>
          <w:sz w:val="29"/>
          <w:szCs w:val="29"/>
          <w:lang w:eastAsia="uk-UA"/>
        </w:rPr>
        <w:t xml:space="preserve"> </w:t>
      </w:r>
      <w:r w:rsidRPr="00ED1A56">
        <w:rPr>
          <w:rFonts w:ascii="Times" w:eastAsia="Times New Roman" w:hAnsi="Times" w:cs="Times"/>
          <w:sz w:val="29"/>
          <w:szCs w:val="29"/>
          <w:lang w:eastAsia="uk-UA"/>
        </w:rPr>
        <w:t>ухилення/уникнення оподаткування в Україні:</w:t>
      </w:r>
      <w:r w:rsidRPr="00ED1A56">
        <w:rPr>
          <w:rFonts w:ascii="Times" w:eastAsia="Times New Roman" w:hAnsi="Times" w:cs="Times"/>
          <w:sz w:val="29"/>
          <w:szCs w:val="29"/>
          <w:lang w:eastAsia="uk-UA"/>
        </w:rPr>
        <w:t xml:space="preserve"> </w:t>
      </w:r>
      <w:r w:rsidRPr="00ED1A56">
        <w:rPr>
          <w:rFonts w:ascii="Times" w:eastAsia="Times New Roman" w:hAnsi="Times" w:cs="Times"/>
          <w:sz w:val="29"/>
          <w:szCs w:val="29"/>
          <w:lang w:eastAsia="uk-UA"/>
        </w:rPr>
        <w:t>нові виклики</w:t>
      </w:r>
      <w:r w:rsidRPr="00ED1A56">
        <w:rPr>
          <w:rFonts w:ascii="Times" w:eastAsia="Times New Roman" w:hAnsi="Times" w:cs="Times"/>
          <w:sz w:val="29"/>
          <w:szCs w:val="29"/>
          <w:lang w:eastAsia="uk-UA"/>
        </w:rPr>
        <w:t xml:space="preserve">. 2019. 52 с. </w:t>
      </w:r>
      <w:r w:rsidRPr="00ED1A56">
        <w:rPr>
          <w:rFonts w:ascii="Times" w:eastAsia="Times New Roman" w:hAnsi="Times" w:cs="Times"/>
          <w:sz w:val="29"/>
          <w:szCs w:val="29"/>
          <w:lang w:val="en-US" w:eastAsia="uk-UA"/>
        </w:rPr>
        <w:t>URL</w:t>
      </w:r>
      <w:r w:rsidRPr="00ED1A56">
        <w:rPr>
          <w:rFonts w:ascii="Times" w:eastAsia="Times New Roman" w:hAnsi="Times" w:cs="Times"/>
          <w:sz w:val="29"/>
          <w:szCs w:val="29"/>
          <w:lang w:eastAsia="uk-UA"/>
        </w:rPr>
        <w:t xml:space="preserve">: </w:t>
      </w:r>
      <w:hyperlink r:id="rId8" w:history="1">
        <w:r w:rsidRPr="00ED1A56">
          <w:rPr>
            <w:rStyle w:val="a4"/>
            <w:rFonts w:eastAsia="Times New Roman" w:cs="Times New Roman"/>
            <w:color w:val="auto"/>
            <w:szCs w:val="28"/>
            <w:u w:val="none"/>
            <w:lang w:eastAsia="uk-UA"/>
          </w:rPr>
          <w:t>http://www.visnuk.com.ua/uploads/assets/files/2019/Pdf/Analiz-shem-2019-FINAL.pdf</w:t>
        </w:r>
      </w:hyperlink>
      <w:r w:rsidRPr="00ED1A56">
        <w:rPr>
          <w:rFonts w:eastAsia="Times New Roman" w:cs="Times New Roman"/>
          <w:szCs w:val="28"/>
          <w:lang w:eastAsia="uk-UA"/>
        </w:rPr>
        <w:t xml:space="preserve"> </w:t>
      </w:r>
      <w:r w:rsidRPr="00ED1A56">
        <w:rPr>
          <w:rFonts w:eastAsia="Times New Roman" w:cs="Times New Roman"/>
          <w:b/>
          <w:bCs/>
          <w:szCs w:val="28"/>
          <w:lang w:eastAsia="uk-UA"/>
        </w:rPr>
        <w:t>(ЕЛ)</w:t>
      </w:r>
    </w:p>
    <w:p w14:paraId="72F3E27E" w14:textId="195F6C11" w:rsidR="009B0731" w:rsidRPr="00ED1A56" w:rsidRDefault="00E8754D" w:rsidP="00ED1A56">
      <w:pPr>
        <w:numPr>
          <w:ilvl w:val="0"/>
          <w:numId w:val="2"/>
        </w:numPr>
        <w:shd w:val="clear" w:color="auto" w:fill="FFFFFF"/>
        <w:tabs>
          <w:tab w:val="clear" w:pos="72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 w:cs="Times New Roman"/>
          <w:szCs w:val="28"/>
          <w:lang w:eastAsia="uk-UA"/>
        </w:rPr>
      </w:pPr>
      <w:proofErr w:type="spellStart"/>
      <w:r w:rsidRPr="00ED1A56">
        <w:rPr>
          <w:rFonts w:eastAsia="Times New Roman" w:cs="Times New Roman"/>
          <w:szCs w:val="28"/>
          <w:lang w:eastAsia="uk-UA"/>
        </w:rPr>
        <w:t>Майстро</w:t>
      </w:r>
      <w:proofErr w:type="spellEnd"/>
      <w:r w:rsidRPr="00ED1A56">
        <w:rPr>
          <w:rFonts w:eastAsia="Times New Roman" w:cs="Times New Roman"/>
          <w:szCs w:val="28"/>
          <w:lang w:eastAsia="uk-UA"/>
        </w:rPr>
        <w:t xml:space="preserve"> С. В.,</w:t>
      </w:r>
      <w:r w:rsidRPr="00ED1A56">
        <w:rPr>
          <w:rFonts w:eastAsia="Times New Roman" w:cs="Times New Roman"/>
          <w:szCs w:val="28"/>
          <w:lang w:eastAsia="uk-UA"/>
        </w:rPr>
        <w:t xml:space="preserve"> </w:t>
      </w:r>
      <w:proofErr w:type="spellStart"/>
      <w:r w:rsidRPr="00ED1A56">
        <w:rPr>
          <w:rFonts w:eastAsia="Times New Roman" w:cs="Times New Roman"/>
          <w:szCs w:val="28"/>
          <w:lang w:eastAsia="uk-UA"/>
        </w:rPr>
        <w:t>Майстро</w:t>
      </w:r>
      <w:proofErr w:type="spellEnd"/>
      <w:r w:rsidRPr="00ED1A56">
        <w:rPr>
          <w:rFonts w:eastAsia="Times New Roman" w:cs="Times New Roman"/>
          <w:szCs w:val="28"/>
          <w:lang w:eastAsia="uk-UA"/>
        </w:rPr>
        <w:t xml:space="preserve"> Р. Г.,</w:t>
      </w:r>
      <w:r w:rsidRPr="00ED1A56">
        <w:rPr>
          <w:rFonts w:eastAsia="Times New Roman" w:cs="Times New Roman"/>
          <w:szCs w:val="28"/>
          <w:lang w:eastAsia="uk-UA"/>
        </w:rPr>
        <w:t xml:space="preserve"> </w:t>
      </w:r>
      <w:proofErr w:type="spellStart"/>
      <w:r w:rsidRPr="00ED1A56">
        <w:rPr>
          <w:rFonts w:eastAsia="Times New Roman" w:cs="Times New Roman"/>
          <w:szCs w:val="28"/>
          <w:lang w:eastAsia="uk-UA"/>
        </w:rPr>
        <w:t>Майстро</w:t>
      </w:r>
      <w:proofErr w:type="spellEnd"/>
      <w:r w:rsidRPr="00ED1A56">
        <w:rPr>
          <w:rFonts w:eastAsia="Times New Roman" w:cs="Times New Roman"/>
          <w:szCs w:val="28"/>
          <w:lang w:eastAsia="uk-UA"/>
        </w:rPr>
        <w:t xml:space="preserve"> Д. С.</w:t>
      </w:r>
      <w:r w:rsidRPr="00ED1A56">
        <w:rPr>
          <w:rFonts w:eastAsia="Times New Roman" w:cs="Times New Roman"/>
          <w:szCs w:val="28"/>
          <w:lang w:eastAsia="uk-UA"/>
        </w:rPr>
        <w:t xml:space="preserve"> Результативність та напрями удосконалення державної податкової політики в умовах економічних трансформацій. </w:t>
      </w:r>
      <w:r w:rsidRPr="00ED1A56">
        <w:rPr>
          <w:rFonts w:eastAsia="Times New Roman" w:cs="Times New Roman"/>
          <w:i/>
          <w:iCs/>
          <w:szCs w:val="28"/>
          <w:lang w:eastAsia="uk-UA"/>
        </w:rPr>
        <w:t>Теорія та практика державного управління</w:t>
      </w:r>
      <w:r w:rsidRPr="00ED1A56">
        <w:rPr>
          <w:rFonts w:eastAsia="Times New Roman" w:cs="Times New Roman"/>
          <w:szCs w:val="28"/>
          <w:lang w:eastAsia="uk-UA"/>
        </w:rPr>
        <w:t>.</w:t>
      </w:r>
      <w:r w:rsidRPr="00ED1A56">
        <w:rPr>
          <w:rFonts w:eastAsia="Times New Roman" w:cs="Times New Roman"/>
          <w:szCs w:val="28"/>
          <w:lang w:eastAsia="uk-UA"/>
        </w:rPr>
        <w:t xml:space="preserve"> </w:t>
      </w:r>
      <w:proofErr w:type="spellStart"/>
      <w:r w:rsidRPr="00ED1A56">
        <w:rPr>
          <w:rFonts w:eastAsia="Times New Roman" w:cs="Times New Roman"/>
          <w:szCs w:val="28"/>
          <w:lang w:eastAsia="uk-UA"/>
        </w:rPr>
        <w:t>Вип</w:t>
      </w:r>
      <w:proofErr w:type="spellEnd"/>
      <w:r w:rsidRPr="00ED1A56">
        <w:rPr>
          <w:rFonts w:eastAsia="Times New Roman" w:cs="Times New Roman"/>
          <w:szCs w:val="28"/>
          <w:lang w:eastAsia="uk-UA"/>
        </w:rPr>
        <w:t xml:space="preserve">. </w:t>
      </w:r>
      <w:r w:rsidRPr="00ED1A56">
        <w:rPr>
          <w:rFonts w:eastAsia="Times New Roman" w:cs="Times New Roman"/>
          <w:szCs w:val="28"/>
          <w:lang w:eastAsia="uk-UA"/>
        </w:rPr>
        <w:t>4(63)</w:t>
      </w:r>
      <w:r w:rsidRPr="00ED1A56">
        <w:rPr>
          <w:rFonts w:eastAsia="Times New Roman" w:cs="Times New Roman"/>
          <w:szCs w:val="28"/>
          <w:lang w:eastAsia="uk-UA"/>
        </w:rPr>
        <w:t xml:space="preserve">. </w:t>
      </w:r>
      <w:r w:rsidRPr="00ED1A56">
        <w:rPr>
          <w:rFonts w:eastAsia="Times New Roman" w:cs="Times New Roman"/>
          <w:szCs w:val="28"/>
          <w:lang w:eastAsia="uk-UA"/>
        </w:rPr>
        <w:t>2018</w:t>
      </w:r>
      <w:r w:rsidRPr="00ED1A56">
        <w:rPr>
          <w:rFonts w:eastAsia="Times New Roman" w:cs="Times New Roman"/>
          <w:szCs w:val="28"/>
          <w:lang w:eastAsia="uk-UA"/>
        </w:rPr>
        <w:t xml:space="preserve">. С. 2 – 7. </w:t>
      </w:r>
      <w:r w:rsidRPr="00ED1A56">
        <w:rPr>
          <w:rFonts w:ascii="Times" w:eastAsia="Times New Roman" w:hAnsi="Times" w:cs="Times"/>
          <w:sz w:val="29"/>
          <w:szCs w:val="29"/>
          <w:lang w:val="en-US" w:eastAsia="uk-UA"/>
        </w:rPr>
        <w:t>URL:</w:t>
      </w:r>
      <w:r w:rsidRPr="00ED1A56">
        <w:rPr>
          <w:rFonts w:ascii="Times" w:eastAsia="Times New Roman" w:hAnsi="Times" w:cs="Times"/>
          <w:sz w:val="29"/>
          <w:szCs w:val="29"/>
          <w:lang w:eastAsia="uk-UA"/>
        </w:rPr>
        <w:t xml:space="preserve"> </w:t>
      </w:r>
      <w:hyperlink r:id="rId9" w:history="1">
        <w:r w:rsidRPr="00ED1A56">
          <w:rPr>
            <w:rStyle w:val="a4"/>
            <w:rFonts w:ascii="Times" w:eastAsia="Times New Roman" w:hAnsi="Times" w:cs="Times"/>
            <w:color w:val="auto"/>
            <w:sz w:val="29"/>
            <w:szCs w:val="29"/>
            <w:u w:val="none"/>
            <w:lang w:eastAsia="uk-UA"/>
          </w:rPr>
          <w:t>http://www.kbuapa.kharkov.ua/e-book/tpdu/2018-4/doc/2/2_2.pdf</w:t>
        </w:r>
      </w:hyperlink>
      <w:r w:rsidRPr="00ED1A56">
        <w:rPr>
          <w:rFonts w:ascii="Times" w:eastAsia="Times New Roman" w:hAnsi="Times" w:cs="Times"/>
          <w:sz w:val="29"/>
          <w:szCs w:val="29"/>
          <w:lang w:eastAsia="uk-UA"/>
        </w:rPr>
        <w:t xml:space="preserve"> </w:t>
      </w:r>
      <w:r w:rsidRPr="00ED1A56">
        <w:rPr>
          <w:rFonts w:eastAsia="Times New Roman" w:cs="Times New Roman"/>
          <w:b/>
          <w:bCs/>
          <w:szCs w:val="28"/>
          <w:lang w:eastAsia="uk-UA"/>
        </w:rPr>
        <w:t>(ЕЛ)</w:t>
      </w:r>
    </w:p>
    <w:p w14:paraId="2EBD62D6" w14:textId="18191DB8" w:rsidR="0053318A" w:rsidRPr="00ED1A56" w:rsidRDefault="0053318A" w:rsidP="00ED1A56">
      <w:pPr>
        <w:numPr>
          <w:ilvl w:val="0"/>
          <w:numId w:val="2"/>
        </w:numPr>
        <w:shd w:val="clear" w:color="auto" w:fill="FFFFFF"/>
        <w:tabs>
          <w:tab w:val="clear" w:pos="72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 w:cs="Times New Roman"/>
          <w:szCs w:val="28"/>
          <w:lang w:eastAsia="uk-UA"/>
        </w:rPr>
      </w:pPr>
      <w:r w:rsidRPr="00ED1A56">
        <w:rPr>
          <w:rFonts w:eastAsia="Times New Roman" w:cs="Times New Roman"/>
          <w:szCs w:val="28"/>
          <w:lang w:eastAsia="uk-UA"/>
        </w:rPr>
        <w:t>Андрющенко І. Є., Гринь Ю. В.</w:t>
      </w:r>
      <w:r w:rsidRPr="00ED1A56">
        <w:rPr>
          <w:rFonts w:eastAsia="Times New Roman" w:cs="Times New Roman"/>
          <w:szCs w:val="28"/>
          <w:lang w:eastAsia="uk-UA"/>
        </w:rPr>
        <w:t xml:space="preserve"> Міжнародний досвід організації податкового адміністрування. </w:t>
      </w:r>
      <w:r w:rsidRPr="00ED1A56">
        <w:rPr>
          <w:rFonts w:eastAsia="Times New Roman" w:cs="Times New Roman"/>
          <w:i/>
          <w:iCs/>
          <w:szCs w:val="28"/>
          <w:lang w:eastAsia="uk-UA"/>
        </w:rPr>
        <w:t>Ефективна економіка</w:t>
      </w:r>
      <w:r w:rsidRPr="00ED1A56">
        <w:rPr>
          <w:rFonts w:eastAsia="Times New Roman" w:cs="Times New Roman"/>
          <w:szCs w:val="28"/>
          <w:lang w:eastAsia="uk-UA"/>
        </w:rPr>
        <w:t>.</w:t>
      </w:r>
      <w:r w:rsidRPr="00ED1A56">
        <w:rPr>
          <w:rFonts w:eastAsia="Times New Roman" w:cs="Times New Roman"/>
          <w:szCs w:val="28"/>
          <w:lang w:eastAsia="uk-UA"/>
        </w:rPr>
        <w:t xml:space="preserve"> № 11</w:t>
      </w:r>
      <w:r w:rsidRPr="00ED1A56">
        <w:rPr>
          <w:rFonts w:eastAsia="Times New Roman" w:cs="Times New Roman"/>
          <w:szCs w:val="28"/>
          <w:lang w:eastAsia="uk-UA"/>
        </w:rPr>
        <w:t>.</w:t>
      </w:r>
      <w:r w:rsidRPr="00ED1A56">
        <w:rPr>
          <w:rFonts w:eastAsia="Times New Roman" w:cs="Times New Roman"/>
          <w:szCs w:val="28"/>
          <w:lang w:eastAsia="uk-UA"/>
        </w:rPr>
        <w:t xml:space="preserve"> 2015</w:t>
      </w:r>
      <w:r w:rsidRPr="00ED1A56">
        <w:rPr>
          <w:rFonts w:eastAsia="Times New Roman" w:cs="Times New Roman"/>
          <w:szCs w:val="28"/>
          <w:lang w:eastAsia="uk-UA"/>
        </w:rPr>
        <w:t xml:space="preserve">. </w:t>
      </w:r>
      <w:r w:rsidRPr="00ED1A56">
        <w:rPr>
          <w:rFonts w:ascii="Times" w:eastAsia="Times New Roman" w:hAnsi="Times" w:cs="Times"/>
          <w:sz w:val="29"/>
          <w:szCs w:val="29"/>
          <w:lang w:val="en-US" w:eastAsia="uk-UA"/>
        </w:rPr>
        <w:t>URL</w:t>
      </w:r>
      <w:r w:rsidRPr="00ED1A56">
        <w:rPr>
          <w:rFonts w:ascii="Times" w:eastAsia="Times New Roman" w:hAnsi="Times" w:cs="Times"/>
          <w:sz w:val="29"/>
          <w:szCs w:val="29"/>
          <w:lang w:val="ru-RU" w:eastAsia="uk-UA"/>
        </w:rPr>
        <w:t>:</w:t>
      </w:r>
      <w:r w:rsidRPr="00ED1A56">
        <w:rPr>
          <w:rFonts w:ascii="Times" w:eastAsia="Times New Roman" w:hAnsi="Times" w:cs="Times"/>
          <w:sz w:val="29"/>
          <w:szCs w:val="29"/>
          <w:lang w:eastAsia="uk-UA"/>
        </w:rPr>
        <w:t xml:space="preserve"> </w:t>
      </w:r>
      <w:hyperlink r:id="rId10" w:history="1">
        <w:r w:rsidRPr="00ED1A56">
          <w:rPr>
            <w:rStyle w:val="a4"/>
            <w:rFonts w:ascii="Times" w:eastAsia="Times New Roman" w:hAnsi="Times" w:cs="Times"/>
            <w:color w:val="auto"/>
            <w:sz w:val="29"/>
            <w:szCs w:val="29"/>
            <w:u w:val="none"/>
            <w:lang w:eastAsia="uk-UA"/>
          </w:rPr>
          <w:t>http://www.economy.nayka.com.ua/?op=1&amp;z=4514</w:t>
        </w:r>
      </w:hyperlink>
      <w:r w:rsidRPr="00ED1A56">
        <w:rPr>
          <w:rFonts w:ascii="Times" w:eastAsia="Times New Roman" w:hAnsi="Times" w:cs="Times"/>
          <w:sz w:val="29"/>
          <w:szCs w:val="29"/>
          <w:lang w:eastAsia="uk-UA"/>
        </w:rPr>
        <w:t xml:space="preserve">. </w:t>
      </w:r>
      <w:r w:rsidRPr="00ED1A56">
        <w:rPr>
          <w:rFonts w:eastAsia="Times New Roman" w:cs="Times New Roman"/>
          <w:b/>
          <w:bCs/>
          <w:szCs w:val="28"/>
          <w:lang w:eastAsia="uk-UA"/>
        </w:rPr>
        <w:t>(ЕЛ)</w:t>
      </w:r>
    </w:p>
    <w:p w14:paraId="1695D94A" w14:textId="1216AF5D" w:rsidR="0053318A" w:rsidRPr="00ED1A56" w:rsidRDefault="0053318A" w:rsidP="00ED1A56">
      <w:pPr>
        <w:numPr>
          <w:ilvl w:val="0"/>
          <w:numId w:val="2"/>
        </w:numPr>
        <w:shd w:val="clear" w:color="auto" w:fill="FFFFFF"/>
        <w:tabs>
          <w:tab w:val="clear" w:pos="72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 w:cs="Times New Roman"/>
          <w:szCs w:val="28"/>
          <w:lang w:eastAsia="uk-UA"/>
        </w:rPr>
      </w:pPr>
      <w:r w:rsidRPr="00ED1A56">
        <w:rPr>
          <w:rFonts w:eastAsia="Times New Roman" w:cs="Times New Roman"/>
          <w:szCs w:val="28"/>
          <w:lang w:eastAsia="uk-UA"/>
        </w:rPr>
        <w:t>Дубовик О.Ю.</w:t>
      </w:r>
      <w:r w:rsidRPr="00ED1A56">
        <w:rPr>
          <w:rFonts w:eastAsia="Times New Roman" w:cs="Times New Roman"/>
          <w:szCs w:val="28"/>
          <w:lang w:eastAsia="uk-UA"/>
        </w:rPr>
        <w:t xml:space="preserve">, </w:t>
      </w:r>
      <w:r w:rsidRPr="00ED1A56">
        <w:rPr>
          <w:rFonts w:eastAsia="Times New Roman" w:cs="Times New Roman"/>
          <w:szCs w:val="28"/>
          <w:lang w:eastAsia="uk-UA"/>
        </w:rPr>
        <w:t>Любчик О.К.</w:t>
      </w:r>
      <w:r w:rsidRPr="00ED1A56">
        <w:rPr>
          <w:rFonts w:eastAsia="Times New Roman" w:cs="Times New Roman"/>
          <w:szCs w:val="28"/>
          <w:lang w:eastAsia="uk-UA"/>
        </w:rPr>
        <w:t xml:space="preserve"> Розвиток податкового механізму адміністрування в Україні. </w:t>
      </w:r>
      <w:r w:rsidRPr="00ED1A56">
        <w:rPr>
          <w:rFonts w:eastAsia="Times New Roman" w:cs="Times New Roman"/>
          <w:i/>
          <w:iCs/>
          <w:szCs w:val="28"/>
          <w:lang w:eastAsia="uk-UA"/>
        </w:rPr>
        <w:t>Причорноморські економічні студії</w:t>
      </w:r>
      <w:r w:rsidRPr="00ED1A56">
        <w:rPr>
          <w:rFonts w:eastAsia="Times New Roman" w:cs="Times New Roman"/>
          <w:szCs w:val="28"/>
          <w:lang w:eastAsia="uk-UA"/>
        </w:rPr>
        <w:t xml:space="preserve">. </w:t>
      </w:r>
      <w:r w:rsidR="00ED1A56" w:rsidRPr="00ED1A56">
        <w:rPr>
          <w:rFonts w:eastAsia="Times New Roman" w:cs="Times New Roman"/>
          <w:szCs w:val="28"/>
          <w:lang w:eastAsia="uk-UA"/>
        </w:rPr>
        <w:t>Випуск 36. 2018</w:t>
      </w:r>
      <w:r w:rsidR="00ED1A56" w:rsidRPr="00ED1A56">
        <w:rPr>
          <w:rFonts w:eastAsia="Times New Roman" w:cs="Times New Roman"/>
          <w:szCs w:val="28"/>
          <w:lang w:eastAsia="uk-UA"/>
        </w:rPr>
        <w:t xml:space="preserve">. </w:t>
      </w:r>
      <w:r w:rsidR="00ED1A56" w:rsidRPr="00ED1A56">
        <w:rPr>
          <w:rFonts w:ascii="Times" w:eastAsia="Times New Roman" w:hAnsi="Times" w:cs="Times"/>
          <w:sz w:val="29"/>
          <w:szCs w:val="29"/>
          <w:lang w:val="en-US" w:eastAsia="uk-UA"/>
        </w:rPr>
        <w:t>URL</w:t>
      </w:r>
      <w:r w:rsidR="00ED1A56" w:rsidRPr="00ED1A56">
        <w:rPr>
          <w:rFonts w:ascii="Times" w:eastAsia="Times New Roman" w:hAnsi="Times" w:cs="Times"/>
          <w:sz w:val="29"/>
          <w:szCs w:val="29"/>
          <w:lang w:eastAsia="uk-UA"/>
        </w:rPr>
        <w:t>:</w:t>
      </w:r>
      <w:r w:rsidR="00ED1A56" w:rsidRPr="00ED1A56">
        <w:rPr>
          <w:rFonts w:ascii="Times" w:eastAsia="Times New Roman" w:hAnsi="Times" w:cs="Times"/>
          <w:sz w:val="29"/>
          <w:szCs w:val="29"/>
          <w:lang w:eastAsia="uk-UA"/>
        </w:rPr>
        <w:t xml:space="preserve"> </w:t>
      </w:r>
      <w:hyperlink r:id="rId11" w:history="1">
        <w:r w:rsidR="00ED1A56" w:rsidRPr="00ED1A56">
          <w:rPr>
            <w:rStyle w:val="a4"/>
            <w:rFonts w:ascii="Times" w:eastAsia="Times New Roman" w:hAnsi="Times" w:cs="Times"/>
            <w:color w:val="auto"/>
            <w:sz w:val="29"/>
            <w:szCs w:val="29"/>
            <w:u w:val="none"/>
            <w:lang w:eastAsia="uk-UA"/>
          </w:rPr>
          <w:t>http://bses.in.ua/journals/2018/36_2_2018/15.pdf</w:t>
        </w:r>
      </w:hyperlink>
      <w:r w:rsidR="00ED1A56" w:rsidRPr="00ED1A56">
        <w:rPr>
          <w:rFonts w:ascii="Times" w:eastAsia="Times New Roman" w:hAnsi="Times" w:cs="Times"/>
          <w:sz w:val="29"/>
          <w:szCs w:val="29"/>
          <w:lang w:eastAsia="uk-UA"/>
        </w:rPr>
        <w:t xml:space="preserve"> </w:t>
      </w:r>
      <w:r w:rsidR="00ED1A56" w:rsidRPr="00ED1A56">
        <w:rPr>
          <w:rFonts w:eastAsia="Times New Roman" w:cs="Times New Roman"/>
          <w:b/>
          <w:bCs/>
          <w:szCs w:val="28"/>
          <w:lang w:eastAsia="uk-UA"/>
        </w:rPr>
        <w:t>(ЕЛ)</w:t>
      </w:r>
    </w:p>
    <w:p w14:paraId="0B523152" w14:textId="4C0A04FE" w:rsidR="00ED1A56" w:rsidRPr="00ED1A56" w:rsidRDefault="00ED1A56" w:rsidP="00ED1A56">
      <w:pPr>
        <w:numPr>
          <w:ilvl w:val="0"/>
          <w:numId w:val="2"/>
        </w:numPr>
        <w:shd w:val="clear" w:color="auto" w:fill="FFFFFF"/>
        <w:tabs>
          <w:tab w:val="clear" w:pos="72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 w:cs="Times New Roman"/>
          <w:szCs w:val="28"/>
          <w:lang w:eastAsia="uk-UA"/>
        </w:rPr>
      </w:pPr>
      <w:proofErr w:type="spellStart"/>
      <w:r w:rsidRPr="00ED1A56">
        <w:rPr>
          <w:rFonts w:eastAsia="Times New Roman" w:cs="Times New Roman"/>
          <w:szCs w:val="28"/>
          <w:lang w:eastAsia="uk-UA"/>
        </w:rPr>
        <w:lastRenderedPageBreak/>
        <w:t>Васільєва</w:t>
      </w:r>
      <w:proofErr w:type="spellEnd"/>
      <w:r w:rsidRPr="00ED1A56">
        <w:rPr>
          <w:rFonts w:eastAsia="Times New Roman" w:cs="Times New Roman"/>
          <w:szCs w:val="28"/>
          <w:lang w:eastAsia="uk-UA"/>
        </w:rPr>
        <w:t xml:space="preserve"> </w:t>
      </w:r>
      <w:r w:rsidRPr="00ED1A56">
        <w:rPr>
          <w:rFonts w:eastAsia="Times New Roman" w:cs="Times New Roman"/>
          <w:szCs w:val="28"/>
          <w:lang w:eastAsia="uk-UA"/>
        </w:rPr>
        <w:t>Л. М.</w:t>
      </w:r>
      <w:r w:rsidRPr="00ED1A56">
        <w:rPr>
          <w:rFonts w:eastAsia="Times New Roman" w:cs="Times New Roman"/>
          <w:szCs w:val="28"/>
          <w:lang w:eastAsia="uk-UA"/>
        </w:rPr>
        <w:t xml:space="preserve"> Теоретичні аспекти податкового прогнозування та планування як невід’ємних механізмів державної податкової політики. </w:t>
      </w:r>
      <w:r w:rsidRPr="00ED1A56">
        <w:rPr>
          <w:rFonts w:eastAsia="Times New Roman" w:cs="Times New Roman"/>
          <w:i/>
          <w:iCs/>
          <w:szCs w:val="28"/>
          <w:lang w:eastAsia="uk-UA"/>
        </w:rPr>
        <w:t>Публічне управління та митне адміністрування</w:t>
      </w:r>
      <w:r w:rsidRPr="00ED1A56">
        <w:rPr>
          <w:rFonts w:eastAsia="Times New Roman" w:cs="Times New Roman"/>
          <w:szCs w:val="28"/>
          <w:lang w:eastAsia="uk-UA"/>
        </w:rPr>
        <w:t>, № 1 (20), 2019</w:t>
      </w:r>
      <w:r w:rsidRPr="00ED1A56">
        <w:rPr>
          <w:rFonts w:eastAsia="Times New Roman" w:cs="Times New Roman"/>
          <w:szCs w:val="28"/>
          <w:lang w:eastAsia="uk-UA"/>
        </w:rPr>
        <w:t xml:space="preserve">. С. 31 – 36. </w:t>
      </w:r>
      <w:bookmarkStart w:id="2" w:name="_Hlk37039322"/>
      <w:r w:rsidRPr="00ED1A56">
        <w:rPr>
          <w:rFonts w:ascii="Times" w:eastAsia="Times New Roman" w:hAnsi="Times" w:cs="Times"/>
          <w:sz w:val="29"/>
          <w:szCs w:val="29"/>
          <w:lang w:val="en-US" w:eastAsia="uk-UA"/>
        </w:rPr>
        <w:t>URL</w:t>
      </w:r>
      <w:r w:rsidRPr="00ED1A56">
        <w:rPr>
          <w:rFonts w:ascii="Times" w:eastAsia="Times New Roman" w:hAnsi="Times" w:cs="Times"/>
          <w:sz w:val="29"/>
          <w:szCs w:val="29"/>
          <w:lang w:eastAsia="uk-UA"/>
        </w:rPr>
        <w:t>:</w:t>
      </w:r>
      <w:bookmarkEnd w:id="2"/>
      <w:r w:rsidRPr="00ED1A56">
        <w:rPr>
          <w:rFonts w:ascii="Times" w:eastAsia="Times New Roman" w:hAnsi="Times" w:cs="Times"/>
          <w:sz w:val="29"/>
          <w:szCs w:val="29"/>
          <w:lang w:eastAsia="uk-UA"/>
        </w:rPr>
        <w:t xml:space="preserve"> </w:t>
      </w:r>
      <w:hyperlink r:id="rId12" w:history="1">
        <w:r w:rsidRPr="00ED1A56">
          <w:rPr>
            <w:rStyle w:val="a4"/>
            <w:rFonts w:ascii="Times" w:eastAsia="Times New Roman" w:hAnsi="Times" w:cs="Times"/>
            <w:color w:val="auto"/>
            <w:sz w:val="29"/>
            <w:szCs w:val="29"/>
            <w:u w:val="none"/>
            <w:lang w:eastAsia="uk-UA"/>
          </w:rPr>
          <w:t>http://customs-admin.umsf.in.ua/archive/2019/1/4.pdf</w:t>
        </w:r>
      </w:hyperlink>
      <w:r w:rsidRPr="00ED1A56">
        <w:rPr>
          <w:rFonts w:ascii="Times" w:eastAsia="Times New Roman" w:hAnsi="Times" w:cs="Times"/>
          <w:sz w:val="29"/>
          <w:szCs w:val="29"/>
          <w:lang w:eastAsia="uk-UA"/>
        </w:rPr>
        <w:t xml:space="preserve">. </w:t>
      </w:r>
      <w:r w:rsidRPr="00ED1A56">
        <w:rPr>
          <w:rFonts w:eastAsia="Times New Roman" w:cs="Times New Roman"/>
          <w:b/>
          <w:bCs/>
          <w:szCs w:val="28"/>
          <w:lang w:eastAsia="uk-UA"/>
        </w:rPr>
        <w:t>(ЕЛ)</w:t>
      </w:r>
    </w:p>
    <w:p w14:paraId="376E6E00" w14:textId="62CE8321" w:rsidR="00ED1A56" w:rsidRPr="00ED1A56" w:rsidRDefault="00ED1A56" w:rsidP="00ED1A56">
      <w:pPr>
        <w:numPr>
          <w:ilvl w:val="0"/>
          <w:numId w:val="2"/>
        </w:numPr>
        <w:shd w:val="clear" w:color="auto" w:fill="FFFFFF"/>
        <w:tabs>
          <w:tab w:val="clear" w:pos="72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 w:cs="Times New Roman"/>
          <w:szCs w:val="28"/>
          <w:lang w:eastAsia="uk-UA"/>
        </w:rPr>
      </w:pPr>
      <w:r w:rsidRPr="00ED1A56">
        <w:rPr>
          <w:rFonts w:eastAsia="Times New Roman" w:cs="Times New Roman"/>
          <w:szCs w:val="28"/>
          <w:lang w:eastAsia="uk-UA"/>
        </w:rPr>
        <w:t>Чудак Л.А.</w:t>
      </w:r>
      <w:r w:rsidRPr="00ED1A56">
        <w:rPr>
          <w:rFonts w:eastAsia="Times New Roman" w:cs="Times New Roman"/>
          <w:szCs w:val="28"/>
          <w:lang w:eastAsia="uk-UA"/>
        </w:rPr>
        <w:t xml:space="preserve"> Динаміка податкової заборгованості в Україні та напрями вдосконалення процесу погашення боргу. </w:t>
      </w:r>
      <w:r w:rsidRPr="00ED1A56">
        <w:rPr>
          <w:rFonts w:eastAsia="Times New Roman" w:cs="Times New Roman"/>
          <w:i/>
          <w:iCs/>
          <w:szCs w:val="28"/>
          <w:lang w:eastAsia="uk-UA"/>
        </w:rPr>
        <w:t>Східна Європа: економіка, бізнес та управління</w:t>
      </w:r>
      <w:r w:rsidRPr="00ED1A56">
        <w:rPr>
          <w:rFonts w:eastAsia="Times New Roman" w:cs="Times New Roman"/>
          <w:szCs w:val="28"/>
          <w:lang w:eastAsia="uk-UA"/>
        </w:rPr>
        <w:t xml:space="preserve">. </w:t>
      </w:r>
      <w:r w:rsidRPr="00ED1A56">
        <w:rPr>
          <w:rFonts w:eastAsia="Times New Roman" w:cs="Times New Roman"/>
          <w:szCs w:val="28"/>
          <w:lang w:eastAsia="uk-UA"/>
        </w:rPr>
        <w:t>Випуск 1 (18)</w:t>
      </w:r>
      <w:r w:rsidRPr="00ED1A56">
        <w:rPr>
          <w:rFonts w:eastAsia="Times New Roman" w:cs="Times New Roman"/>
          <w:szCs w:val="28"/>
          <w:lang w:eastAsia="uk-UA"/>
        </w:rPr>
        <w:t>.</w:t>
      </w:r>
      <w:r w:rsidRPr="00ED1A56">
        <w:rPr>
          <w:rFonts w:eastAsia="Times New Roman" w:cs="Times New Roman"/>
          <w:szCs w:val="28"/>
          <w:lang w:eastAsia="uk-UA"/>
        </w:rPr>
        <w:t xml:space="preserve"> 2019</w:t>
      </w:r>
      <w:r w:rsidRPr="00ED1A56">
        <w:rPr>
          <w:rFonts w:eastAsia="Times New Roman" w:cs="Times New Roman"/>
          <w:szCs w:val="28"/>
          <w:lang w:eastAsia="uk-UA"/>
        </w:rPr>
        <w:t xml:space="preserve">. С. 264 – 272. </w:t>
      </w:r>
      <w:r w:rsidRPr="00ED1A56">
        <w:rPr>
          <w:rFonts w:ascii="Times" w:eastAsia="Times New Roman" w:hAnsi="Times" w:cs="Times"/>
          <w:sz w:val="29"/>
          <w:szCs w:val="29"/>
          <w:lang w:val="en-US" w:eastAsia="uk-UA"/>
        </w:rPr>
        <w:t>URL</w:t>
      </w:r>
      <w:r w:rsidRPr="00ED1A56">
        <w:rPr>
          <w:rFonts w:ascii="Times" w:eastAsia="Times New Roman" w:hAnsi="Times" w:cs="Times"/>
          <w:sz w:val="29"/>
          <w:szCs w:val="29"/>
          <w:lang w:eastAsia="uk-UA"/>
        </w:rPr>
        <w:t>:</w:t>
      </w:r>
      <w:r w:rsidRPr="00ED1A56">
        <w:rPr>
          <w:rFonts w:eastAsia="Times New Roman" w:cs="Times New Roman"/>
          <w:szCs w:val="28"/>
          <w:lang w:eastAsia="uk-UA"/>
        </w:rPr>
        <w:t xml:space="preserve"> </w:t>
      </w:r>
      <w:r w:rsidRPr="00ED1A56">
        <w:rPr>
          <w:rFonts w:eastAsia="Times New Roman" w:cs="Times New Roman"/>
          <w:szCs w:val="28"/>
          <w:lang w:eastAsia="uk-UA"/>
        </w:rPr>
        <w:cr/>
        <w:t>http://www.easterneurope-ebm.in.ua/journal/18_2019/44.pdf</w:t>
      </w:r>
      <w:r w:rsidRPr="00ED1A56">
        <w:rPr>
          <w:rFonts w:eastAsia="Times New Roman" w:cs="Times New Roman"/>
          <w:szCs w:val="28"/>
          <w:lang w:eastAsia="uk-UA"/>
        </w:rPr>
        <w:t xml:space="preserve">. </w:t>
      </w:r>
      <w:r w:rsidRPr="00ED1A56">
        <w:rPr>
          <w:rFonts w:eastAsia="Times New Roman" w:cs="Times New Roman"/>
          <w:b/>
          <w:bCs/>
          <w:szCs w:val="28"/>
          <w:lang w:eastAsia="uk-UA"/>
        </w:rPr>
        <w:t>(ЕЛ)</w:t>
      </w:r>
    </w:p>
    <w:p w14:paraId="27896FB7" w14:textId="265FD3D0" w:rsidR="00ED1A56" w:rsidRPr="00ED1A56" w:rsidRDefault="00ED1A56" w:rsidP="00ED1A56">
      <w:pPr>
        <w:numPr>
          <w:ilvl w:val="0"/>
          <w:numId w:val="2"/>
        </w:numPr>
        <w:shd w:val="clear" w:color="auto" w:fill="FFFFFF"/>
        <w:tabs>
          <w:tab w:val="clear" w:pos="72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 w:cs="Times New Roman"/>
          <w:szCs w:val="28"/>
          <w:lang w:eastAsia="uk-UA"/>
        </w:rPr>
      </w:pPr>
      <w:proofErr w:type="spellStart"/>
      <w:r w:rsidRPr="00ED1A56">
        <w:rPr>
          <w:rFonts w:eastAsia="Times New Roman" w:cs="Times New Roman"/>
          <w:szCs w:val="28"/>
          <w:lang w:eastAsia="uk-UA"/>
        </w:rPr>
        <w:t>Волосович</w:t>
      </w:r>
      <w:proofErr w:type="spellEnd"/>
      <w:r w:rsidRPr="00ED1A56">
        <w:rPr>
          <w:rFonts w:eastAsia="Times New Roman" w:cs="Times New Roman"/>
          <w:szCs w:val="28"/>
          <w:lang w:eastAsia="uk-UA"/>
        </w:rPr>
        <w:t xml:space="preserve"> С., Василенко А., </w:t>
      </w:r>
      <w:proofErr w:type="spellStart"/>
      <w:r w:rsidRPr="00ED1A56">
        <w:rPr>
          <w:rFonts w:eastAsia="Times New Roman" w:cs="Times New Roman"/>
          <w:szCs w:val="28"/>
          <w:lang w:eastAsia="uk-UA"/>
        </w:rPr>
        <w:t>Чубаєвський</w:t>
      </w:r>
      <w:proofErr w:type="spellEnd"/>
      <w:r w:rsidRPr="00ED1A56">
        <w:rPr>
          <w:rFonts w:eastAsia="Times New Roman" w:cs="Times New Roman"/>
          <w:szCs w:val="28"/>
          <w:lang w:eastAsia="uk-UA"/>
        </w:rPr>
        <w:t xml:space="preserve"> В.</w:t>
      </w:r>
      <w:r w:rsidRPr="00ED1A56">
        <w:rPr>
          <w:rFonts w:eastAsia="Times New Roman" w:cs="Times New Roman"/>
          <w:szCs w:val="28"/>
          <w:lang w:eastAsia="uk-UA"/>
        </w:rPr>
        <w:t xml:space="preserve"> Фінансові технології податкового адміністрування. </w:t>
      </w:r>
      <w:r w:rsidRPr="00ED1A56">
        <w:rPr>
          <w:rFonts w:eastAsia="Times New Roman" w:cs="Times New Roman"/>
          <w:i/>
          <w:iCs/>
          <w:szCs w:val="28"/>
          <w:lang w:eastAsia="uk-UA"/>
        </w:rPr>
        <w:t>Вісник КНТЕУ</w:t>
      </w:r>
      <w:r w:rsidRPr="00ED1A56">
        <w:rPr>
          <w:rFonts w:eastAsia="Times New Roman" w:cs="Times New Roman"/>
          <w:szCs w:val="28"/>
          <w:lang w:eastAsia="uk-UA"/>
        </w:rPr>
        <w:t>. 2019. № 4</w:t>
      </w:r>
      <w:r w:rsidRPr="00ED1A56">
        <w:rPr>
          <w:rFonts w:eastAsia="Times New Roman" w:cs="Times New Roman"/>
          <w:szCs w:val="28"/>
          <w:lang w:eastAsia="uk-UA"/>
        </w:rPr>
        <w:t xml:space="preserve">. С. 5 – 15. </w:t>
      </w:r>
      <w:r w:rsidRPr="00ED1A56">
        <w:rPr>
          <w:rFonts w:ascii="Times" w:eastAsia="Times New Roman" w:hAnsi="Times" w:cs="Times"/>
          <w:sz w:val="29"/>
          <w:szCs w:val="29"/>
          <w:lang w:val="en-US" w:eastAsia="uk-UA"/>
        </w:rPr>
        <w:t>URL</w:t>
      </w:r>
      <w:r w:rsidRPr="00ED1A56">
        <w:rPr>
          <w:rFonts w:ascii="Times" w:eastAsia="Times New Roman" w:hAnsi="Times" w:cs="Times"/>
          <w:sz w:val="29"/>
          <w:szCs w:val="29"/>
          <w:lang w:eastAsia="uk-UA"/>
        </w:rPr>
        <w:t>:</w:t>
      </w:r>
      <w:r w:rsidRPr="00ED1A56">
        <w:rPr>
          <w:rFonts w:ascii="Times" w:eastAsia="Times New Roman" w:hAnsi="Times" w:cs="Times"/>
          <w:sz w:val="29"/>
          <w:szCs w:val="29"/>
          <w:lang w:eastAsia="uk-UA"/>
        </w:rPr>
        <w:t xml:space="preserve"> </w:t>
      </w:r>
      <w:hyperlink r:id="rId13" w:history="1">
        <w:r w:rsidRPr="00ED1A56">
          <w:rPr>
            <w:rStyle w:val="a4"/>
            <w:rFonts w:ascii="Times" w:eastAsia="Times New Roman" w:hAnsi="Times" w:cs="Times"/>
            <w:color w:val="auto"/>
            <w:sz w:val="29"/>
            <w:szCs w:val="29"/>
            <w:u w:val="none"/>
            <w:lang w:eastAsia="uk-UA"/>
          </w:rPr>
          <w:t>http://visnik.knteu.kiev.ua/files/2019/04/3.pdf</w:t>
        </w:r>
      </w:hyperlink>
      <w:r w:rsidRPr="00ED1A56">
        <w:rPr>
          <w:rFonts w:ascii="Times" w:eastAsia="Times New Roman" w:hAnsi="Times" w:cs="Times"/>
          <w:sz w:val="29"/>
          <w:szCs w:val="29"/>
          <w:lang w:eastAsia="uk-UA"/>
        </w:rPr>
        <w:t xml:space="preserve">. </w:t>
      </w:r>
      <w:r w:rsidRPr="00ED1A56">
        <w:rPr>
          <w:rFonts w:eastAsia="Times New Roman" w:cs="Times New Roman"/>
          <w:b/>
          <w:bCs/>
          <w:szCs w:val="28"/>
          <w:lang w:eastAsia="uk-UA"/>
        </w:rPr>
        <w:t>(ЕЛ)</w:t>
      </w:r>
    </w:p>
    <w:bookmarkEnd w:id="0"/>
    <w:p w14:paraId="3E91C072" w14:textId="77777777" w:rsidR="0080551B" w:rsidRPr="00577D9B" w:rsidRDefault="0080551B" w:rsidP="0080551B">
      <w:pPr>
        <w:tabs>
          <w:tab w:val="left" w:pos="1134"/>
        </w:tabs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</w:p>
    <w:p w14:paraId="7890B039" w14:textId="77777777" w:rsidR="0080551B" w:rsidRPr="00577D9B" w:rsidRDefault="0080551B" w:rsidP="0080551B">
      <w:pPr>
        <w:tabs>
          <w:tab w:val="left" w:pos="1134"/>
        </w:tabs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uk-UA"/>
        </w:rPr>
      </w:pPr>
    </w:p>
    <w:p w14:paraId="61C5809A" w14:textId="77777777" w:rsidR="0080551B" w:rsidRPr="00577D9B" w:rsidRDefault="0080551B" w:rsidP="0080551B">
      <w:pPr>
        <w:spacing w:after="0" w:line="240" w:lineRule="auto"/>
        <w:jc w:val="both"/>
        <w:rPr>
          <w:rFonts w:eastAsia="Times New Roman" w:cs="Times New Roman"/>
          <w:b/>
          <w:szCs w:val="28"/>
          <w:lang w:eastAsia="uk-UA"/>
        </w:rPr>
      </w:pPr>
      <w:r w:rsidRPr="00577D9B">
        <w:rPr>
          <w:rFonts w:eastAsia="Times New Roman" w:cs="Times New Roman"/>
          <w:szCs w:val="28"/>
          <w:lang w:eastAsia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4" w:history="1">
        <w:r w:rsidRPr="00577D9B">
          <w:rPr>
            <w:rFonts w:eastAsia="Times New Roman" w:cs="Times New Roman"/>
            <w:b/>
            <w:color w:val="0000FF"/>
            <w:szCs w:val="28"/>
            <w:lang w:val="en-US" w:eastAsia="uk-UA"/>
          </w:rPr>
          <w:t>pnu</w:t>
        </w:r>
        <w:r w:rsidRPr="00577D9B">
          <w:rPr>
            <w:rFonts w:eastAsia="Times New Roman" w:cs="Times New Roman"/>
            <w:b/>
            <w:color w:val="0000FF"/>
            <w:szCs w:val="28"/>
            <w:lang w:eastAsia="uk-UA"/>
          </w:rPr>
          <w:t>-</w:t>
        </w:r>
        <w:r w:rsidRPr="00577D9B">
          <w:rPr>
            <w:rFonts w:eastAsia="Times New Roman" w:cs="Times New Roman"/>
            <w:b/>
            <w:color w:val="0000FF"/>
            <w:szCs w:val="28"/>
            <w:lang w:val="en-US" w:eastAsia="uk-UA"/>
          </w:rPr>
          <w:t>lib</w:t>
        </w:r>
        <w:r w:rsidRPr="00577D9B">
          <w:rPr>
            <w:rFonts w:eastAsia="Times New Roman" w:cs="Times New Roman"/>
            <w:b/>
            <w:color w:val="0000FF"/>
            <w:szCs w:val="28"/>
            <w:lang w:eastAsia="uk-UA"/>
          </w:rPr>
          <w:t>@</w:t>
        </w:r>
        <w:r w:rsidRPr="00577D9B">
          <w:rPr>
            <w:rFonts w:eastAsia="Times New Roman" w:cs="Times New Roman"/>
            <w:b/>
            <w:color w:val="0000FF"/>
            <w:szCs w:val="28"/>
            <w:lang w:val="en-US" w:eastAsia="uk-UA"/>
          </w:rPr>
          <w:t>ukr</w:t>
        </w:r>
        <w:r w:rsidRPr="00577D9B">
          <w:rPr>
            <w:rFonts w:eastAsia="Times New Roman" w:cs="Times New Roman"/>
            <w:b/>
            <w:color w:val="0000FF"/>
            <w:szCs w:val="28"/>
            <w:lang w:eastAsia="uk-UA"/>
          </w:rPr>
          <w:t>.</w:t>
        </w:r>
        <w:r w:rsidRPr="00577D9B">
          <w:rPr>
            <w:rFonts w:eastAsia="Times New Roman" w:cs="Times New Roman"/>
            <w:b/>
            <w:color w:val="0000FF"/>
            <w:szCs w:val="28"/>
            <w:lang w:val="en-US" w:eastAsia="uk-UA"/>
          </w:rPr>
          <w:t>net</w:t>
        </w:r>
      </w:hyperlink>
    </w:p>
    <w:p w14:paraId="70E3848F" w14:textId="77777777" w:rsidR="0080551B" w:rsidRPr="00577D9B" w:rsidRDefault="0080551B" w:rsidP="0080551B">
      <w:pPr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  <w:r w:rsidRPr="00577D9B">
        <w:rPr>
          <w:rFonts w:eastAsia="Times New Roman" w:cs="Times New Roman"/>
          <w:szCs w:val="28"/>
          <w:lang w:eastAsia="uk-UA"/>
        </w:rPr>
        <w:t xml:space="preserve">Контактна особа – </w:t>
      </w:r>
      <w:proofErr w:type="spellStart"/>
      <w:r w:rsidRPr="00577D9B">
        <w:rPr>
          <w:rFonts w:eastAsia="Times New Roman" w:cs="Times New Roman"/>
          <w:szCs w:val="28"/>
          <w:lang w:eastAsia="uk-UA"/>
        </w:rPr>
        <w:t>Гуцуляк</w:t>
      </w:r>
      <w:proofErr w:type="spellEnd"/>
      <w:r w:rsidRPr="00577D9B">
        <w:rPr>
          <w:rFonts w:eastAsia="Times New Roman" w:cs="Times New Roman"/>
          <w:szCs w:val="28"/>
          <w:lang w:eastAsia="uk-UA"/>
        </w:rPr>
        <w:t xml:space="preserve"> Олег Борисович, учений секретар наукової бібліотеки</w:t>
      </w:r>
    </w:p>
    <w:p w14:paraId="63616260" w14:textId="77777777" w:rsidR="0080551B" w:rsidRPr="00577D9B" w:rsidRDefault="0080551B" w:rsidP="0080551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  <w:r w:rsidRPr="00577D9B">
        <w:rPr>
          <w:rFonts w:eastAsia="Times New Roman" w:cs="Times New Roman"/>
          <w:b/>
          <w:szCs w:val="28"/>
          <w:lang w:eastAsia="uk-UA"/>
        </w:rPr>
        <w:t>Телефон для довідок 59-61-10</w:t>
      </w:r>
    </w:p>
    <w:p w14:paraId="2A07E39A" w14:textId="77777777" w:rsidR="0080551B" w:rsidRPr="00577D9B" w:rsidRDefault="0080551B" w:rsidP="0080551B">
      <w:pPr>
        <w:spacing w:after="0" w:line="240" w:lineRule="auto"/>
        <w:rPr>
          <w:rFonts w:eastAsia="Times New Roman" w:cs="Times New Roman"/>
          <w:sz w:val="24"/>
          <w:szCs w:val="24"/>
          <w:lang w:eastAsia="uk-UA"/>
        </w:rPr>
      </w:pPr>
    </w:p>
    <w:p w14:paraId="0BB365E9" w14:textId="77777777" w:rsidR="0080551B" w:rsidRPr="00577D9B" w:rsidRDefault="0080551B" w:rsidP="0080551B">
      <w:pPr>
        <w:spacing w:after="0" w:line="240" w:lineRule="auto"/>
        <w:rPr>
          <w:rFonts w:eastAsia="Times New Roman" w:cs="Times New Roman"/>
          <w:sz w:val="24"/>
          <w:szCs w:val="24"/>
          <w:lang w:eastAsia="uk-UA"/>
        </w:rPr>
      </w:pPr>
    </w:p>
    <w:p w14:paraId="7C5962C0" w14:textId="77777777" w:rsidR="0080551B" w:rsidRPr="00577D9B" w:rsidRDefault="0080551B" w:rsidP="0080551B">
      <w:pPr>
        <w:spacing w:after="0" w:line="240" w:lineRule="auto"/>
        <w:rPr>
          <w:rFonts w:eastAsia="Times New Roman" w:cs="Times New Roman"/>
          <w:sz w:val="24"/>
          <w:szCs w:val="24"/>
          <w:lang w:eastAsia="uk-UA"/>
        </w:rPr>
      </w:pPr>
    </w:p>
    <w:p w14:paraId="0C2E480E" w14:textId="77777777" w:rsidR="0080551B" w:rsidRPr="00577D9B" w:rsidRDefault="0080551B" w:rsidP="0080551B">
      <w:pPr>
        <w:spacing w:after="0" w:line="240" w:lineRule="auto"/>
        <w:rPr>
          <w:rFonts w:eastAsia="Times New Roman" w:cs="Times New Roman"/>
          <w:sz w:val="24"/>
          <w:szCs w:val="24"/>
          <w:lang w:eastAsia="uk-UA"/>
        </w:rPr>
      </w:pPr>
    </w:p>
    <w:p w14:paraId="668EEE91" w14:textId="77777777" w:rsidR="0080551B" w:rsidRDefault="0080551B" w:rsidP="0080551B"/>
    <w:p w14:paraId="7F754270" w14:textId="77777777" w:rsidR="00283BA0" w:rsidRDefault="00283BA0"/>
    <w:sectPr w:rsidR="00283B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5809E7"/>
    <w:multiLevelType w:val="multilevel"/>
    <w:tmpl w:val="2B4C5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7721ED"/>
    <w:multiLevelType w:val="hybridMultilevel"/>
    <w:tmpl w:val="BB680DBA"/>
    <w:lvl w:ilvl="0" w:tplc="165294A6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3ED"/>
    <w:rsid w:val="0009449C"/>
    <w:rsid w:val="000E656D"/>
    <w:rsid w:val="00283BA0"/>
    <w:rsid w:val="0053318A"/>
    <w:rsid w:val="0080551B"/>
    <w:rsid w:val="008243ED"/>
    <w:rsid w:val="009B0731"/>
    <w:rsid w:val="009C594F"/>
    <w:rsid w:val="00C570AA"/>
    <w:rsid w:val="00E8754D"/>
    <w:rsid w:val="00ED1A56"/>
    <w:rsid w:val="00F4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31455"/>
  <w15:chartTrackingRefBased/>
  <w15:docId w15:val="{9925D2D8-4768-49E6-9788-D53F28DA6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5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51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0551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C570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5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snuk.com.ua/uploads/assets/files/2019/Pdf/Analiz-shem-2019-FINAL.pdf" TargetMode="External"/><Relationship Id="rId13" Type="http://schemas.openxmlformats.org/officeDocument/2006/relationships/hyperlink" Target="http://visnik.knteu.kiev.ua/files/2019/04/3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arket-infr.od.ua/journals/2017/4_2017_ukr/28.pdf" TargetMode="External"/><Relationship Id="rId12" Type="http://schemas.openxmlformats.org/officeDocument/2006/relationships/hyperlink" Target="http://customs-admin.umsf.in.ua/archive/2019/1/4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economyandsociety.in.ua/journal/2_ukr/125.pdf" TargetMode="External"/><Relationship Id="rId11" Type="http://schemas.openxmlformats.org/officeDocument/2006/relationships/hyperlink" Target="http://bses.in.ua/journals/2018/36_2_2018/15.pdf" TargetMode="External"/><Relationship Id="rId5" Type="http://schemas.openxmlformats.org/officeDocument/2006/relationships/hyperlink" Target="https://msu.edu.ua/visn/wp-content/uploads/2018/06/1-9-1-2018-23.pdf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economy.nayka.com.ua/?op=1&amp;z=45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buapa.kharkov.ua/e-book/tpdu/2018-4/doc/2/2_2.pdf" TargetMode="External"/><Relationship Id="rId1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2410</Words>
  <Characters>1375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Кафедра</cp:lastModifiedBy>
  <cp:revision>6</cp:revision>
  <dcterms:created xsi:type="dcterms:W3CDTF">2020-04-06T00:50:00Z</dcterms:created>
  <dcterms:modified xsi:type="dcterms:W3CDTF">2020-04-06T01:22:00Z</dcterms:modified>
</cp:coreProperties>
</file>