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4473" w:rsidRDefault="00A844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Основи фізичної реабілітації та реабілітаційні технології</w:t>
      </w:r>
    </w:p>
    <w:p w:rsidR="00A84473" w:rsidRPr="00A84473" w:rsidRDefault="00D050A6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ф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ізичної терапії, ерготерапії; факультету фізичного виховання і спорту</w:t>
      </w:r>
    </w:p>
    <w:p w:rsid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доц. </w:t>
      </w:r>
      <w:bookmarkStart w:id="0" w:name="_GoBack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Войчишин Лілія Ігорівна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</w:p>
    <w:p w:rsidR="00D06D14" w:rsidRPr="002E0D5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8447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>
        <w:rPr>
          <w:rFonts w:ascii="Times New Roman" w:hAnsi="Times New Roman" w:cs="Times New Roman"/>
          <w:sz w:val="28"/>
          <w:szCs w:val="28"/>
          <w:lang w:val="en-US"/>
        </w:rPr>
        <w:t>liliavojch</w:t>
      </w:r>
      <w:r w:rsidR="00A84473" w:rsidRPr="002E0D5C">
        <w:rPr>
          <w:rFonts w:ascii="Times New Roman" w:hAnsi="Times New Roman" w:cs="Times New Roman"/>
          <w:sz w:val="28"/>
          <w:szCs w:val="28"/>
          <w:lang w:val="uk-UA"/>
        </w:rPr>
        <w:t>2017@</w:t>
      </w:r>
      <w:r w:rsidR="00A84473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A84473" w:rsidRPr="002E0D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4473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84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2E0D5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84473" w:rsidRPr="00A84473">
        <w:rPr>
          <w:lang w:val="uk-UA"/>
        </w:rPr>
        <w:t xml:space="preserve"> </w:t>
      </w:r>
      <w:r w:rsidR="002E0D5C" w:rsidRPr="002E0D5C">
        <w:rPr>
          <w:rFonts w:ascii="Times New Roman" w:hAnsi="Times New Roman" w:cs="Times New Roman"/>
          <w:sz w:val="20"/>
          <w:szCs w:val="20"/>
          <w:lang w:val="uk-UA"/>
        </w:rPr>
        <w:t>Організаційно-методичні основи реабілітації</w:t>
      </w:r>
    </w:p>
    <w:p w:rsidR="00612B4A" w:rsidRPr="00B45623" w:rsidRDefault="00612B4A" w:rsidP="002E0D5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84473" w:rsidRPr="00A84473">
        <w:rPr>
          <w:lang w:val="uk-UA"/>
        </w:rPr>
        <w:t xml:space="preserve"> </w:t>
      </w:r>
      <w:r w:rsidR="002E0D5C" w:rsidRPr="002E0D5C">
        <w:rPr>
          <w:rFonts w:ascii="Times New Roman" w:hAnsi="Times New Roman" w:cs="Times New Roman"/>
          <w:sz w:val="20"/>
          <w:szCs w:val="20"/>
          <w:lang w:val="uk-UA"/>
        </w:rPr>
        <w:t>Реабілітація інвалідів</w:t>
      </w:r>
    </w:p>
    <w:p w:rsidR="00612B4A" w:rsidRPr="00B45623" w:rsidRDefault="00612B4A" w:rsidP="002E0D5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A84473" w:rsidRPr="00A84473">
        <w:rPr>
          <w:lang w:val="uk-UA"/>
        </w:rPr>
        <w:t xml:space="preserve"> </w:t>
      </w:r>
      <w:r w:rsidR="002E0D5C" w:rsidRPr="002E0D5C">
        <w:rPr>
          <w:rFonts w:ascii="Times New Roman" w:hAnsi="Times New Roman" w:cs="Times New Roman"/>
          <w:sz w:val="20"/>
          <w:szCs w:val="20"/>
          <w:lang w:val="uk-UA"/>
        </w:rPr>
        <w:t>Фізична реабілітація в травматології і ортопедії</w:t>
      </w:r>
    </w:p>
    <w:p w:rsidR="00612B4A" w:rsidRPr="00B45623" w:rsidRDefault="00612B4A" w:rsidP="002E0D5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A84473" w:rsidRPr="00A84473">
        <w:rPr>
          <w:lang w:val="uk-UA"/>
        </w:rPr>
        <w:t xml:space="preserve"> </w:t>
      </w:r>
      <w:r w:rsidR="002E0D5C" w:rsidRPr="002E0D5C">
        <w:rPr>
          <w:rFonts w:ascii="Times New Roman" w:hAnsi="Times New Roman" w:cs="Times New Roman"/>
          <w:sz w:val="20"/>
          <w:szCs w:val="20"/>
          <w:lang w:val="uk-UA"/>
        </w:rPr>
        <w:t>Фізична реабілітація при захворюваннях і пошкодженнях нервової системи</w:t>
      </w:r>
    </w:p>
    <w:p w:rsidR="00612B4A" w:rsidRPr="00B45623" w:rsidRDefault="00612B4A" w:rsidP="002E0D5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84473" w:rsidRPr="00A84473">
        <w:rPr>
          <w:lang w:val="uk-UA"/>
        </w:rPr>
        <w:t xml:space="preserve"> </w:t>
      </w:r>
      <w:r w:rsidR="002E0D5C" w:rsidRPr="002E0D5C">
        <w:rPr>
          <w:rFonts w:ascii="Times New Roman" w:hAnsi="Times New Roman" w:cs="Times New Roman"/>
          <w:sz w:val="20"/>
          <w:szCs w:val="20"/>
          <w:lang w:val="uk-UA"/>
        </w:rPr>
        <w:t>Фізична реабілітація при захворюваннях і пошкодженнях у дітей і підлітків</w:t>
      </w:r>
    </w:p>
    <w:p w:rsidR="00612B4A" w:rsidRPr="00B45623" w:rsidRDefault="00612B4A" w:rsidP="002E0D5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84473" w:rsidRPr="00A84473">
        <w:rPr>
          <w:lang w:val="uk-UA"/>
        </w:rPr>
        <w:t xml:space="preserve"> </w:t>
      </w:r>
      <w:r w:rsidR="002E0D5C" w:rsidRPr="002E0D5C">
        <w:rPr>
          <w:rFonts w:ascii="Times New Roman" w:hAnsi="Times New Roman" w:cs="Times New Roman"/>
          <w:sz w:val="20"/>
          <w:szCs w:val="20"/>
          <w:lang w:val="uk-UA"/>
        </w:rPr>
        <w:t>Фізична реабілітація при захворюваннях органів дихання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2E0D5C" w:rsidRPr="002E0D5C">
        <w:rPr>
          <w:lang w:val="uk-UA"/>
        </w:rPr>
        <w:t xml:space="preserve"> </w:t>
      </w:r>
      <w:r w:rsidR="002E0D5C" w:rsidRPr="002E0D5C">
        <w:rPr>
          <w:rFonts w:ascii="Times New Roman" w:hAnsi="Times New Roman" w:cs="Times New Roman"/>
          <w:sz w:val="20"/>
          <w:szCs w:val="20"/>
          <w:lang w:val="uk-UA"/>
        </w:rPr>
        <w:t>Фізична реабілітація при захворюваннях органів травлення, обміну речовин, суглобів і органів сечовиділення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  <w:r w:rsidR="002E0D5C" w:rsidRPr="002E0D5C">
        <w:t xml:space="preserve"> </w:t>
      </w:r>
      <w:r w:rsidR="002E0D5C" w:rsidRPr="002E0D5C">
        <w:rPr>
          <w:rFonts w:ascii="Times New Roman" w:hAnsi="Times New Roman" w:cs="Times New Roman"/>
          <w:sz w:val="20"/>
          <w:szCs w:val="20"/>
          <w:lang w:val="uk-UA"/>
        </w:rPr>
        <w:t>Фізична реабілітація при захворюваннях серцево-судинної системи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  <w:r w:rsidR="002E0D5C" w:rsidRPr="002E0D5C">
        <w:t xml:space="preserve"> </w:t>
      </w:r>
      <w:r w:rsidR="002E0D5C" w:rsidRPr="002E0D5C">
        <w:rPr>
          <w:rFonts w:ascii="Times New Roman" w:hAnsi="Times New Roman" w:cs="Times New Roman"/>
          <w:sz w:val="20"/>
          <w:szCs w:val="20"/>
          <w:lang w:val="uk-UA"/>
        </w:rPr>
        <w:t>Фізична реабілітація при оперативних втручаннях на органах грудної клітки і черевної порожнини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  <w:r w:rsidR="002E0D5C" w:rsidRPr="002E0D5C">
        <w:t xml:space="preserve"> </w:t>
      </w:r>
      <w:r w:rsidR="002E0D5C" w:rsidRPr="002E0D5C">
        <w:rPr>
          <w:rFonts w:ascii="Times New Roman" w:hAnsi="Times New Roman" w:cs="Times New Roman"/>
          <w:sz w:val="20"/>
          <w:szCs w:val="20"/>
          <w:lang w:val="uk-UA"/>
        </w:rPr>
        <w:t>Фізичні вправи в період вагітності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E0D5C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8447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50A6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4</cp:revision>
  <dcterms:created xsi:type="dcterms:W3CDTF">2019-01-10T20:26:00Z</dcterms:created>
  <dcterms:modified xsi:type="dcterms:W3CDTF">2020-04-07T18:11:00Z</dcterms:modified>
</cp:coreProperties>
</file>