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4EA" w:rsidRPr="00612B4A" w:rsidRDefault="00EC34EA" w:rsidP="00EC34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EC34EA" w:rsidRPr="00D06D14" w:rsidRDefault="00EC34EA" w:rsidP="00EC34E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C34EA" w:rsidRPr="00D06D14" w:rsidRDefault="00EC34EA" w:rsidP="00EC34E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EC34EA" w:rsidRPr="00CC2FDB" w:rsidRDefault="00EC34EA" w:rsidP="00EC34E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C34EA" w:rsidRDefault="00EC34EA" w:rsidP="00EC34E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C34EA" w:rsidRDefault="00EC34EA" w:rsidP="00EC34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3F59BB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Художня культура Прикарпаття</w:t>
      </w:r>
      <w:r w:rsidRPr="003F59BB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EC34EA" w:rsidRPr="008D6A31" w:rsidRDefault="00EC34EA" w:rsidP="00EC34EA">
      <w:pPr>
        <w:contextualSpacing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Pr="003F59BB">
        <w:rPr>
          <w:rFonts w:ascii="Times New Roman" w:hAnsi="Times New Roman" w:cs="Times New Roman"/>
          <w:b/>
          <w:sz w:val="28"/>
          <w:szCs w:val="28"/>
          <w:lang w:val="uk-UA"/>
        </w:rPr>
        <w:t>«Актор драматичного театру і кіно, режисер естради і масових свят»</w:t>
      </w:r>
      <w:r w:rsidR="0091147E">
        <w:rPr>
          <w:rFonts w:ascii="Times New Roman" w:hAnsi="Times New Roman" w:cs="Times New Roman"/>
          <w:b/>
          <w:sz w:val="28"/>
          <w:szCs w:val="28"/>
          <w:lang w:val="uk-UA"/>
        </w:rPr>
        <w:t>, «Хореограф»</w:t>
      </w:r>
    </w:p>
    <w:p w:rsidR="00EC34EA" w:rsidRDefault="00EC34EA" w:rsidP="00EC34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Бакалавр</w:t>
      </w:r>
    </w:p>
    <w:p w:rsidR="00EC34EA" w:rsidRPr="003F59BB" w:rsidRDefault="00EC34EA" w:rsidP="00EC34EA">
      <w:pPr>
        <w:contextualSpacing/>
        <w:rPr>
          <w:sz w:val="24"/>
          <w:szCs w:val="24"/>
          <w:lang w:val="uk-UA"/>
        </w:rPr>
      </w:pPr>
      <w:r w:rsidRPr="003F59BB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91147E">
        <w:rPr>
          <w:rFonts w:ascii="Times New Roman" w:hAnsi="Times New Roman" w:cs="Times New Roman"/>
          <w:sz w:val="28"/>
          <w:szCs w:val="28"/>
          <w:lang w:val="uk-UA"/>
        </w:rPr>
        <w:t xml:space="preserve"> сценічних мистецтв</w:t>
      </w:r>
      <w:r w:rsidRPr="003F59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147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3F59BB">
        <w:rPr>
          <w:rFonts w:ascii="Times New Roman" w:hAnsi="Times New Roman" w:cs="Times New Roman"/>
          <w:sz w:val="28"/>
          <w:szCs w:val="28"/>
          <w:lang w:val="uk-UA"/>
        </w:rPr>
        <w:t xml:space="preserve"> хореографії</w:t>
      </w:r>
    </w:p>
    <w:p w:rsidR="00EC34EA" w:rsidRDefault="00EC34EA" w:rsidP="00EC34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F59BB">
        <w:rPr>
          <w:rFonts w:ascii="Times New Roman" w:hAnsi="Times New Roman" w:cs="Times New Roman"/>
          <w:sz w:val="28"/>
          <w:szCs w:val="28"/>
          <w:lang w:val="uk-UA"/>
        </w:rPr>
        <w:t>Навчально-науковий інститут мистецтв</w:t>
      </w:r>
    </w:p>
    <w:p w:rsidR="00EC34EA" w:rsidRDefault="00EC34EA" w:rsidP="00EC34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91147E">
        <w:rPr>
          <w:rFonts w:ascii="Times New Roman" w:hAnsi="Times New Roman" w:cs="Times New Roman"/>
          <w:sz w:val="28"/>
          <w:szCs w:val="28"/>
          <w:lang w:val="uk-UA"/>
        </w:rPr>
        <w:t xml:space="preserve">канд. мистецтвознавства </w:t>
      </w:r>
      <w:r w:rsidRPr="003F59BB">
        <w:rPr>
          <w:rFonts w:ascii="Times New Roman" w:hAnsi="Times New Roman" w:cs="Times New Roman"/>
          <w:sz w:val="28"/>
          <w:szCs w:val="28"/>
          <w:lang w:val="uk-UA"/>
        </w:rPr>
        <w:t>Федорків О. П.</w:t>
      </w:r>
    </w:p>
    <w:p w:rsidR="00EC34EA" w:rsidRPr="0095244A" w:rsidRDefault="00EC34EA" w:rsidP="00EC34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oksigen</w:t>
      </w:r>
      <w:proofErr w:type="spellEnd"/>
      <w:r w:rsidRPr="0095244A">
        <w:rPr>
          <w:rFonts w:ascii="Times New Roman" w:hAnsi="Times New Roman" w:cs="Times New Roman"/>
          <w:sz w:val="28"/>
          <w:szCs w:val="28"/>
          <w:lang w:val="uk-UA"/>
        </w:rPr>
        <w:t>76@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95244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2E08DC" w:rsidRDefault="00EC34EA" w:rsidP="002E08D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включенні у збірник текстів для самостійної роботи студента («хрестоматію) і електронні версії яких </w:t>
      </w:r>
    </w:p>
    <w:p w:rsidR="0095244A" w:rsidRDefault="0095244A" w:rsidP="002E08D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E08DC">
        <w:rPr>
          <w:rFonts w:ascii="Times New Roman" w:hAnsi="Times New Roman" w:cs="Times New Roman"/>
          <w:sz w:val="28"/>
          <w:szCs w:val="28"/>
          <w:lang w:val="uk-UA"/>
        </w:rPr>
        <w:t>Чаплик</w:t>
      </w:r>
      <w:proofErr w:type="spellEnd"/>
      <w:r w:rsidR="002E08DC">
        <w:rPr>
          <w:rFonts w:ascii="Times New Roman" w:hAnsi="Times New Roman" w:cs="Times New Roman"/>
          <w:sz w:val="28"/>
          <w:szCs w:val="28"/>
          <w:lang w:val="uk-UA"/>
        </w:rPr>
        <w:t xml:space="preserve"> К.М. </w:t>
      </w:r>
      <w:r w:rsidRPr="002E08DC">
        <w:rPr>
          <w:rFonts w:ascii="Times New Roman" w:hAnsi="Times New Roman" w:cs="Times New Roman"/>
          <w:sz w:val="28"/>
          <w:szCs w:val="28"/>
          <w:lang w:val="uk-UA"/>
        </w:rPr>
        <w:t>Екзистенція лемківських пересел</w:t>
      </w:r>
      <w:r w:rsidR="002E08DC">
        <w:rPr>
          <w:rFonts w:ascii="Times New Roman" w:hAnsi="Times New Roman" w:cs="Times New Roman"/>
          <w:sz w:val="28"/>
          <w:szCs w:val="28"/>
          <w:lang w:val="uk-UA"/>
        </w:rPr>
        <w:t>енців в умовах сучасної України : монографія / К.М.</w:t>
      </w:r>
      <w:proofErr w:type="spellStart"/>
      <w:r w:rsidR="002E08DC" w:rsidRPr="002E08DC">
        <w:rPr>
          <w:rFonts w:ascii="Times New Roman" w:hAnsi="Times New Roman" w:cs="Times New Roman"/>
          <w:sz w:val="28"/>
          <w:szCs w:val="28"/>
          <w:lang w:val="uk-UA"/>
        </w:rPr>
        <w:t>Чаплик</w:t>
      </w:r>
      <w:proofErr w:type="spellEnd"/>
      <w:r w:rsidR="002E08DC">
        <w:rPr>
          <w:rFonts w:ascii="Times New Roman" w:hAnsi="Times New Roman" w:cs="Times New Roman"/>
          <w:sz w:val="28"/>
          <w:szCs w:val="28"/>
          <w:lang w:val="uk-UA"/>
        </w:rPr>
        <w:t xml:space="preserve"> ; наук. ред. С.Й. </w:t>
      </w:r>
      <w:proofErr w:type="spellStart"/>
      <w:r w:rsidR="002E08DC">
        <w:rPr>
          <w:rFonts w:ascii="Times New Roman" w:hAnsi="Times New Roman" w:cs="Times New Roman"/>
          <w:sz w:val="28"/>
          <w:szCs w:val="28"/>
          <w:lang w:val="uk-UA"/>
        </w:rPr>
        <w:t>Грица</w:t>
      </w:r>
      <w:proofErr w:type="spellEnd"/>
      <w:r w:rsidR="002E08DC">
        <w:rPr>
          <w:rFonts w:ascii="Times New Roman" w:hAnsi="Times New Roman" w:cs="Times New Roman"/>
          <w:sz w:val="28"/>
          <w:szCs w:val="28"/>
          <w:lang w:val="uk-UA"/>
        </w:rPr>
        <w:t xml:space="preserve">. – К.: Видавничий дім Дмитра </w:t>
      </w:r>
      <w:proofErr w:type="spellStart"/>
      <w:r w:rsidR="002E08DC">
        <w:rPr>
          <w:rFonts w:ascii="Times New Roman" w:hAnsi="Times New Roman" w:cs="Times New Roman"/>
          <w:sz w:val="28"/>
          <w:szCs w:val="28"/>
          <w:lang w:val="uk-UA"/>
        </w:rPr>
        <w:t>Бураго</w:t>
      </w:r>
      <w:proofErr w:type="spellEnd"/>
      <w:r w:rsidR="002E08DC">
        <w:rPr>
          <w:rFonts w:ascii="Times New Roman" w:hAnsi="Times New Roman" w:cs="Times New Roman"/>
          <w:sz w:val="28"/>
          <w:szCs w:val="28"/>
          <w:lang w:val="uk-UA"/>
        </w:rPr>
        <w:t>, 2013. – 244 с.; іл..</w:t>
      </w:r>
    </w:p>
    <w:p w:rsidR="002E08DC" w:rsidRDefault="00524D02" w:rsidP="002E08D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Тарас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Откович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08DC">
        <w:rPr>
          <w:rFonts w:ascii="Times New Roman" w:hAnsi="Times New Roman" w:cs="Times New Roman"/>
          <w:sz w:val="28"/>
          <w:szCs w:val="28"/>
          <w:lang w:val="uk-UA"/>
        </w:rPr>
        <w:t xml:space="preserve">Історія експонувань іконостаса церкви </w:t>
      </w:r>
      <w:proofErr w:type="spellStart"/>
      <w:r w:rsidR="002E08DC">
        <w:rPr>
          <w:rFonts w:ascii="Times New Roman" w:hAnsi="Times New Roman" w:cs="Times New Roman"/>
          <w:sz w:val="28"/>
          <w:szCs w:val="28"/>
          <w:lang w:val="uk-UA"/>
        </w:rPr>
        <w:t>Воздвиження</w:t>
      </w:r>
      <w:proofErr w:type="spellEnd"/>
      <w:r w:rsidR="002E08DC">
        <w:rPr>
          <w:rFonts w:ascii="Times New Roman" w:hAnsi="Times New Roman" w:cs="Times New Roman"/>
          <w:sz w:val="28"/>
          <w:szCs w:val="28"/>
          <w:lang w:val="uk-UA"/>
        </w:rPr>
        <w:t xml:space="preserve"> Чесного Хреста х монастиря </w:t>
      </w:r>
      <w:r w:rsidR="00066AA6">
        <w:rPr>
          <w:rFonts w:ascii="Times New Roman" w:hAnsi="Times New Roman" w:cs="Times New Roman"/>
          <w:sz w:val="28"/>
          <w:szCs w:val="28"/>
          <w:lang w:val="uk-UA"/>
        </w:rPr>
        <w:t xml:space="preserve">скит </w:t>
      </w:r>
      <w:proofErr w:type="spellStart"/>
      <w:r w:rsidR="00066AA6">
        <w:rPr>
          <w:rFonts w:ascii="Times New Roman" w:hAnsi="Times New Roman" w:cs="Times New Roman"/>
          <w:sz w:val="28"/>
          <w:szCs w:val="28"/>
          <w:lang w:val="uk-UA"/>
        </w:rPr>
        <w:t>Манявський</w:t>
      </w:r>
      <w:proofErr w:type="spellEnd"/>
      <w:r w:rsidR="00066AA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066AA6">
        <w:rPr>
          <w:rFonts w:ascii="Times New Roman" w:hAnsi="Times New Roman" w:cs="Times New Roman"/>
          <w:sz w:val="28"/>
          <w:szCs w:val="28"/>
          <w:lang w:val="uk-UA"/>
        </w:rPr>
        <w:t>Богородчанський</w:t>
      </w:r>
      <w:proofErr w:type="spellEnd"/>
      <w:r w:rsidR="00066AA6">
        <w:rPr>
          <w:rFonts w:ascii="Times New Roman" w:hAnsi="Times New Roman" w:cs="Times New Roman"/>
          <w:sz w:val="28"/>
          <w:szCs w:val="28"/>
          <w:lang w:val="uk-UA"/>
        </w:rPr>
        <w:t xml:space="preserve"> іконостас) авторства Йова </w:t>
      </w:r>
      <w:proofErr w:type="spellStart"/>
      <w:r w:rsidR="00066AA6">
        <w:rPr>
          <w:rFonts w:ascii="Times New Roman" w:hAnsi="Times New Roman" w:cs="Times New Roman"/>
          <w:sz w:val="28"/>
          <w:szCs w:val="28"/>
          <w:lang w:val="uk-UA"/>
        </w:rPr>
        <w:t>Кондзелевича</w:t>
      </w:r>
      <w:proofErr w:type="spellEnd"/>
      <w:r w:rsidR="00066AA6" w:rsidRPr="002E08DC">
        <w:rPr>
          <w:rFonts w:ascii="Times New Roman" w:hAnsi="Times New Roman" w:cs="Times New Roman"/>
          <w:sz w:val="28"/>
          <w:szCs w:val="28"/>
          <w:lang w:val="uk-UA"/>
        </w:rPr>
        <w:t xml:space="preserve"> //</w:t>
      </w:r>
      <w:r w:rsidR="00066AA6">
        <w:rPr>
          <w:rFonts w:ascii="Times New Roman" w:hAnsi="Times New Roman" w:cs="Times New Roman"/>
          <w:sz w:val="28"/>
          <w:szCs w:val="28"/>
          <w:lang w:val="uk-UA"/>
        </w:rPr>
        <w:t xml:space="preserve"> Вісник</w:t>
      </w:r>
      <w:r w:rsidR="00066AA6" w:rsidRPr="00066AA6">
        <w:rPr>
          <w:rFonts w:ascii="Times New Roman" w:hAnsi="Times New Roman" w:cs="Times New Roman"/>
          <w:sz w:val="28"/>
          <w:szCs w:val="28"/>
          <w:lang w:val="uk-UA"/>
        </w:rPr>
        <w:t xml:space="preserve"> Львівської національної академії мистецтв. Вип. 21. </w:t>
      </w:r>
      <w:r w:rsidR="00066AA6">
        <w:rPr>
          <w:rFonts w:ascii="Times New Roman" w:hAnsi="Times New Roman" w:cs="Times New Roman"/>
          <w:sz w:val="28"/>
          <w:szCs w:val="28"/>
          <w:lang w:val="uk-UA"/>
        </w:rPr>
        <w:t>– С. 34 – 46</w:t>
      </w:r>
      <w:r w:rsidR="00066AA6" w:rsidRPr="002E08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34EA" w:rsidRPr="00BB039B" w:rsidRDefault="00EC34EA" w:rsidP="00EC34EA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порядку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EC34EA" w:rsidRPr="00B6780C" w:rsidRDefault="00EC34EA" w:rsidP="00EC34E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8D51DD" w:rsidRDefault="008D51D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D51DD" w:rsidRDefault="008D51D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91B3C" w:rsidRPr="00082A29" w:rsidRDefault="00EC34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F91B3C" w:rsidRPr="00082A29" w:rsidSect="00D27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37F2E"/>
    <w:multiLevelType w:val="hybridMultilevel"/>
    <w:tmpl w:val="A92227AC"/>
    <w:lvl w:ilvl="0" w:tplc="0422000F">
      <w:start w:val="1"/>
      <w:numFmt w:val="decimal"/>
      <w:lvlText w:val="%1."/>
      <w:lvlJc w:val="left"/>
      <w:pPr>
        <w:ind w:left="750" w:hanging="360"/>
      </w:pPr>
    </w:lvl>
    <w:lvl w:ilvl="1" w:tplc="04220019" w:tentative="1">
      <w:start w:val="1"/>
      <w:numFmt w:val="lowerLetter"/>
      <w:lvlText w:val="%2."/>
      <w:lvlJc w:val="left"/>
      <w:pPr>
        <w:ind w:left="1470" w:hanging="360"/>
      </w:pPr>
    </w:lvl>
    <w:lvl w:ilvl="2" w:tplc="0422001B" w:tentative="1">
      <w:start w:val="1"/>
      <w:numFmt w:val="lowerRoman"/>
      <w:lvlText w:val="%3."/>
      <w:lvlJc w:val="right"/>
      <w:pPr>
        <w:ind w:left="2190" w:hanging="180"/>
      </w:pPr>
    </w:lvl>
    <w:lvl w:ilvl="3" w:tplc="0422000F" w:tentative="1">
      <w:start w:val="1"/>
      <w:numFmt w:val="decimal"/>
      <w:lvlText w:val="%4."/>
      <w:lvlJc w:val="left"/>
      <w:pPr>
        <w:ind w:left="2910" w:hanging="360"/>
      </w:pPr>
    </w:lvl>
    <w:lvl w:ilvl="4" w:tplc="04220019" w:tentative="1">
      <w:start w:val="1"/>
      <w:numFmt w:val="lowerLetter"/>
      <w:lvlText w:val="%5."/>
      <w:lvlJc w:val="left"/>
      <w:pPr>
        <w:ind w:left="3630" w:hanging="360"/>
      </w:pPr>
    </w:lvl>
    <w:lvl w:ilvl="5" w:tplc="0422001B" w:tentative="1">
      <w:start w:val="1"/>
      <w:numFmt w:val="lowerRoman"/>
      <w:lvlText w:val="%6."/>
      <w:lvlJc w:val="right"/>
      <w:pPr>
        <w:ind w:left="4350" w:hanging="180"/>
      </w:pPr>
    </w:lvl>
    <w:lvl w:ilvl="6" w:tplc="0422000F" w:tentative="1">
      <w:start w:val="1"/>
      <w:numFmt w:val="decimal"/>
      <w:lvlText w:val="%7."/>
      <w:lvlJc w:val="left"/>
      <w:pPr>
        <w:ind w:left="5070" w:hanging="360"/>
      </w:pPr>
    </w:lvl>
    <w:lvl w:ilvl="7" w:tplc="04220019" w:tentative="1">
      <w:start w:val="1"/>
      <w:numFmt w:val="lowerLetter"/>
      <w:lvlText w:val="%8."/>
      <w:lvlJc w:val="left"/>
      <w:pPr>
        <w:ind w:left="5790" w:hanging="360"/>
      </w:pPr>
    </w:lvl>
    <w:lvl w:ilvl="8" w:tplc="0422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475A1125"/>
    <w:multiLevelType w:val="hybridMultilevel"/>
    <w:tmpl w:val="B96E39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F46863"/>
    <w:multiLevelType w:val="hybridMultilevel"/>
    <w:tmpl w:val="B8C055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34EA"/>
    <w:rsid w:val="00034BA1"/>
    <w:rsid w:val="00066AA6"/>
    <w:rsid w:val="00082A29"/>
    <w:rsid w:val="002E08DC"/>
    <w:rsid w:val="00303FE2"/>
    <w:rsid w:val="00510924"/>
    <w:rsid w:val="00524D02"/>
    <w:rsid w:val="00567355"/>
    <w:rsid w:val="00601B84"/>
    <w:rsid w:val="008556A5"/>
    <w:rsid w:val="008D51DD"/>
    <w:rsid w:val="0091147E"/>
    <w:rsid w:val="0095244A"/>
    <w:rsid w:val="00992574"/>
    <w:rsid w:val="009B7380"/>
    <w:rsid w:val="00AD4F48"/>
    <w:rsid w:val="00BA1A8A"/>
    <w:rsid w:val="00BB039B"/>
    <w:rsid w:val="00D5195E"/>
    <w:rsid w:val="00D64162"/>
    <w:rsid w:val="00DA3A7B"/>
    <w:rsid w:val="00E65C7F"/>
    <w:rsid w:val="00EC34EA"/>
    <w:rsid w:val="00FC7994"/>
    <w:rsid w:val="00FD0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34E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67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Оксана</cp:lastModifiedBy>
  <cp:revision>4</cp:revision>
  <dcterms:created xsi:type="dcterms:W3CDTF">2020-04-08T12:28:00Z</dcterms:created>
  <dcterms:modified xsi:type="dcterms:W3CDTF">2020-04-08T12:34:00Z</dcterms:modified>
</cp:coreProperties>
</file>