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«Географічні основи природокористування» для географів, СО Географія та наук про Землю 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0382C" w:rsidRPr="0090382C" w:rsidRDefault="00612B4A" w:rsidP="009038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A6667E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94CA4"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Сталий розвиток суспільства: навчальний посібник / </w:t>
      </w:r>
      <w:proofErr w:type="spellStart"/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>авт</w:t>
      </w:r>
      <w:proofErr w:type="spellEnd"/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.: А. </w:t>
      </w:r>
      <w:proofErr w:type="spellStart"/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>Садовенко</w:t>
      </w:r>
      <w:proofErr w:type="spellEnd"/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, Л. </w:t>
      </w:r>
      <w:proofErr w:type="spellStart"/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>Масловська</w:t>
      </w:r>
      <w:proofErr w:type="spellEnd"/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>, В. Середа,</w:t>
      </w:r>
    </w:p>
    <w:p w:rsidR="0090382C" w:rsidRDefault="0090382C" w:rsidP="009038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90382C">
        <w:rPr>
          <w:rFonts w:ascii="Times New Roman" w:hAnsi="Times New Roman" w:cs="Times New Roman"/>
          <w:bCs/>
          <w:sz w:val="20"/>
          <w:szCs w:val="20"/>
          <w:lang w:val="uk-UA"/>
        </w:rPr>
        <w:t>Т. Тимочко. – 2 вид. – К.; 2011. – 392 с.</w:t>
      </w:r>
    </w:p>
    <w:p w:rsidR="00612B4A" w:rsidRPr="00B45623" w:rsidRDefault="00612B4A" w:rsidP="009038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bookmarkStart w:id="2" w:name="_GoBack"/>
      <w:bookmarkEnd w:id="2"/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0382C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2</cp:revision>
  <dcterms:created xsi:type="dcterms:W3CDTF">2020-04-12T07:24:00Z</dcterms:created>
  <dcterms:modified xsi:type="dcterms:W3CDTF">2020-04-12T07:24:00Z</dcterms:modified>
</cp:coreProperties>
</file>