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B9" w:rsidRPr="00E402B9" w:rsidRDefault="00E402B9" w:rsidP="00E402B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402B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Електронн</w:t>
      </w:r>
      <w:proofErr w:type="spellEnd"/>
      <w:r w:rsidRPr="00E402B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BD4B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402B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навчально-методичн</w:t>
      </w:r>
      <w:proofErr w:type="spellEnd"/>
      <w:r w:rsidRPr="00E402B9">
        <w:rPr>
          <w:rFonts w:ascii="Times New Roman" w:eastAsia="Calibri" w:hAnsi="Times New Roman" w:cs="Times New Roman"/>
          <w:b/>
          <w:sz w:val="28"/>
          <w:szCs w:val="28"/>
        </w:rPr>
        <w:t>і видання</w:t>
      </w:r>
    </w:p>
    <w:p w:rsidR="00E402B9" w:rsidRPr="00C025E2" w:rsidRDefault="00E402B9" w:rsidP="00E402B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402B9" w:rsidRPr="00F305C8" w:rsidRDefault="00E402B9" w:rsidP="00E402B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b/>
          <w:sz w:val="28"/>
          <w:szCs w:val="28"/>
        </w:rPr>
        <w:t>підготовки бакалаврів і магістрів</w:t>
      </w:r>
    </w:p>
    <w:p w:rsidR="00E402B9" w:rsidRPr="00E402B9" w:rsidRDefault="00E402B9" w:rsidP="00E402B9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5C8">
        <w:rPr>
          <w:rFonts w:ascii="Times New Roman" w:eastAsia="Calibri" w:hAnsi="Times New Roman" w:cs="Times New Roman"/>
          <w:sz w:val="24"/>
          <w:szCs w:val="24"/>
        </w:rPr>
        <w:t>(</w:t>
      </w:r>
      <w:r w:rsidRPr="00E402B9">
        <w:rPr>
          <w:rFonts w:ascii="Times New Roman" w:eastAsia="Calibri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C025E2" w:rsidRPr="00E402B9" w:rsidRDefault="00E402B9" w:rsidP="00C025E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>Дисципліна</w:t>
      </w:r>
      <w:r w:rsidR="00C025E2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BD4B3F" w:rsidRPr="00BD4B3F">
        <w:rPr>
          <w:rFonts w:ascii="Times New Roman" w:eastAsia="Calibri" w:hAnsi="Times New Roman" w:cs="Times New Roman"/>
          <w:b/>
          <w:sz w:val="28"/>
          <w:szCs w:val="28"/>
        </w:rPr>
        <w:t>Європейська освіта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Кафедра / факультет / інститут  - </w:t>
      </w:r>
      <w:r w:rsidRPr="00E402B9">
        <w:rPr>
          <w:rFonts w:ascii="Times New Roman" w:eastAsia="Calibri" w:hAnsi="Times New Roman" w:cs="Times New Roman"/>
          <w:b/>
          <w:sz w:val="28"/>
          <w:szCs w:val="28"/>
        </w:rPr>
        <w:t>Педагогічний факультет,  кафедра фахових методик та технологій початкової освіти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Викладач </w:t>
      </w:r>
      <w:proofErr w:type="spellStart"/>
      <w:r w:rsidRPr="00E402B9">
        <w:rPr>
          <w:rFonts w:ascii="Times New Roman" w:eastAsia="Calibri" w:hAnsi="Times New Roman" w:cs="Times New Roman"/>
          <w:sz w:val="28"/>
          <w:szCs w:val="28"/>
        </w:rPr>
        <w:t>_</w:t>
      </w:r>
      <w:r w:rsidR="006E5432">
        <w:rPr>
          <w:rFonts w:ascii="Times New Roman" w:eastAsia="Calibri" w:hAnsi="Times New Roman" w:cs="Times New Roman"/>
          <w:b/>
          <w:sz w:val="28"/>
          <w:szCs w:val="28"/>
        </w:rPr>
        <w:t>Бабельська</w:t>
      </w:r>
      <w:proofErr w:type="spellEnd"/>
      <w:r w:rsidR="006E5432">
        <w:rPr>
          <w:rFonts w:ascii="Times New Roman" w:eastAsia="Calibri" w:hAnsi="Times New Roman" w:cs="Times New Roman"/>
          <w:b/>
          <w:sz w:val="28"/>
          <w:szCs w:val="28"/>
        </w:rPr>
        <w:t xml:space="preserve"> (Степанова) Людмила Василівна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E402B9">
        <w:rPr>
          <w:rFonts w:ascii="Times New Roman" w:eastAsia="Calibri" w:hAnsi="Times New Roman" w:cs="Times New Roman"/>
          <w:b/>
          <w:sz w:val="28"/>
          <w:szCs w:val="28"/>
          <w:u w:val="single"/>
        </w:rPr>
        <w:t>http://lib.pu.if.ua/lib/</w:t>
      </w:r>
      <w:r w:rsidRPr="00E402B9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C025E2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15725">
        <w:rPr>
          <w:rFonts w:ascii="Times New Roman" w:hAnsi="Times New Roman" w:cs="Times New Roman"/>
          <w:sz w:val="28"/>
          <w:szCs w:val="28"/>
        </w:rPr>
        <w:t>Рашкевич</w:t>
      </w:r>
      <w:proofErr w:type="spellEnd"/>
      <w:r w:rsidR="00815725">
        <w:rPr>
          <w:rFonts w:ascii="Times New Roman" w:hAnsi="Times New Roman" w:cs="Times New Roman"/>
          <w:sz w:val="28"/>
          <w:szCs w:val="28"/>
        </w:rPr>
        <w:t xml:space="preserve"> Ю.М. Болонський процес: історія, стан та перспективи. </w:t>
      </w:r>
      <w:r w:rsidR="00815725" w:rsidRPr="00815725">
        <w:rPr>
          <w:rFonts w:ascii="Times New Roman" w:hAnsi="Times New Roman" w:cs="Times New Roman"/>
          <w:i/>
          <w:sz w:val="28"/>
          <w:szCs w:val="28"/>
        </w:rPr>
        <w:t>Освітня аналітика України</w:t>
      </w:r>
      <w:r w:rsidR="00815725">
        <w:rPr>
          <w:rFonts w:ascii="Times New Roman" w:hAnsi="Times New Roman" w:cs="Times New Roman"/>
          <w:sz w:val="28"/>
          <w:szCs w:val="28"/>
        </w:rPr>
        <w:t>. 2018. №3(4). С. 5 –16.</w:t>
      </w:r>
    </w:p>
    <w:p w:rsidR="00815725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</w:pPr>
      <w:r w:rsidRP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2.</w:t>
      </w:r>
      <w:r w:rsidR="00EF58BE" w:rsidRP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</w:t>
      </w:r>
      <w:r w:rsidR="00815725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Виноградова О.М., </w:t>
      </w:r>
      <w:proofErr w:type="spellStart"/>
      <w:r w:rsidR="00815725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Гнідь</w:t>
      </w:r>
      <w:proofErr w:type="spellEnd"/>
      <w:r w:rsidR="00815725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Р.М., </w:t>
      </w:r>
      <w:proofErr w:type="spellStart"/>
      <w:r w:rsidR="00815725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Пупін</w:t>
      </w:r>
      <w:proofErr w:type="spellEnd"/>
      <w:r w:rsidR="00815725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Т.І. Модернізація вищої української освіти шляхом впровадження положень Болонського процесу. Огляд літератури. </w:t>
      </w:r>
      <w:r w:rsidR="00815725" w:rsidRPr="00815725">
        <w:rPr>
          <w:rFonts w:ascii="Times New Roman" w:eastAsia="Times New Roman" w:hAnsi="Times New Roman" w:cs="Times New Roman"/>
          <w:bCs/>
          <w:i/>
          <w:color w:val="404040"/>
          <w:sz w:val="28"/>
          <w:szCs w:val="28"/>
          <w:lang w:eastAsia="uk-UA"/>
        </w:rPr>
        <w:t>Медична освіта</w:t>
      </w:r>
      <w:r w:rsidR="00815725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. 2015. № 1. С. 22 </w:t>
      </w:r>
      <w:r w:rsidR="00815725">
        <w:rPr>
          <w:rFonts w:ascii="Times New Roman" w:hAnsi="Times New Roman" w:cs="Times New Roman"/>
          <w:sz w:val="28"/>
          <w:szCs w:val="28"/>
        </w:rPr>
        <w:t xml:space="preserve">– </w:t>
      </w:r>
      <w:r w:rsidR="00815725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25.</w:t>
      </w:r>
    </w:p>
    <w:p w:rsidR="002C3251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3.</w:t>
      </w:r>
      <w:r w:rsid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</w:t>
      </w:r>
      <w:proofErr w:type="spellStart"/>
      <w:r w:rsidR="002C3251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Ждан</w:t>
      </w:r>
      <w:proofErr w:type="spellEnd"/>
      <w:r w:rsidR="002C3251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В.М., </w:t>
      </w:r>
      <w:proofErr w:type="spellStart"/>
      <w:r w:rsidR="002C3251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Бобирьов</w:t>
      </w:r>
      <w:proofErr w:type="spellEnd"/>
      <w:r w:rsidR="002C3251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В.М., Білаш С.М., Салій А.В., </w:t>
      </w:r>
      <w:proofErr w:type="spellStart"/>
      <w:r w:rsidR="002C3251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Шешукова</w:t>
      </w:r>
      <w:proofErr w:type="spellEnd"/>
      <w:r w:rsidR="002C3251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О.В. «Болонський процес» і Україна: реалії, міфи і перспективи. </w:t>
      </w:r>
      <w:r w:rsidR="002C3251" w:rsidRPr="002C3251">
        <w:rPr>
          <w:rFonts w:ascii="Times New Roman" w:eastAsia="Times New Roman" w:hAnsi="Times New Roman" w:cs="Times New Roman"/>
          <w:bCs/>
          <w:i/>
          <w:color w:val="404040"/>
          <w:sz w:val="28"/>
          <w:szCs w:val="28"/>
          <w:lang w:eastAsia="uk-UA"/>
        </w:rPr>
        <w:t>Медична освіта.</w:t>
      </w:r>
      <w:r w:rsidR="002C3251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2014. № 2. С. 46 – 47.</w:t>
      </w:r>
    </w:p>
    <w:p w:rsidR="00C025E2" w:rsidRDefault="002C3251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Європейська стратегія у сфері інформатизації освіти: перехід до відкритої освіти. Р. ІІІ Зарубіжні та історичні аспекти розвитку професійної освіти і навчання. С. 169- 175.</w:t>
      </w:r>
    </w:p>
    <w:p w:rsidR="00C025E2" w:rsidRPr="00696C3A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96C3A">
        <w:rPr>
          <w:rFonts w:ascii="Times New Roman" w:hAnsi="Times New Roman" w:cs="Times New Roman"/>
          <w:sz w:val="28"/>
          <w:szCs w:val="28"/>
        </w:rPr>
        <w:t xml:space="preserve"> </w:t>
      </w:r>
      <w:r w:rsidR="002C3251">
        <w:rPr>
          <w:rFonts w:ascii="Times New Roman" w:hAnsi="Times New Roman" w:cs="Times New Roman"/>
          <w:sz w:val="28"/>
          <w:szCs w:val="28"/>
        </w:rPr>
        <w:t xml:space="preserve">Перевізник Б.О., Ковальчук Т.А., </w:t>
      </w:r>
      <w:proofErr w:type="spellStart"/>
      <w:r w:rsidR="002C3251">
        <w:rPr>
          <w:rFonts w:ascii="Times New Roman" w:hAnsi="Times New Roman" w:cs="Times New Roman"/>
          <w:sz w:val="28"/>
          <w:szCs w:val="28"/>
        </w:rPr>
        <w:t>Джаварова</w:t>
      </w:r>
      <w:proofErr w:type="spellEnd"/>
      <w:r w:rsidR="002C3251">
        <w:rPr>
          <w:rFonts w:ascii="Times New Roman" w:hAnsi="Times New Roman" w:cs="Times New Roman"/>
          <w:sz w:val="28"/>
          <w:szCs w:val="28"/>
        </w:rPr>
        <w:t xml:space="preserve"> Н.А. Європейська медична освіта: модель Польщі. </w:t>
      </w:r>
      <w:r w:rsidR="002C3251" w:rsidRPr="002C3251">
        <w:rPr>
          <w:rFonts w:ascii="Times New Roman" w:hAnsi="Times New Roman" w:cs="Times New Roman"/>
          <w:i/>
          <w:sz w:val="28"/>
          <w:szCs w:val="28"/>
        </w:rPr>
        <w:t>Медична освіта</w:t>
      </w:r>
      <w:r w:rsidR="002C3251">
        <w:rPr>
          <w:rFonts w:ascii="Times New Roman" w:hAnsi="Times New Roman" w:cs="Times New Roman"/>
          <w:sz w:val="28"/>
          <w:szCs w:val="28"/>
        </w:rPr>
        <w:t>. 2019. № 4. С. 144 – 148.</w:t>
      </w:r>
    </w:p>
    <w:p w:rsidR="002C3251" w:rsidRDefault="002C3251" w:rsidP="00E402B9">
      <w:pPr>
        <w:rPr>
          <w:rFonts w:ascii="Times New Roman" w:eastAsia="Calibri" w:hAnsi="Times New Roman" w:cs="Times New Roman"/>
          <w:sz w:val="28"/>
          <w:szCs w:val="28"/>
        </w:rPr>
      </w:pPr>
    </w:p>
    <w:p w:rsidR="00E402B9" w:rsidRPr="00E402B9" w:rsidRDefault="00E402B9" w:rsidP="00E402B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bookmarkStart w:id="0" w:name="_GoBack"/>
      <w:r w:rsidR="00974D66" w:rsidRPr="00974D66">
        <w:fldChar w:fldCharType="begin"/>
      </w:r>
      <w:r w:rsidR="00F305C8">
        <w:instrText xml:space="preserve"> HYPERLINK "mailto:pnu-lib@ukr.net" </w:instrText>
      </w:r>
      <w:r w:rsidR="00974D66" w:rsidRPr="00974D66">
        <w:fldChar w:fldCharType="separate"/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pnu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ru-RU"/>
        </w:rPr>
        <w:t>-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lib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ru-RU"/>
        </w:rPr>
        <w:t>@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ukr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ru-RU"/>
        </w:rPr>
        <w:t>.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net</w:t>
      </w:r>
      <w:r w:rsidR="00974D66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fldChar w:fldCharType="end"/>
      </w:r>
      <w:bookmarkEnd w:id="0"/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4"/>
          <w:szCs w:val="24"/>
        </w:rPr>
      </w:pPr>
      <w:r w:rsidRPr="00E402B9">
        <w:rPr>
          <w:rFonts w:ascii="Times New Roman" w:eastAsia="Calibri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E402B9">
        <w:rPr>
          <w:rFonts w:ascii="Times New Roman" w:eastAsia="Calibri" w:hAnsi="Times New Roman" w:cs="Times New Roman"/>
          <w:sz w:val="24"/>
          <w:szCs w:val="24"/>
        </w:rPr>
        <w:t>Гуцуляк</w:t>
      </w:r>
      <w:proofErr w:type="spellEnd"/>
      <w:r w:rsidRPr="00E402B9">
        <w:rPr>
          <w:rFonts w:ascii="Times New Roman" w:eastAsia="Calibri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50073E" w:rsidRDefault="00E402B9">
      <w:r w:rsidRPr="00E402B9">
        <w:rPr>
          <w:rFonts w:ascii="Times New Roman" w:eastAsia="Calibri" w:hAnsi="Times New Roman" w:cs="Times New Roman"/>
          <w:b/>
          <w:sz w:val="28"/>
          <w:szCs w:val="28"/>
        </w:rPr>
        <w:t>Телефон для довідок 59-61-10</w:t>
      </w:r>
    </w:p>
    <w:sectPr w:rsidR="0050073E" w:rsidSect="00291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3141"/>
    <w:rsid w:val="00291A3B"/>
    <w:rsid w:val="002C3251"/>
    <w:rsid w:val="0050073E"/>
    <w:rsid w:val="005D3141"/>
    <w:rsid w:val="00694BFF"/>
    <w:rsid w:val="006E5432"/>
    <w:rsid w:val="00815725"/>
    <w:rsid w:val="00974D66"/>
    <w:rsid w:val="00BD4B3F"/>
    <w:rsid w:val="00C025E2"/>
    <w:rsid w:val="00E402B9"/>
    <w:rsid w:val="00EB7BB0"/>
    <w:rsid w:val="00EF58BE"/>
    <w:rsid w:val="00F30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25E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5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25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Пользователь Windows</cp:lastModifiedBy>
  <cp:revision>9</cp:revision>
  <dcterms:created xsi:type="dcterms:W3CDTF">2019-08-29T14:44:00Z</dcterms:created>
  <dcterms:modified xsi:type="dcterms:W3CDTF">2020-04-15T17:09:00Z</dcterms:modified>
</cp:coreProperties>
</file>