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C35C29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C35C29" w:rsidRPr="00C35C29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="009F682A">
        <w:rPr>
          <w:rFonts w:ascii="Times New Roman" w:hAnsi="Times New Roman" w:cs="Times New Roman"/>
          <w:sz w:val="28"/>
          <w:szCs w:val="28"/>
          <w:u w:val="single"/>
          <w:lang w:val="uk-UA"/>
        </w:rPr>
        <w:t>Т</w:t>
      </w:r>
      <w:r w:rsidR="009F682A" w:rsidRPr="009F682A">
        <w:rPr>
          <w:rFonts w:ascii="Times New Roman" w:hAnsi="Times New Roman" w:cs="Times New Roman"/>
          <w:sz w:val="28"/>
          <w:szCs w:val="28"/>
          <w:u w:val="single"/>
          <w:lang w:val="uk-UA"/>
        </w:rPr>
        <w:t>еорія і методика підготовки спортсменів  у олімпійському спорті</w:t>
      </w:r>
      <w:r w:rsidR="00C35C29" w:rsidRPr="00C35C29"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</w:p>
    <w:p w:rsidR="00612B4A" w:rsidRPr="00C35C29" w:rsidRDefault="00C35C29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C35C29">
        <w:rPr>
          <w:rFonts w:ascii="Times New Roman" w:hAnsi="Times New Roman" w:cs="Times New Roman"/>
          <w:sz w:val="28"/>
          <w:szCs w:val="28"/>
          <w:lang w:val="uk-UA"/>
        </w:rPr>
        <w:t xml:space="preserve">Кафедра  </w:t>
      </w:r>
      <w:r w:rsidRPr="00C35C2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спортивно-педагогічних дисциплін, факультет  фізичного виховання і спорту 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5A6021">
        <w:rPr>
          <w:rFonts w:ascii="Times New Roman" w:hAnsi="Times New Roman" w:cs="Times New Roman"/>
          <w:sz w:val="28"/>
          <w:szCs w:val="28"/>
          <w:u w:val="single"/>
          <w:lang w:val="uk-UA"/>
        </w:rPr>
        <w:t>П’ятничук</w:t>
      </w:r>
      <w:proofErr w:type="spellEnd"/>
      <w:r w:rsidR="005A602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Дмитро Васильович  </w:t>
      </w:r>
    </w:p>
    <w:p w:rsidR="00D06D14" w:rsidRPr="00D06D14" w:rsidRDefault="00D06D14" w:rsidP="008574E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06D1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C35C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35C29" w:rsidRPr="00C35C29">
        <w:rPr>
          <w:rFonts w:ascii="Times New Roman" w:hAnsi="Times New Roman" w:cs="Times New Roman"/>
          <w:sz w:val="28"/>
          <w:szCs w:val="28"/>
          <w:u w:val="single"/>
          <w:lang w:val="en-US"/>
        </w:rPr>
        <w:t>halinapy</w:t>
      </w:r>
      <w:proofErr w:type="spellEnd"/>
      <w:r w:rsidR="00C35C29" w:rsidRPr="002A6A50">
        <w:rPr>
          <w:rFonts w:ascii="Times New Roman" w:hAnsi="Times New Roman" w:cs="Times New Roman"/>
          <w:sz w:val="28"/>
          <w:szCs w:val="28"/>
          <w:u w:val="single"/>
        </w:rPr>
        <w:t>@</w:t>
      </w:r>
      <w:proofErr w:type="spellStart"/>
      <w:r w:rsidR="00C35C29" w:rsidRPr="00C35C29">
        <w:rPr>
          <w:rFonts w:ascii="Times New Roman" w:hAnsi="Times New Roman" w:cs="Times New Roman"/>
          <w:sz w:val="28"/>
          <w:szCs w:val="28"/>
          <w:u w:val="single"/>
          <w:lang w:val="en-US"/>
        </w:rPr>
        <w:t>gmail</w:t>
      </w:r>
      <w:proofErr w:type="spellEnd"/>
      <w:r w:rsidR="00C35C29" w:rsidRPr="002A6A50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C35C29" w:rsidRPr="00C35C29">
        <w:rPr>
          <w:rFonts w:ascii="Times New Roman" w:hAnsi="Times New Roman" w:cs="Times New Roman"/>
          <w:sz w:val="28"/>
          <w:szCs w:val="28"/>
          <w:u w:val="single"/>
          <w:lang w:val="en-US"/>
        </w:rPr>
        <w:t>com</w:t>
      </w:r>
    </w:p>
    <w:p w:rsidR="00612B4A" w:rsidRPr="00612B4A" w:rsidRDefault="00612B4A" w:rsidP="008574E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06D14">
        <w:rPr>
          <w:rFonts w:ascii="Times New Roman" w:hAnsi="Times New Roman" w:cs="Times New Roman"/>
          <w:sz w:val="28"/>
          <w:szCs w:val="28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65639" w:rsidRPr="00865639" w:rsidRDefault="00612B4A" w:rsidP="000549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5472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8574EC" w:rsidRPr="005A54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5639" w:rsidRPr="00865639">
        <w:rPr>
          <w:rFonts w:ascii="Times New Roman" w:hAnsi="Times New Roman" w:cs="Times New Roman"/>
          <w:sz w:val="28"/>
          <w:szCs w:val="28"/>
          <w:lang w:val="uk-UA"/>
        </w:rPr>
        <w:t>Павленко Ю. Організація та середовище системи науково-методичного забезпечення олі</w:t>
      </w:r>
      <w:bookmarkStart w:id="0" w:name="_GoBack"/>
      <w:bookmarkEnd w:id="0"/>
      <w:r w:rsidR="00865639" w:rsidRPr="00865639">
        <w:rPr>
          <w:rFonts w:ascii="Times New Roman" w:hAnsi="Times New Roman" w:cs="Times New Roman"/>
          <w:sz w:val="28"/>
          <w:szCs w:val="28"/>
          <w:lang w:val="uk-UA"/>
        </w:rPr>
        <w:t xml:space="preserve">мпійської підготовки. </w:t>
      </w:r>
      <w:r w:rsidR="00865639" w:rsidRPr="006440AF">
        <w:rPr>
          <w:rFonts w:ascii="Times New Roman" w:hAnsi="Times New Roman" w:cs="Times New Roman"/>
          <w:i/>
          <w:sz w:val="28"/>
          <w:szCs w:val="28"/>
          <w:lang w:val="uk-UA"/>
        </w:rPr>
        <w:t>Фізична</w:t>
      </w:r>
      <w:r w:rsidR="00865639" w:rsidRPr="008656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5639" w:rsidRPr="00865639">
        <w:rPr>
          <w:rFonts w:ascii="Times New Roman" w:hAnsi="Times New Roman" w:cs="Times New Roman"/>
          <w:i/>
          <w:sz w:val="28"/>
          <w:szCs w:val="28"/>
          <w:lang w:val="uk-UA"/>
        </w:rPr>
        <w:t>активність, здоров’я і спорт.</w:t>
      </w:r>
      <w:r w:rsidR="00865639" w:rsidRPr="00865639">
        <w:rPr>
          <w:rFonts w:ascii="Times New Roman" w:hAnsi="Times New Roman" w:cs="Times New Roman"/>
          <w:sz w:val="28"/>
          <w:szCs w:val="28"/>
          <w:lang w:val="uk-UA"/>
        </w:rPr>
        <w:t xml:space="preserve"> 2011. №4(6). С. 34-39</w:t>
      </w:r>
      <w:r w:rsidR="0086563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D537C" w:rsidRPr="00AD537C" w:rsidRDefault="009F682A" w:rsidP="000549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AD53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D537C" w:rsidRPr="00AD537C">
        <w:rPr>
          <w:rFonts w:ascii="Times New Roman" w:hAnsi="Times New Roman" w:cs="Times New Roman"/>
          <w:sz w:val="28"/>
          <w:szCs w:val="28"/>
          <w:lang w:val="uk-UA"/>
        </w:rPr>
        <w:t>Кострікова</w:t>
      </w:r>
      <w:proofErr w:type="spellEnd"/>
      <w:r w:rsidR="00AD537C" w:rsidRPr="00AD537C">
        <w:rPr>
          <w:rFonts w:ascii="Times New Roman" w:hAnsi="Times New Roman" w:cs="Times New Roman"/>
          <w:sz w:val="28"/>
          <w:szCs w:val="28"/>
          <w:lang w:val="uk-UA"/>
        </w:rPr>
        <w:t xml:space="preserve"> К. Роль олімпійської освіти у вихованні молоді. Матеріали ХІІ Міжнародної </w:t>
      </w:r>
      <w:r w:rsidR="00AD537C">
        <w:rPr>
          <w:rFonts w:ascii="Times New Roman" w:hAnsi="Times New Roman" w:cs="Times New Roman"/>
          <w:sz w:val="28"/>
          <w:szCs w:val="28"/>
          <w:lang w:val="uk-UA"/>
        </w:rPr>
        <w:t>науково-практичної конференції «</w:t>
      </w:r>
      <w:r w:rsidR="00AD537C" w:rsidRPr="00AD537C">
        <w:rPr>
          <w:rFonts w:ascii="Times New Roman" w:hAnsi="Times New Roman" w:cs="Times New Roman"/>
          <w:i/>
          <w:sz w:val="28"/>
          <w:szCs w:val="28"/>
          <w:lang w:val="uk-UA"/>
        </w:rPr>
        <w:t>Актуальні проблеми юнацького спорту</w:t>
      </w:r>
      <w:r w:rsidR="00AD537C" w:rsidRPr="00AD537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D537C">
        <w:rPr>
          <w:rFonts w:ascii="Times New Roman" w:hAnsi="Times New Roman" w:cs="Times New Roman"/>
          <w:sz w:val="28"/>
          <w:szCs w:val="28"/>
          <w:lang w:val="uk-UA"/>
        </w:rPr>
        <w:t>, 26-27 вересня 2017.</w:t>
      </w:r>
      <w:r w:rsidR="00AD537C" w:rsidRPr="00AD537C">
        <w:rPr>
          <w:rFonts w:ascii="Times New Roman" w:hAnsi="Times New Roman" w:cs="Times New Roman"/>
          <w:sz w:val="28"/>
          <w:szCs w:val="28"/>
          <w:lang w:val="uk-UA"/>
        </w:rPr>
        <w:t xml:space="preserve"> Херсон</w:t>
      </w:r>
      <w:r w:rsidR="00AD537C">
        <w:rPr>
          <w:rFonts w:ascii="Times New Roman" w:hAnsi="Times New Roman" w:cs="Times New Roman"/>
          <w:sz w:val="28"/>
          <w:szCs w:val="28"/>
          <w:lang w:val="uk-UA"/>
        </w:rPr>
        <w:t>, 2017.</w:t>
      </w:r>
      <w:r w:rsidR="00AD537C" w:rsidRPr="00AD537C">
        <w:rPr>
          <w:rFonts w:ascii="Times New Roman" w:hAnsi="Times New Roman" w:cs="Times New Roman"/>
          <w:sz w:val="28"/>
          <w:szCs w:val="28"/>
          <w:lang w:val="uk-UA"/>
        </w:rPr>
        <w:t xml:space="preserve"> С. 89-91.</w:t>
      </w:r>
    </w:p>
    <w:p w:rsidR="009F682A" w:rsidRDefault="009F682A" w:rsidP="000549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AD53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D537C" w:rsidRPr="00AD537C">
        <w:rPr>
          <w:rFonts w:ascii="Times New Roman" w:hAnsi="Times New Roman" w:cs="Times New Roman"/>
          <w:sz w:val="28"/>
          <w:szCs w:val="28"/>
          <w:lang w:val="uk-UA"/>
        </w:rPr>
        <w:t>Дзюбан</w:t>
      </w:r>
      <w:proofErr w:type="spellEnd"/>
      <w:r w:rsidR="00AD537C" w:rsidRPr="00AD537C">
        <w:rPr>
          <w:rFonts w:ascii="Times New Roman" w:hAnsi="Times New Roman" w:cs="Times New Roman"/>
          <w:sz w:val="28"/>
          <w:szCs w:val="28"/>
          <w:lang w:val="uk-UA"/>
        </w:rPr>
        <w:t xml:space="preserve"> О.В. особливості та роль корпоративного меценатства в розвитку сучасного олімпійського спорту в Україні. </w:t>
      </w:r>
      <w:hyperlink r:id="rId4" w:tooltip="Періодичне видання" w:history="1">
        <w:r w:rsidR="00AD537C" w:rsidRPr="00AD537C">
          <w:rPr>
            <w:rFonts w:ascii="Times New Roman" w:hAnsi="Times New Roman" w:cs="Times New Roman"/>
            <w:i/>
            <w:sz w:val="28"/>
            <w:szCs w:val="28"/>
            <w:lang w:val="uk-UA"/>
          </w:rPr>
          <w:t>Науковий вісник Миколаївського національного університету імені В.О. Сухомлинського. Сер.: Історичні науки</w:t>
        </w:r>
      </w:hyperlink>
      <w:r w:rsidR="00AD537C" w:rsidRPr="00AD537C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="00AD537C">
        <w:rPr>
          <w:rFonts w:ascii="Times New Roman" w:hAnsi="Times New Roman" w:cs="Times New Roman"/>
          <w:sz w:val="28"/>
          <w:szCs w:val="28"/>
          <w:lang w:val="uk-UA"/>
        </w:rPr>
        <w:t xml:space="preserve"> 2013. Вип. 3.35. </w:t>
      </w:r>
      <w:r w:rsidR="00AD537C" w:rsidRPr="00AD537C">
        <w:rPr>
          <w:rFonts w:ascii="Times New Roman" w:hAnsi="Times New Roman" w:cs="Times New Roman"/>
          <w:sz w:val="28"/>
          <w:szCs w:val="28"/>
          <w:lang w:val="uk-UA"/>
        </w:rPr>
        <w:t>С. 147-153.</w:t>
      </w:r>
    </w:p>
    <w:p w:rsidR="009F682A" w:rsidRDefault="009F682A" w:rsidP="000549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>Корягін</w:t>
      </w:r>
      <w:proofErr w:type="spellEnd"/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 xml:space="preserve"> В. Періодизація багаторічної підготовки юних </w:t>
      </w:r>
      <w:proofErr w:type="spellStart"/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>спортсменів-ігровиків</w:t>
      </w:r>
      <w:proofErr w:type="spellEnd"/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82EA2" w:rsidRPr="00282EA2">
        <w:rPr>
          <w:rFonts w:ascii="Times New Roman" w:hAnsi="Times New Roman" w:cs="Times New Roman"/>
          <w:i/>
          <w:sz w:val="28"/>
          <w:szCs w:val="28"/>
          <w:lang w:val="uk-UA"/>
        </w:rPr>
        <w:t>Молодіжний науковий вісник</w:t>
      </w:r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>. 2014. С. 124-128.</w:t>
      </w:r>
    </w:p>
    <w:p w:rsidR="009F682A" w:rsidRDefault="009F682A" w:rsidP="000549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282E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>Сітнікова</w:t>
      </w:r>
      <w:proofErr w:type="spellEnd"/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 xml:space="preserve"> Н.С. </w:t>
      </w:r>
      <w:r w:rsidR="00282EA2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 xml:space="preserve">озвиток спорту в </w:t>
      </w:r>
      <w:r w:rsidR="00282EA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 xml:space="preserve">країні як один із пріоритетних напрямів державної політики. </w:t>
      </w:r>
      <w:r w:rsidR="00282EA2" w:rsidRPr="00054906">
        <w:rPr>
          <w:rFonts w:ascii="Times New Roman" w:hAnsi="Times New Roman" w:cs="Times New Roman"/>
          <w:i/>
          <w:sz w:val="28"/>
          <w:szCs w:val="28"/>
          <w:lang w:val="uk-UA"/>
        </w:rPr>
        <w:t>Держава</w:t>
      </w:r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2EA2" w:rsidRPr="00282EA2">
        <w:rPr>
          <w:rFonts w:ascii="Times New Roman" w:hAnsi="Times New Roman" w:cs="Times New Roman"/>
          <w:i/>
          <w:sz w:val="28"/>
          <w:szCs w:val="28"/>
          <w:lang w:val="uk-UA"/>
        </w:rPr>
        <w:t>та регіони</w:t>
      </w:r>
      <w:r w:rsidR="00054906">
        <w:rPr>
          <w:rFonts w:ascii="Times New Roman" w:hAnsi="Times New Roman" w:cs="Times New Roman"/>
          <w:i/>
          <w:sz w:val="28"/>
          <w:szCs w:val="28"/>
          <w:lang w:val="uk-UA"/>
        </w:rPr>
        <w:t xml:space="preserve">. </w:t>
      </w:r>
      <w:r w:rsidR="00282EA2" w:rsidRPr="00282EA2">
        <w:rPr>
          <w:rFonts w:ascii="Times New Roman" w:hAnsi="Times New Roman" w:cs="Times New Roman"/>
          <w:i/>
          <w:sz w:val="28"/>
          <w:szCs w:val="28"/>
          <w:lang w:val="uk-UA"/>
        </w:rPr>
        <w:t>Серія: Державне управління</w:t>
      </w:r>
      <w:r w:rsidR="00282EA2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 xml:space="preserve"> 2012</w:t>
      </w:r>
      <w:r w:rsidR="00282E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 xml:space="preserve"> № 4 (40)</w:t>
      </w:r>
      <w:r w:rsidR="00282EA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>С. 87-90.</w:t>
      </w:r>
    </w:p>
    <w:p w:rsidR="009F682A" w:rsidRDefault="009F682A" w:rsidP="000549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282E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>Самойлов</w:t>
      </w:r>
      <w:proofErr w:type="spellEnd"/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 xml:space="preserve"> М.Г. Класифікація видів спорту за ступенем екстремальності. </w:t>
      </w:r>
      <w:r w:rsidR="00282EA2" w:rsidRPr="00282EA2">
        <w:rPr>
          <w:rFonts w:ascii="Times New Roman" w:hAnsi="Times New Roman" w:cs="Times New Roman"/>
          <w:i/>
          <w:sz w:val="28"/>
          <w:szCs w:val="28"/>
          <w:lang w:val="uk-UA"/>
        </w:rPr>
        <w:t xml:space="preserve">Проблеми екстремальної та кризової психології. </w:t>
      </w:r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>2007. Вип.2. С. 161-167.</w:t>
      </w:r>
    </w:p>
    <w:p w:rsidR="009F682A" w:rsidRDefault="00282EA2" w:rsidP="0005490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Pr="00282EA2">
        <w:t xml:space="preserve"> </w:t>
      </w:r>
      <w:proofErr w:type="spellStart"/>
      <w:r w:rsidRPr="00282EA2">
        <w:rPr>
          <w:color w:val="auto"/>
          <w:sz w:val="28"/>
          <w:szCs w:val="28"/>
        </w:rPr>
        <w:t>Гасюк</w:t>
      </w:r>
      <w:proofErr w:type="spellEnd"/>
      <w:r w:rsidRPr="00282EA2">
        <w:rPr>
          <w:color w:val="auto"/>
          <w:sz w:val="28"/>
          <w:szCs w:val="28"/>
        </w:rPr>
        <w:t xml:space="preserve"> І. Л. Механізми фінансування галузі “фізична культура і спорт”. </w:t>
      </w:r>
      <w:hyperlink r:id="rId5" w:tooltip="Періодичне видання" w:history="1">
        <w:r w:rsidRPr="00282EA2">
          <w:rPr>
            <w:i/>
            <w:color w:val="auto"/>
            <w:sz w:val="28"/>
            <w:szCs w:val="28"/>
          </w:rPr>
          <w:t>Теорія та практика державного управління</w:t>
        </w:r>
      </w:hyperlink>
      <w:r>
        <w:rPr>
          <w:color w:val="auto"/>
          <w:sz w:val="28"/>
          <w:szCs w:val="28"/>
        </w:rPr>
        <w:t>. 2010. Вип. 4.</w:t>
      </w:r>
      <w:r w:rsidRPr="00282EA2">
        <w:rPr>
          <w:color w:val="auto"/>
          <w:sz w:val="28"/>
          <w:szCs w:val="28"/>
        </w:rPr>
        <w:t xml:space="preserve"> С. 250-259.</w:t>
      </w:r>
    </w:p>
    <w:p w:rsidR="009F682A" w:rsidRDefault="00054906" w:rsidP="000549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8. </w:t>
      </w:r>
      <w:r w:rsidRPr="00054906">
        <w:rPr>
          <w:rFonts w:ascii="Times New Roman" w:hAnsi="Times New Roman" w:cs="Times New Roman"/>
          <w:sz w:val="28"/>
          <w:szCs w:val="28"/>
          <w:lang w:val="uk-UA"/>
        </w:rPr>
        <w:t xml:space="preserve">25 років разом. Олімпійська освіта / за </w:t>
      </w:r>
      <w:proofErr w:type="spellStart"/>
      <w:r w:rsidRPr="00054906">
        <w:rPr>
          <w:rFonts w:ascii="Times New Roman" w:hAnsi="Times New Roman" w:cs="Times New Roman"/>
          <w:sz w:val="28"/>
          <w:szCs w:val="28"/>
          <w:lang w:val="uk-UA"/>
        </w:rPr>
        <w:t>заг</w:t>
      </w:r>
      <w:proofErr w:type="spellEnd"/>
      <w:r w:rsidRPr="00054906">
        <w:rPr>
          <w:rFonts w:ascii="Times New Roman" w:hAnsi="Times New Roman" w:cs="Times New Roman"/>
          <w:sz w:val="28"/>
          <w:szCs w:val="28"/>
          <w:lang w:val="uk-UA"/>
        </w:rPr>
        <w:t xml:space="preserve">. ред. С.Н. Бубки, М.М. </w:t>
      </w:r>
      <w:proofErr w:type="spellStart"/>
      <w:r w:rsidRPr="00054906">
        <w:rPr>
          <w:rFonts w:ascii="Times New Roman" w:hAnsi="Times New Roman" w:cs="Times New Roman"/>
          <w:sz w:val="28"/>
          <w:szCs w:val="28"/>
          <w:lang w:val="uk-UA"/>
        </w:rPr>
        <w:t>Булатової</w:t>
      </w:r>
      <w:proofErr w:type="spellEnd"/>
      <w:r w:rsidRPr="00054906">
        <w:rPr>
          <w:rFonts w:ascii="Times New Roman" w:hAnsi="Times New Roman" w:cs="Times New Roman"/>
          <w:sz w:val="28"/>
          <w:szCs w:val="28"/>
          <w:lang w:val="uk-UA"/>
        </w:rPr>
        <w:t>. Київ: 2017. 128 с.</w:t>
      </w:r>
    </w:p>
    <w:p w:rsidR="002A6A50" w:rsidRPr="002A6A50" w:rsidRDefault="002A6A50" w:rsidP="000549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9. </w:t>
      </w:r>
      <w:proofErr w:type="spellStart"/>
      <w:r w:rsidRPr="002A6A50">
        <w:rPr>
          <w:rFonts w:ascii="Times New Roman" w:hAnsi="Times New Roman" w:cs="Times New Roman"/>
          <w:sz w:val="28"/>
          <w:szCs w:val="28"/>
          <w:lang w:val="uk-UA"/>
        </w:rPr>
        <w:t>Шинкарук</w:t>
      </w:r>
      <w:proofErr w:type="spellEnd"/>
      <w:r w:rsidRPr="002A6A50">
        <w:rPr>
          <w:rFonts w:ascii="Times New Roman" w:hAnsi="Times New Roman" w:cs="Times New Roman"/>
          <w:sz w:val="28"/>
          <w:szCs w:val="28"/>
          <w:lang w:val="uk-UA"/>
        </w:rPr>
        <w:t xml:space="preserve"> О. Особливості олімпійської підготовки спортсменів у зарубіжних країнах. </w:t>
      </w:r>
      <w:r w:rsidRPr="002A6A50">
        <w:rPr>
          <w:rFonts w:ascii="Times New Roman" w:hAnsi="Times New Roman" w:cs="Times New Roman"/>
          <w:i/>
          <w:sz w:val="28"/>
          <w:szCs w:val="28"/>
          <w:lang w:val="uk-UA"/>
        </w:rPr>
        <w:t>Фізичне виховання, спорт і культура здоров’я у сучасному суспільстві : збірник наукових праць</w:t>
      </w:r>
      <w:r w:rsidRPr="002A6A50">
        <w:rPr>
          <w:rFonts w:ascii="Times New Roman" w:hAnsi="Times New Roman" w:cs="Times New Roman"/>
          <w:sz w:val="28"/>
          <w:szCs w:val="28"/>
          <w:lang w:val="uk-UA"/>
        </w:rPr>
        <w:t>. 2012. №. 1 (17). С. 126-130.</w:t>
      </w:r>
    </w:p>
    <w:sectPr w:rsidR="002A6A50" w:rsidRPr="002A6A50" w:rsidSect="00FC7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yriad Pro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PragmaticaCTT">
    <w:altName w:val="PragmaticaCTT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27F7C"/>
    <w:rsid w:val="00054906"/>
    <w:rsid w:val="000E0EAA"/>
    <w:rsid w:val="001101E0"/>
    <w:rsid w:val="00111406"/>
    <w:rsid w:val="00114E9C"/>
    <w:rsid w:val="00157B9D"/>
    <w:rsid w:val="0022718B"/>
    <w:rsid w:val="0025247D"/>
    <w:rsid w:val="00282EA2"/>
    <w:rsid w:val="002A6A50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A5472"/>
    <w:rsid w:val="005A6021"/>
    <w:rsid w:val="005C1BF7"/>
    <w:rsid w:val="00612B4A"/>
    <w:rsid w:val="006440AF"/>
    <w:rsid w:val="00695D96"/>
    <w:rsid w:val="006C08AA"/>
    <w:rsid w:val="00734729"/>
    <w:rsid w:val="0075036D"/>
    <w:rsid w:val="007621B8"/>
    <w:rsid w:val="007A69F0"/>
    <w:rsid w:val="007B4B53"/>
    <w:rsid w:val="008401BE"/>
    <w:rsid w:val="008574EC"/>
    <w:rsid w:val="00865639"/>
    <w:rsid w:val="00887A78"/>
    <w:rsid w:val="008A0C69"/>
    <w:rsid w:val="008C370C"/>
    <w:rsid w:val="008C6D37"/>
    <w:rsid w:val="00975929"/>
    <w:rsid w:val="00991E66"/>
    <w:rsid w:val="009940A2"/>
    <w:rsid w:val="009C69BA"/>
    <w:rsid w:val="009E28B6"/>
    <w:rsid w:val="009F682A"/>
    <w:rsid w:val="00A35D46"/>
    <w:rsid w:val="00A41272"/>
    <w:rsid w:val="00A95EF2"/>
    <w:rsid w:val="00AD537C"/>
    <w:rsid w:val="00AF41FC"/>
    <w:rsid w:val="00B16AC3"/>
    <w:rsid w:val="00B41E81"/>
    <w:rsid w:val="00B45623"/>
    <w:rsid w:val="00B6780C"/>
    <w:rsid w:val="00B820EA"/>
    <w:rsid w:val="00B92B78"/>
    <w:rsid w:val="00BD6EDA"/>
    <w:rsid w:val="00BE6E6F"/>
    <w:rsid w:val="00C0490B"/>
    <w:rsid w:val="00C35C29"/>
    <w:rsid w:val="00C93182"/>
    <w:rsid w:val="00CA38AA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C7BE3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B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Default">
    <w:name w:val="Default"/>
    <w:rsid w:val="008574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customStyle="1" w:styleId="Pa21">
    <w:name w:val="Pa21"/>
    <w:basedOn w:val="Default"/>
    <w:next w:val="Default"/>
    <w:uiPriority w:val="99"/>
    <w:rsid w:val="008574EC"/>
    <w:pPr>
      <w:spacing w:line="281" w:lineRule="atLeast"/>
    </w:pPr>
    <w:rPr>
      <w:rFonts w:ascii="Myriad Pro" w:hAnsi="Myriad Pro" w:cstheme="minorBidi"/>
      <w:color w:val="auto"/>
    </w:rPr>
  </w:style>
  <w:style w:type="paragraph" w:customStyle="1" w:styleId="Pa1">
    <w:name w:val="Pa1"/>
    <w:basedOn w:val="Default"/>
    <w:next w:val="Default"/>
    <w:uiPriority w:val="99"/>
    <w:rsid w:val="008574EC"/>
    <w:pPr>
      <w:spacing w:line="241" w:lineRule="atLeast"/>
    </w:pPr>
    <w:rPr>
      <w:rFonts w:ascii="PragmaticaCTT" w:hAnsi="PragmaticaCTT" w:cstheme="minorBidi"/>
      <w:color w:val="auto"/>
    </w:rPr>
  </w:style>
  <w:style w:type="character" w:customStyle="1" w:styleId="A4">
    <w:name w:val="A4"/>
    <w:uiPriority w:val="99"/>
    <w:rsid w:val="008574EC"/>
    <w:rPr>
      <w:rFonts w:cs="PragmaticaCTT"/>
      <w:b/>
      <w:bCs/>
      <w:color w:val="000000"/>
      <w:sz w:val="36"/>
      <w:szCs w:val="36"/>
    </w:rPr>
  </w:style>
  <w:style w:type="paragraph" w:customStyle="1" w:styleId="Pa4">
    <w:name w:val="Pa4"/>
    <w:basedOn w:val="Default"/>
    <w:next w:val="Default"/>
    <w:uiPriority w:val="99"/>
    <w:rsid w:val="008574EC"/>
    <w:pPr>
      <w:spacing w:line="201" w:lineRule="atLeast"/>
    </w:pPr>
    <w:rPr>
      <w:rFonts w:ascii="PragmaticaCTT" w:hAnsi="PragmaticaCTT" w:cstheme="minorBidi"/>
      <w:color w:val="auto"/>
    </w:rPr>
  </w:style>
  <w:style w:type="character" w:customStyle="1" w:styleId="A30">
    <w:name w:val="A3"/>
    <w:uiPriority w:val="99"/>
    <w:rsid w:val="008574EC"/>
    <w:rPr>
      <w:rFonts w:cs="PragmaticaCTT"/>
      <w:b/>
      <w:bCs/>
      <w:i/>
      <w:iCs/>
      <w:color w:val="000000"/>
      <w:sz w:val="18"/>
      <w:szCs w:val="18"/>
    </w:rPr>
  </w:style>
  <w:style w:type="character" w:customStyle="1" w:styleId="A10">
    <w:name w:val="A1"/>
    <w:uiPriority w:val="99"/>
    <w:rsid w:val="008574EC"/>
    <w:rPr>
      <w:rFonts w:cs="PragmaticaCTT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rsid w:val="00CA38AA"/>
    <w:pPr>
      <w:ind w:left="720"/>
      <w:contextualSpacing/>
    </w:pPr>
  </w:style>
  <w:style w:type="paragraph" w:customStyle="1" w:styleId="Pa5">
    <w:name w:val="Pa5"/>
    <w:basedOn w:val="Default"/>
    <w:next w:val="Default"/>
    <w:uiPriority w:val="99"/>
    <w:rsid w:val="00BE6E6F"/>
    <w:pPr>
      <w:spacing w:line="201" w:lineRule="atLeast"/>
    </w:pPr>
    <w:rPr>
      <w:rFonts w:ascii="PragmaticaCTT" w:hAnsi="PragmaticaCTT"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BE6E6F"/>
    <w:pPr>
      <w:spacing w:line="201" w:lineRule="atLeast"/>
    </w:pPr>
    <w:rPr>
      <w:rFonts w:ascii="PragmaticaCTT" w:hAnsi="PragmaticaCTT" w:cstheme="minorBidi"/>
      <w:color w:val="auto"/>
    </w:rPr>
  </w:style>
  <w:style w:type="character" w:customStyle="1" w:styleId="A20">
    <w:name w:val="A2"/>
    <w:uiPriority w:val="99"/>
    <w:rsid w:val="00BE6E6F"/>
    <w:rPr>
      <w:rFonts w:cs="PragmaticaCTT"/>
      <w:b/>
      <w:bCs/>
      <w:i/>
      <w:iCs/>
      <w:color w:val="000000"/>
      <w:sz w:val="18"/>
      <w:szCs w:val="18"/>
    </w:rPr>
  </w:style>
  <w:style w:type="character" w:customStyle="1" w:styleId="apple-style-span">
    <w:name w:val="apple-style-span"/>
    <w:basedOn w:val="a0"/>
    <w:rsid w:val="00AD53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Default">
    <w:name w:val="Default"/>
    <w:rsid w:val="008574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customStyle="1" w:styleId="Pa21">
    <w:name w:val="Pa21"/>
    <w:basedOn w:val="Default"/>
    <w:next w:val="Default"/>
    <w:uiPriority w:val="99"/>
    <w:rsid w:val="008574EC"/>
    <w:pPr>
      <w:spacing w:line="281" w:lineRule="atLeast"/>
    </w:pPr>
    <w:rPr>
      <w:rFonts w:ascii="Myriad Pro" w:hAnsi="Myriad Pro" w:cstheme="minorBidi"/>
      <w:color w:val="auto"/>
    </w:rPr>
  </w:style>
  <w:style w:type="paragraph" w:customStyle="1" w:styleId="Pa1">
    <w:name w:val="Pa1"/>
    <w:basedOn w:val="Default"/>
    <w:next w:val="Default"/>
    <w:uiPriority w:val="99"/>
    <w:rsid w:val="008574EC"/>
    <w:pPr>
      <w:spacing w:line="241" w:lineRule="atLeast"/>
    </w:pPr>
    <w:rPr>
      <w:rFonts w:ascii="PragmaticaCTT" w:hAnsi="PragmaticaCTT" w:cstheme="minorBidi"/>
      <w:color w:val="auto"/>
    </w:rPr>
  </w:style>
  <w:style w:type="character" w:customStyle="1" w:styleId="A4">
    <w:name w:val="A4"/>
    <w:uiPriority w:val="99"/>
    <w:rsid w:val="008574EC"/>
    <w:rPr>
      <w:rFonts w:cs="PragmaticaCTT"/>
      <w:b/>
      <w:bCs/>
      <w:color w:val="000000"/>
      <w:sz w:val="36"/>
      <w:szCs w:val="36"/>
    </w:rPr>
  </w:style>
  <w:style w:type="paragraph" w:customStyle="1" w:styleId="Pa4">
    <w:name w:val="Pa4"/>
    <w:basedOn w:val="Default"/>
    <w:next w:val="Default"/>
    <w:uiPriority w:val="99"/>
    <w:rsid w:val="008574EC"/>
    <w:pPr>
      <w:spacing w:line="201" w:lineRule="atLeast"/>
    </w:pPr>
    <w:rPr>
      <w:rFonts w:ascii="PragmaticaCTT" w:hAnsi="PragmaticaCTT" w:cstheme="minorBidi"/>
      <w:color w:val="auto"/>
    </w:rPr>
  </w:style>
  <w:style w:type="character" w:customStyle="1" w:styleId="A30">
    <w:name w:val="A3"/>
    <w:uiPriority w:val="99"/>
    <w:rsid w:val="008574EC"/>
    <w:rPr>
      <w:rFonts w:cs="PragmaticaCTT"/>
      <w:b/>
      <w:bCs/>
      <w:i/>
      <w:iCs/>
      <w:color w:val="000000"/>
      <w:sz w:val="18"/>
      <w:szCs w:val="18"/>
    </w:rPr>
  </w:style>
  <w:style w:type="character" w:customStyle="1" w:styleId="A10">
    <w:name w:val="A1"/>
    <w:uiPriority w:val="99"/>
    <w:rsid w:val="008574EC"/>
    <w:rPr>
      <w:rFonts w:cs="PragmaticaCTT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rsid w:val="00CA38AA"/>
    <w:pPr>
      <w:ind w:left="720"/>
      <w:contextualSpacing/>
    </w:pPr>
  </w:style>
  <w:style w:type="paragraph" w:customStyle="1" w:styleId="Pa5">
    <w:name w:val="Pa5"/>
    <w:basedOn w:val="Default"/>
    <w:next w:val="Default"/>
    <w:uiPriority w:val="99"/>
    <w:rsid w:val="00BE6E6F"/>
    <w:pPr>
      <w:spacing w:line="201" w:lineRule="atLeast"/>
    </w:pPr>
    <w:rPr>
      <w:rFonts w:ascii="PragmaticaCTT" w:hAnsi="PragmaticaCTT"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BE6E6F"/>
    <w:pPr>
      <w:spacing w:line="201" w:lineRule="atLeast"/>
    </w:pPr>
    <w:rPr>
      <w:rFonts w:ascii="PragmaticaCTT" w:hAnsi="PragmaticaCTT" w:cstheme="minorBidi"/>
      <w:color w:val="auto"/>
    </w:rPr>
  </w:style>
  <w:style w:type="character" w:customStyle="1" w:styleId="A20">
    <w:name w:val="A2"/>
    <w:uiPriority w:val="99"/>
    <w:rsid w:val="00BE6E6F"/>
    <w:rPr>
      <w:rFonts w:cs="PragmaticaCTT"/>
      <w:b/>
      <w:bCs/>
      <w:i/>
      <w:iCs/>
      <w:color w:val="000000"/>
      <w:sz w:val="18"/>
      <w:szCs w:val="18"/>
    </w:rPr>
  </w:style>
  <w:style w:type="character" w:customStyle="1" w:styleId="apple-style-span">
    <w:name w:val="apple-style-span"/>
    <w:basedOn w:val="a0"/>
    <w:rsid w:val="00AD53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72481" TargetMode="External"/><Relationship Id="rId4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72496:&#1030;&#1089;&#1090;&#1086;&#1088;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1733</Words>
  <Characters>988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ProBook</cp:lastModifiedBy>
  <cp:revision>16</cp:revision>
  <dcterms:created xsi:type="dcterms:W3CDTF">2019-01-11T11:26:00Z</dcterms:created>
  <dcterms:modified xsi:type="dcterms:W3CDTF">2020-04-16T14:40:00Z</dcterms:modified>
</cp:coreProperties>
</file>