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D0" w:rsidRDefault="00D33DD0" w:rsidP="00D33DD0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33DD0" w:rsidRDefault="00D33DD0" w:rsidP="00D33DD0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</w:p>
    <w:p w:rsidR="00D33DD0" w:rsidRDefault="00D33DD0" w:rsidP="00D33DD0">
      <w:pPr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«Психологія фізичної культури та здорового способу життя»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Психологія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Загальної та клінічної психології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Філософський 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sz w:val="28"/>
          <w:szCs w:val="28"/>
          <w:u w:val="single"/>
          <w:lang w:val="uk-UA"/>
        </w:rPr>
        <w:t>Федик</w:t>
      </w:r>
      <w:proofErr w:type="spellEnd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Оксана Василівна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en-US"/>
        </w:rPr>
        <w:t>oksfedyk@ukr.net</w:t>
      </w:r>
      <w:proofErr w:type="gramEnd"/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</w:t>
      </w:r>
      <w:r>
        <w:rPr>
          <w:rFonts w:ascii="Times New Roman" w:hAnsi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/>
          <w:sz w:val="28"/>
          <w:szCs w:val="28"/>
          <w:lang w:val="uk-UA"/>
        </w:rPr>
        <w:t xml:space="preserve">  що включенні у збірник текстів для самостійної роботи студента («хрестоматію) і електронні версії яких додаються: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1.</w:t>
      </w:r>
      <w:r w:rsidRPr="008D7D04">
        <w:rPr>
          <w:rStyle w:val="a3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Розробка та впровадження технології проектування активної рекреаційної діяльності різних груп населення.  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2.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Основи здорового способу життя у фізкультурній освіті студентів ВНЗ</w:t>
      </w:r>
      <w:r w:rsidR="00F0018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sz w:val="28"/>
          <w:szCs w:val="28"/>
          <w:lang w:val="uk-UA"/>
        </w:rPr>
        <w:t>3.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Методолого-теоретичні</w:t>
      </w:r>
      <w:proofErr w:type="spellEnd"/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засади формування здорового способу життя школярів засобами фізичної культури і спорту.</w:t>
      </w:r>
    </w:p>
    <w:p w:rsidR="00D33DD0" w:rsidRPr="008D7D04" w:rsidRDefault="00D33DD0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4.</w:t>
      </w:r>
      <w:r w:rsidR="008D7D04"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D7D04"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Здоровий спосіб життя як наукове інтегроване поняття.</w:t>
      </w:r>
    </w:p>
    <w:p w:rsidR="008D7D04" w:rsidRDefault="008D7D04" w:rsidP="008D7D04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5.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Здоровий спосіб життя і рухова активність школярів</w:t>
      </w:r>
      <w:r w:rsidRPr="008D7D04"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D7D04">
        <w:rPr>
          <w:rFonts w:ascii="Times New Roman" w:hAnsi="Times New Roman"/>
          <w:bCs/>
          <w:color w:val="000000"/>
          <w:sz w:val="28"/>
          <w:szCs w:val="28"/>
          <w:lang w:val="uk-UA"/>
        </w:rPr>
        <w:t>основні аспекти проблеми.</w:t>
      </w:r>
    </w:p>
    <w:p w:rsidR="00F00187" w:rsidRDefault="00F00187" w:rsidP="008D7D04">
      <w:pPr>
        <w:spacing w:after="0" w:line="360" w:lineRule="auto"/>
        <w:jc w:val="both"/>
        <w:rPr>
          <w:rFonts w:ascii="Times New Roman" w:hAnsi="Times New Roman"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6. </w:t>
      </w:r>
      <w:bookmarkStart w:id="0" w:name="_GoBack"/>
      <w:bookmarkEnd w:id="0"/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Психологічні</w:t>
      </w:r>
      <w:proofErr w:type="spell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вправи</w:t>
      </w:r>
      <w:proofErr w:type="spell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для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розвитку</w:t>
      </w:r>
      <w:proofErr w:type="spellEnd"/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 xml:space="preserve">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мотивації</w:t>
      </w:r>
      <w:proofErr w:type="spell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</w:t>
      </w:r>
      <w:proofErr w:type="gramStart"/>
      <w:r w:rsidRPr="00F00187">
        <w:rPr>
          <w:rFonts w:ascii="Times New Roman" w:hAnsi="Times New Roman"/>
          <w:bCs/>
          <w:color w:val="231F20"/>
          <w:sz w:val="28"/>
          <w:szCs w:val="28"/>
        </w:rPr>
        <w:t>здорового</w:t>
      </w:r>
      <w:proofErr w:type="gram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способу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життя</w:t>
      </w:r>
      <w:proofErr w:type="spell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в</w:t>
      </w:r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 xml:space="preserve">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навчальному</w:t>
      </w:r>
      <w:proofErr w:type="spellEnd"/>
      <w:r w:rsidRPr="00F00187">
        <w:rPr>
          <w:rFonts w:ascii="Times New Roman" w:hAnsi="Times New Roman"/>
          <w:bCs/>
          <w:color w:val="231F20"/>
          <w:sz w:val="28"/>
          <w:szCs w:val="28"/>
        </w:rPr>
        <w:t xml:space="preserve"> </w:t>
      </w:r>
      <w:proofErr w:type="spellStart"/>
      <w:r w:rsidRPr="00F00187">
        <w:rPr>
          <w:rFonts w:ascii="Times New Roman" w:hAnsi="Times New Roman"/>
          <w:bCs/>
          <w:color w:val="231F20"/>
          <w:sz w:val="28"/>
          <w:szCs w:val="28"/>
        </w:rPr>
        <w:t>процесі</w:t>
      </w:r>
      <w:proofErr w:type="spellEnd"/>
      <w:r>
        <w:rPr>
          <w:rFonts w:ascii="Times New Roman" w:hAnsi="Times New Roman"/>
          <w:bCs/>
          <w:color w:val="231F20"/>
          <w:sz w:val="28"/>
          <w:szCs w:val="28"/>
          <w:lang w:val="uk-UA"/>
        </w:rPr>
        <w:t>.</w:t>
      </w:r>
    </w:p>
    <w:p w:rsidR="00F00187" w:rsidRPr="00F00187" w:rsidRDefault="00F00187" w:rsidP="008D7D0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3DD0" w:rsidRDefault="00D33DD0" w:rsidP="00D33DD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-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b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 порядку надходження).</w:t>
      </w:r>
    </w:p>
    <w:p w:rsidR="00D33DD0" w:rsidRDefault="00D33DD0" w:rsidP="00D33DD0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D33DD0" w:rsidRDefault="00D33DD0" w:rsidP="00D33DD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Перевірити наявність хрестоматії у бібліотеці можна за посиланням: http://lib.pnu.edu.ua/elibrary-res.php?a=хрестоматія&amp;nom=2</w:t>
      </w:r>
    </w:p>
    <w:p w:rsidR="0004791C" w:rsidRPr="00D33DD0" w:rsidRDefault="0004791C">
      <w:pPr>
        <w:rPr>
          <w:lang w:val="uk-UA"/>
        </w:rPr>
      </w:pPr>
    </w:p>
    <w:sectPr w:rsidR="0004791C" w:rsidRPr="00D33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7D"/>
    <w:rsid w:val="0004791C"/>
    <w:rsid w:val="004E7D7D"/>
    <w:rsid w:val="008D7D04"/>
    <w:rsid w:val="00C13695"/>
    <w:rsid w:val="00D33DD0"/>
    <w:rsid w:val="00F0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3DD0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33DD0"/>
    <w:rPr>
      <w:rFonts w:ascii="TimesNewRomanPS-BoldMT" w:hAnsi="TimesNewRomanPS-BoldMT" w:hint="default"/>
      <w:b/>
      <w:bCs/>
      <w:i w:val="0"/>
      <w:iCs w:val="0"/>
      <w:color w:val="231F2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D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3DD0"/>
    <w:rPr>
      <w:color w:val="0000FF" w:themeColor="hyperlink"/>
      <w:u w:val="single"/>
    </w:rPr>
  </w:style>
  <w:style w:type="character" w:customStyle="1" w:styleId="fontstyle01">
    <w:name w:val="fontstyle01"/>
    <w:basedOn w:val="a0"/>
    <w:rsid w:val="00D33DD0"/>
    <w:rPr>
      <w:rFonts w:ascii="TimesNewRomanPS-BoldMT" w:hAnsi="TimesNewRomanPS-BoldMT" w:hint="default"/>
      <w:b/>
      <w:bCs/>
      <w:i w:val="0"/>
      <w:iCs w:val="0"/>
      <w:color w:val="231F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5</cp:revision>
  <dcterms:created xsi:type="dcterms:W3CDTF">2020-04-23T16:29:00Z</dcterms:created>
  <dcterms:modified xsi:type="dcterms:W3CDTF">2020-04-23T16:42:00Z</dcterms:modified>
</cp:coreProperties>
</file>