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FA" w:rsidRPr="003F0CFA">
        <w:rPr>
          <w:rFonts w:ascii="Times New Roman" w:hAnsi="Times New Roman" w:cs="Times New Roman"/>
          <w:b/>
          <w:sz w:val="28"/>
          <w:szCs w:val="28"/>
          <w:lang w:val="uk-UA"/>
        </w:rPr>
        <w:t>Виразне читання в ЗДО та ПШ</w:t>
      </w:r>
    </w:p>
    <w:p w:rsidR="005D25DA" w:rsidRDefault="00397DB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Дошкільна освіта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97DB5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 та методики дошкільної і спеціальної освіти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91399E">
        <w:rPr>
          <w:rFonts w:ascii="Times New Roman" w:hAnsi="Times New Roman" w:cs="Times New Roman"/>
          <w:b/>
          <w:i/>
          <w:sz w:val="28"/>
          <w:szCs w:val="28"/>
          <w:lang w:val="uk-UA"/>
        </w:rPr>
        <w:t>Круль Лариса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3F0CFA" w:rsidRPr="003F0CFA">
        <w:rPr>
          <w:lang w:val="en-US"/>
        </w:rPr>
        <w:t xml:space="preserve"> </w:t>
      </w:r>
      <w:r w:rsidR="003F0CFA" w:rsidRPr="003F0CFA">
        <w:rPr>
          <w:rFonts w:ascii="Times New Roman" w:hAnsi="Times New Roman" w:cs="Times New Roman"/>
          <w:b/>
          <w:sz w:val="28"/>
          <w:szCs w:val="28"/>
          <w:lang w:val="en-US"/>
        </w:rPr>
        <w:t>larysa.krul@pnu.edu.ua</w:t>
      </w:r>
      <w:r w:rsidRPr="003C5AC0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1399E" w:rsidRPr="0091399E" w:rsidRDefault="0091399E" w:rsidP="0091399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99E">
        <w:rPr>
          <w:rFonts w:ascii="Times New Roman" w:hAnsi="Times New Roman" w:cs="Times New Roman"/>
          <w:sz w:val="24"/>
          <w:szCs w:val="24"/>
          <w:lang w:val="uk-UA"/>
        </w:rPr>
        <w:t xml:space="preserve">Семеног О. М. Етнолінгвістична культура вчителя : навч. посіб. Суми : Вид-во СумДПУ імені А. С. Макаренка, 2014. 188 с. </w:t>
      </w:r>
    </w:p>
    <w:p w:rsidR="0091399E" w:rsidRPr="0091399E" w:rsidRDefault="0091399E" w:rsidP="0091399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1399E">
        <w:rPr>
          <w:rFonts w:ascii="Times New Roman" w:hAnsi="Times New Roman" w:cs="Times New Roman"/>
          <w:sz w:val="24"/>
          <w:szCs w:val="24"/>
          <w:lang w:val="uk-UA"/>
        </w:rPr>
        <w:t>Наукові пошуки : зб. наук. пр. молодих учених. Вип. 16. З</w:t>
      </w:r>
      <w:r>
        <w:rPr>
          <w:rFonts w:ascii="Times New Roman" w:hAnsi="Times New Roman" w:cs="Times New Roman"/>
          <w:sz w:val="24"/>
          <w:szCs w:val="24"/>
          <w:lang w:val="uk-UA"/>
        </w:rPr>
        <w:t>а ред. проф. А.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1399E">
        <w:rPr>
          <w:rFonts w:ascii="Times New Roman" w:hAnsi="Times New Roman" w:cs="Times New Roman"/>
          <w:sz w:val="24"/>
          <w:szCs w:val="24"/>
          <w:lang w:val="uk-UA"/>
        </w:rPr>
        <w:t>А.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91399E">
        <w:rPr>
          <w:rFonts w:ascii="Times New Roman" w:hAnsi="Times New Roman" w:cs="Times New Roman"/>
          <w:i/>
          <w:sz w:val="24"/>
          <w:szCs w:val="24"/>
          <w:lang w:val="uk-UA"/>
        </w:rPr>
        <w:t>Сбруєвої. Суми : Вид-во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СумДПУ імені А. С. Макаренка, </w:t>
      </w:r>
      <w:r w:rsidRPr="0091399E">
        <w:rPr>
          <w:rFonts w:ascii="Times New Roman" w:hAnsi="Times New Roman" w:cs="Times New Roman"/>
          <w:i/>
          <w:sz w:val="24"/>
          <w:szCs w:val="24"/>
          <w:lang w:val="uk-UA"/>
        </w:rPr>
        <w:t xml:space="preserve">2019.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148 </w:t>
      </w:r>
      <w:r w:rsidRPr="0091399E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с. </w:t>
      </w:r>
    </w:p>
    <w:p w:rsidR="0091399E" w:rsidRPr="0091399E" w:rsidRDefault="0091399E" w:rsidP="0091399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99E">
        <w:rPr>
          <w:rFonts w:ascii="Times New Roman" w:hAnsi="Times New Roman" w:cs="Times New Roman"/>
          <w:sz w:val="24"/>
          <w:szCs w:val="24"/>
          <w:lang w:val="uk-UA"/>
        </w:rPr>
        <w:t>Труднощі опанування навички читання: вправи для виявлення і подолання. Методичні рекомендації з виправлення недоліків читання</w:t>
      </w:r>
      <w:r>
        <w:rPr>
          <w:rFonts w:ascii="Times New Roman" w:hAnsi="Times New Roman" w:cs="Times New Roman"/>
          <w:sz w:val="24"/>
          <w:szCs w:val="24"/>
          <w:lang w:val="uk-UA"/>
        </w:rPr>
        <w:t>. Укладачі: Данілавічюте </w:t>
      </w:r>
      <w:r w:rsidRPr="0091399E">
        <w:rPr>
          <w:rFonts w:ascii="Times New Roman" w:hAnsi="Times New Roman" w:cs="Times New Roman"/>
          <w:sz w:val="24"/>
          <w:szCs w:val="24"/>
          <w:lang w:val="uk-UA"/>
        </w:rPr>
        <w:t>Е.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91399E">
        <w:rPr>
          <w:rFonts w:ascii="Times New Roman" w:hAnsi="Times New Roman" w:cs="Times New Roman"/>
          <w:sz w:val="24"/>
          <w:szCs w:val="24"/>
          <w:lang w:val="uk-UA"/>
        </w:rPr>
        <w:t>А., Ільяна В.М., Мартинюк А.І., Івашко О.А., Албул О.В. 2016. 77с.</w:t>
      </w:r>
    </w:p>
    <w:p w:rsidR="0091399E" w:rsidRPr="0091399E" w:rsidRDefault="0091399E" w:rsidP="0091399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99E">
        <w:rPr>
          <w:rFonts w:ascii="Times New Roman" w:hAnsi="Times New Roman" w:cs="Times New Roman"/>
          <w:sz w:val="24"/>
          <w:szCs w:val="24"/>
          <w:lang w:val="uk-UA"/>
        </w:rPr>
        <w:t>Руденко В. І. Читання – крок до пізнання. Книга для вчителя, 2014. 100 с.</w:t>
      </w:r>
    </w:p>
    <w:p w:rsidR="0091399E" w:rsidRPr="0091399E" w:rsidRDefault="0091399E" w:rsidP="0091399E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065B" w:rsidRPr="0091399E" w:rsidRDefault="00FD065B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3E351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A070E"/>
    <w:multiLevelType w:val="hybridMultilevel"/>
    <w:tmpl w:val="9D8EF400"/>
    <w:lvl w:ilvl="0" w:tplc="3CB2E9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303AF6"/>
    <w:rsid w:val="003220AA"/>
    <w:rsid w:val="00330349"/>
    <w:rsid w:val="00355901"/>
    <w:rsid w:val="00397DB5"/>
    <w:rsid w:val="003B468A"/>
    <w:rsid w:val="003B7F5B"/>
    <w:rsid w:val="003C5AC0"/>
    <w:rsid w:val="003E3517"/>
    <w:rsid w:val="003F0CFA"/>
    <w:rsid w:val="004202FA"/>
    <w:rsid w:val="00434EED"/>
    <w:rsid w:val="004630F7"/>
    <w:rsid w:val="00523F49"/>
    <w:rsid w:val="00553583"/>
    <w:rsid w:val="005C1BF7"/>
    <w:rsid w:val="005D25DA"/>
    <w:rsid w:val="00612B4A"/>
    <w:rsid w:val="00635E1D"/>
    <w:rsid w:val="00662EC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1399E"/>
    <w:rsid w:val="00975929"/>
    <w:rsid w:val="00991E66"/>
    <w:rsid w:val="009940A2"/>
    <w:rsid w:val="009C69BA"/>
    <w:rsid w:val="009E28B6"/>
    <w:rsid w:val="00A35D46"/>
    <w:rsid w:val="00A41272"/>
    <w:rsid w:val="00A735D4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6407"/>
    <w:rsid w:val="00BF4ECE"/>
    <w:rsid w:val="00C0490B"/>
    <w:rsid w:val="00C723E0"/>
    <w:rsid w:val="00C803D0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065B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139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11</cp:revision>
  <dcterms:created xsi:type="dcterms:W3CDTF">2020-04-02T11:32:00Z</dcterms:created>
  <dcterms:modified xsi:type="dcterms:W3CDTF">2020-04-24T09:34:00Z</dcterms:modified>
</cp:coreProperties>
</file>