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378" w:rsidRDefault="00C30378" w:rsidP="00C3037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В., кафедра педагогіки і психології  Коломийського навчально-наукового інституту. Навчальна дисципліна «Спортивно-педагогічне вдосконалення».</w:t>
      </w:r>
    </w:p>
    <w:p w:rsidR="00C30378" w:rsidRDefault="00C30378" w:rsidP="00E513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Вродзинський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Дорофєєва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Т.І.,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Коробейнік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 Вплив засобів загальної фізичної підготовки на розвиток швидкісних здібностей у хлопчиків та дівчат на етапі початкової підготовки в легкій атлетиці. </w:t>
      </w:r>
      <w:r w:rsidRPr="00C30378">
        <w:rPr>
          <w:rFonts w:ascii="Times New Roman" w:hAnsi="Times New Roman" w:cs="Times New Roman"/>
          <w:i/>
          <w:sz w:val="28"/>
          <w:szCs w:val="28"/>
          <w:lang w:val="uk-UA"/>
        </w:rPr>
        <w:t>Здоров'я, спорт, реабілітація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2018, № 1. С. 118-126.</w:t>
      </w:r>
    </w:p>
    <w:p w:rsidR="00C30378" w:rsidRDefault="00C30378" w:rsidP="00E513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Цюпак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Гайволя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 Особливості фізичного розвитку юнаків старшого шкільного віку. </w:t>
      </w:r>
      <w:r w:rsidRPr="00E5130B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культура з</w:t>
      </w:r>
      <w:r w:rsidR="00E5130B" w:rsidRPr="00E5130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доров'я у сучасному суспільстві, </w:t>
      </w:r>
      <w:r w:rsidR="00E5130B">
        <w:rPr>
          <w:rFonts w:ascii="Times New Roman" w:hAnsi="Times New Roman" w:cs="Times New Roman"/>
          <w:sz w:val="28"/>
          <w:szCs w:val="28"/>
          <w:lang w:val="uk-UA"/>
        </w:rPr>
        <w:t>2015, № 4(32). С. 126 - 128.</w:t>
      </w:r>
    </w:p>
    <w:p w:rsidR="00E5130B" w:rsidRPr="00E5130B" w:rsidRDefault="00E5130B" w:rsidP="00E5130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Ячнюк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Ячнюк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 Б.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Ячнюк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 Ю. Формування рухових умінь і навичок в учнів на уроках фізичної культури легкоатлетичними вправами. </w:t>
      </w:r>
      <w:r w:rsidRPr="00E5130B">
        <w:rPr>
          <w:rFonts w:ascii="Times New Roman" w:hAnsi="Times New Roman" w:cs="Times New Roman"/>
          <w:i/>
          <w:sz w:val="28"/>
          <w:szCs w:val="28"/>
          <w:lang w:val="uk-UA"/>
        </w:rPr>
        <w:t>Вісник Кам'янець - Подільського національного університету імені Івана Огієнка.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Випуск 11, 2018. С. 406-412.</w:t>
      </w:r>
    </w:p>
    <w:p w:rsidR="00C30378" w:rsidRPr="00C30378" w:rsidRDefault="00C30378" w:rsidP="00E5130B">
      <w:pPr>
        <w:spacing w:after="0"/>
        <w:rPr>
          <w:lang w:val="uk-UA"/>
        </w:rPr>
      </w:pPr>
    </w:p>
    <w:p w:rsidR="009D5B6E" w:rsidRPr="00C30378" w:rsidRDefault="009D5B6E">
      <w:pPr>
        <w:rPr>
          <w:lang w:val="uk-UA"/>
        </w:rPr>
      </w:pPr>
    </w:p>
    <w:sectPr w:rsidR="009D5B6E" w:rsidRPr="00C30378" w:rsidSect="009D5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C30378"/>
    <w:rsid w:val="009D5B6E"/>
    <w:rsid w:val="00C30378"/>
    <w:rsid w:val="00E5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2020-06-19T09:11:00Z</dcterms:created>
  <dcterms:modified xsi:type="dcterms:W3CDTF">2020-06-19T09:28:00Z</dcterms:modified>
</cp:coreProperties>
</file>