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</w:t>
      </w:r>
      <w:r w:rsidR="00234ECE">
        <w:t>Системи підтримки прийняття рішень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="007E67EE">
        <w:t>Ходоровська</w:t>
      </w:r>
      <w:proofErr w:type="spellEnd"/>
      <w:r w:rsidR="007E67EE">
        <w:t xml:space="preserve"> М</w:t>
      </w:r>
      <w:r w:rsidRPr="00D8325E">
        <w:t>.</w:t>
      </w:r>
      <w:r w:rsidR="007E67EE">
        <w:t>Р.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234ECE" w:rsidRDefault="00234ECE" w:rsidP="00BA021D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234ECE">
        <w:t>Бідюк</w:t>
      </w:r>
      <w:proofErr w:type="spellEnd"/>
      <w:r w:rsidRPr="00234ECE">
        <w:t xml:space="preserve"> П. І. Комп'ютерні системи підтримки прийняття рішень [Текст] : </w:t>
      </w:r>
      <w:proofErr w:type="spellStart"/>
      <w:r w:rsidRPr="00234ECE">
        <w:t>навч</w:t>
      </w:r>
      <w:proofErr w:type="spellEnd"/>
      <w:r w:rsidRPr="00234ECE">
        <w:t xml:space="preserve">. </w:t>
      </w:r>
      <w:proofErr w:type="spellStart"/>
      <w:r w:rsidRPr="00234ECE">
        <w:t>посіб</w:t>
      </w:r>
      <w:proofErr w:type="spellEnd"/>
      <w:r w:rsidRPr="00234ECE">
        <w:t xml:space="preserve">. / П. І. </w:t>
      </w:r>
      <w:proofErr w:type="spellStart"/>
      <w:r w:rsidRPr="00234ECE">
        <w:t>Бідюк</w:t>
      </w:r>
      <w:proofErr w:type="spellEnd"/>
      <w:r w:rsidRPr="00234ECE">
        <w:t xml:space="preserve">, О. П. Гожий, Л. О. </w:t>
      </w:r>
      <w:proofErr w:type="spellStart"/>
      <w:r w:rsidRPr="00234ECE">
        <w:t>Коршевнюк</w:t>
      </w:r>
      <w:proofErr w:type="spellEnd"/>
      <w:r w:rsidRPr="00234ECE">
        <w:t xml:space="preserve"> ; Нац. техн. ун-т України "Київ. </w:t>
      </w:r>
      <w:proofErr w:type="spellStart"/>
      <w:r w:rsidRPr="00234ECE">
        <w:t>політехн</w:t>
      </w:r>
      <w:proofErr w:type="spellEnd"/>
      <w:r w:rsidRPr="00234ECE">
        <w:t xml:space="preserve">. ін-т", Ін-т приклад. систем. аналізу, </w:t>
      </w:r>
      <w:proofErr w:type="spellStart"/>
      <w:r w:rsidRPr="00234ECE">
        <w:t>Чорномор</w:t>
      </w:r>
      <w:proofErr w:type="spellEnd"/>
      <w:r w:rsidRPr="00234ECE">
        <w:t xml:space="preserve">. </w:t>
      </w:r>
      <w:proofErr w:type="spellStart"/>
      <w:r w:rsidRPr="00234ECE">
        <w:t>держ</w:t>
      </w:r>
      <w:proofErr w:type="spellEnd"/>
      <w:r w:rsidRPr="00234ECE">
        <w:t>. ун-т ім. Петра Могили. - Миколаїв : Вид-во ЧДУ ім. Петра Могили ; К., 2012. - 379 с.</w:t>
      </w:r>
    </w:p>
    <w:p w:rsidR="00BA021D" w:rsidRDefault="004956DE" w:rsidP="004956D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4956DE">
        <w:t xml:space="preserve">Системи підтримки прийняття рішень [Текст] : навчальний посібник для самостійного вивчення дисципліни / [уклад.: С. М. </w:t>
      </w:r>
      <w:proofErr w:type="spellStart"/>
      <w:r w:rsidRPr="004956DE">
        <w:t>Братушка</w:t>
      </w:r>
      <w:proofErr w:type="spellEnd"/>
      <w:r w:rsidRPr="004956DE">
        <w:t>,</w:t>
      </w:r>
      <w:r w:rsidRPr="004956DE">
        <w:br/>
        <w:t xml:space="preserve">С. М. Новак, С. О. </w:t>
      </w:r>
      <w:proofErr w:type="spellStart"/>
      <w:r w:rsidRPr="004956DE">
        <w:t>Хайлук</w:t>
      </w:r>
      <w:proofErr w:type="spellEnd"/>
      <w:r w:rsidRPr="004956DE">
        <w:t>] ; Державний вищий навчальний заклад</w:t>
      </w:r>
      <w:r w:rsidRPr="004956DE">
        <w:br/>
      </w:r>
      <w:proofErr w:type="spellStart"/>
      <w:r w:rsidRPr="004956DE">
        <w:t>“Українська</w:t>
      </w:r>
      <w:proofErr w:type="spellEnd"/>
      <w:r w:rsidRPr="004956DE">
        <w:t xml:space="preserve"> академія банківської справи Національного банку </w:t>
      </w:r>
      <w:proofErr w:type="spellStart"/>
      <w:r w:rsidRPr="004956DE">
        <w:t>України”</w:t>
      </w:r>
      <w:proofErr w:type="spellEnd"/>
      <w:r w:rsidRPr="004956DE">
        <w:t>. – Суми : ДВНЗ “УАБС НБУ”, 2010. – 265 с.</w:t>
      </w:r>
    </w:p>
    <w:p w:rsidR="004956DE" w:rsidRDefault="004956DE" w:rsidP="004956D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>
        <w:t>Афанасьев</w:t>
      </w:r>
      <w:proofErr w:type="spellEnd"/>
      <w:r>
        <w:t xml:space="preserve">, А. А. </w:t>
      </w:r>
      <w:proofErr w:type="spellStart"/>
      <w:r>
        <w:t>Технология</w:t>
      </w:r>
      <w:proofErr w:type="spellEnd"/>
      <w:r>
        <w:t xml:space="preserve"> </w:t>
      </w:r>
      <w:proofErr w:type="spellStart"/>
      <w:r>
        <w:t>визуализации</w:t>
      </w:r>
      <w:proofErr w:type="spellEnd"/>
      <w:r>
        <w:t xml:space="preserve"> </w:t>
      </w:r>
      <w:proofErr w:type="spellStart"/>
      <w:r>
        <w:t>данных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инструмент</w:t>
      </w:r>
      <w:proofErr w:type="spellEnd"/>
      <w:r>
        <w:t xml:space="preserve"> </w:t>
      </w:r>
      <w:proofErr w:type="spellStart"/>
      <w:r>
        <w:t>совершенствования</w:t>
      </w:r>
      <w:proofErr w:type="spellEnd"/>
      <w:r>
        <w:t xml:space="preserve"> </w:t>
      </w:r>
      <w:proofErr w:type="spellStart"/>
      <w:r>
        <w:t>процесса</w:t>
      </w:r>
      <w:proofErr w:type="spellEnd"/>
      <w:r>
        <w:t xml:space="preserve"> </w:t>
      </w:r>
      <w:proofErr w:type="spellStart"/>
      <w:r>
        <w:t>поддержки</w:t>
      </w:r>
      <w:proofErr w:type="spellEnd"/>
      <w:r>
        <w:t xml:space="preserve"> </w:t>
      </w:r>
      <w:proofErr w:type="spellStart"/>
      <w:r>
        <w:t>принятия</w:t>
      </w:r>
      <w:proofErr w:type="spellEnd"/>
      <w:r>
        <w:t xml:space="preserve"> </w:t>
      </w:r>
      <w:proofErr w:type="spellStart"/>
      <w:r>
        <w:t>решений</w:t>
      </w:r>
      <w:proofErr w:type="spellEnd"/>
      <w:r>
        <w:t xml:space="preserve"> // </w:t>
      </w:r>
      <w:proofErr w:type="spellStart"/>
      <w:r>
        <w:t>Инженерный</w:t>
      </w:r>
      <w:proofErr w:type="spellEnd"/>
      <w:r>
        <w:t xml:space="preserve"> </w:t>
      </w:r>
      <w:proofErr w:type="spellStart"/>
      <w:r>
        <w:t>вестник</w:t>
      </w:r>
      <w:proofErr w:type="spellEnd"/>
      <w:r>
        <w:t xml:space="preserve"> Дона. – 2014. – №4. [</w:t>
      </w:r>
      <w:proofErr w:type="spellStart"/>
      <w:r>
        <w:t>Электронный</w:t>
      </w:r>
      <w:proofErr w:type="spellEnd"/>
      <w:r>
        <w:t xml:space="preserve"> ресурс]. – Режим </w:t>
      </w:r>
      <w:proofErr w:type="spellStart"/>
      <w:r>
        <w:t>доступа</w:t>
      </w:r>
      <w:proofErr w:type="spellEnd"/>
      <w:r>
        <w:t xml:space="preserve">: </w:t>
      </w:r>
      <w:hyperlink r:id="rId5" w:history="1">
        <w:r w:rsidRPr="004956DE">
          <w:t>http://ivdon.ru/ru/magazine/archive/n4y2014/2619</w:t>
        </w:r>
      </w:hyperlink>
      <w:r>
        <w:t>.</w:t>
      </w:r>
    </w:p>
    <w:p w:rsidR="004956DE" w:rsidRPr="004956DE" w:rsidRDefault="004956DE" w:rsidP="004956D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4956DE">
        <w:t>Поддержка</w:t>
      </w:r>
      <w:proofErr w:type="spellEnd"/>
      <w:r w:rsidRPr="004956DE">
        <w:t xml:space="preserve"> </w:t>
      </w:r>
      <w:proofErr w:type="spellStart"/>
      <w:r w:rsidRPr="004956DE">
        <w:t>принятия</w:t>
      </w:r>
      <w:proofErr w:type="spellEnd"/>
      <w:r w:rsidRPr="004956DE">
        <w:t xml:space="preserve"> </w:t>
      </w:r>
      <w:proofErr w:type="spellStart"/>
      <w:r w:rsidRPr="004956DE">
        <w:t>решений</w:t>
      </w:r>
      <w:proofErr w:type="spellEnd"/>
      <w:r w:rsidRPr="004956DE">
        <w:t xml:space="preserve"> по </w:t>
      </w:r>
      <w:proofErr w:type="spellStart"/>
      <w:r w:rsidRPr="004956DE">
        <w:t>обеспечению</w:t>
      </w:r>
      <w:proofErr w:type="spellEnd"/>
      <w:r w:rsidRPr="004956DE">
        <w:t xml:space="preserve"> </w:t>
      </w:r>
      <w:proofErr w:type="spellStart"/>
      <w:r w:rsidRPr="004956DE">
        <w:t>безопасности</w:t>
      </w:r>
      <w:proofErr w:type="spellEnd"/>
      <w:r w:rsidRPr="004956DE">
        <w:t xml:space="preserve"> </w:t>
      </w:r>
      <w:proofErr w:type="spellStart"/>
      <w:r w:rsidRPr="004956DE">
        <w:t>персональных</w:t>
      </w:r>
      <w:proofErr w:type="spellEnd"/>
      <w:r w:rsidRPr="004956DE">
        <w:t xml:space="preserve"> </w:t>
      </w:r>
      <w:proofErr w:type="spellStart"/>
      <w:r w:rsidRPr="004956DE">
        <w:t>данных</w:t>
      </w:r>
      <w:proofErr w:type="spellEnd"/>
      <w:r w:rsidRPr="004956DE">
        <w:t xml:space="preserve"> на </w:t>
      </w:r>
      <w:proofErr w:type="spellStart"/>
      <w:r w:rsidRPr="004956DE">
        <w:t>основе</w:t>
      </w:r>
      <w:proofErr w:type="spellEnd"/>
      <w:r w:rsidRPr="004956DE">
        <w:t xml:space="preserve"> </w:t>
      </w:r>
      <w:proofErr w:type="spellStart"/>
      <w:r w:rsidRPr="004956DE">
        <w:t>онтологического</w:t>
      </w:r>
      <w:proofErr w:type="spellEnd"/>
      <w:r w:rsidRPr="004956DE">
        <w:t xml:space="preserve"> и </w:t>
      </w:r>
      <w:proofErr w:type="spellStart"/>
      <w:r w:rsidRPr="004956DE">
        <w:t>мультиагентного</w:t>
      </w:r>
      <w:proofErr w:type="spellEnd"/>
      <w:r w:rsidRPr="004956DE">
        <w:t xml:space="preserve"> </w:t>
      </w:r>
      <w:proofErr w:type="spellStart"/>
      <w:r w:rsidRPr="004956DE">
        <w:t>подходов</w:t>
      </w:r>
      <w:proofErr w:type="spellEnd"/>
      <w:r w:rsidRPr="004956DE">
        <w:t xml:space="preserve"> / </w:t>
      </w:r>
      <w:proofErr w:type="spellStart"/>
      <w:r>
        <w:fldChar w:fldCharType="begin"/>
      </w:r>
      <w:r>
        <w:instrText xml:space="preserve"> HYPERLINK "http://catalog.viniti.ru/srch_result.aspx?IRL=SELECT+%28*%29+FROM+%28*%29+WHERE+%28author%29+contains+%28Q%27%d0%91%d0%b5%d0%bb%d0%ba%d0%be%d0%b2+%d0%9d.+%d0%92.%27%29&amp;TYP=STAT" \o "найти публикации автора" \t "_top" </w:instrText>
      </w:r>
      <w:r>
        <w:fldChar w:fldCharType="separate"/>
      </w:r>
      <w:r w:rsidRPr="004956DE">
        <w:t>Белков</w:t>
      </w:r>
      <w:proofErr w:type="spellEnd"/>
      <w:r w:rsidRPr="004956DE">
        <w:t xml:space="preserve"> Н. В.</w:t>
      </w:r>
      <w:r>
        <w:fldChar w:fldCharType="end"/>
      </w:r>
      <w:r w:rsidRPr="004956DE">
        <w:t>, </w:t>
      </w:r>
      <w:proofErr w:type="spellStart"/>
      <w:r>
        <w:fldChar w:fldCharType="begin"/>
      </w:r>
      <w:r>
        <w:instrText xml:space="preserve"> HYPERLINK "http://catalog.viniti.ru/srch_result.aspx?IRL=SELECT+%28*%29+FROM+%28*%29+WHERE+%28author%29+contains+%28Q%27%d0%92%d0%b0%d1%81%d0%b8%d0%bb%d1%8c%d0%b5%d0%b2+%d0%92.+%d0%98.%27%29&amp;TYP=STAT" \o "найти публикации автора" \t "_top" </w:instrText>
      </w:r>
      <w:r>
        <w:fldChar w:fldCharType="separate"/>
      </w:r>
      <w:r w:rsidRPr="004956DE">
        <w:t>Васильев</w:t>
      </w:r>
      <w:proofErr w:type="spellEnd"/>
      <w:r w:rsidRPr="004956DE">
        <w:t xml:space="preserve"> В. И.</w:t>
      </w:r>
      <w:r>
        <w:fldChar w:fldCharType="end"/>
      </w:r>
      <w:r w:rsidRPr="004956DE">
        <w:t xml:space="preserve"> // </w:t>
      </w:r>
      <w:proofErr w:type="spellStart"/>
      <w:r w:rsidRPr="004956DE">
        <w:t>Докл</w:t>
      </w:r>
      <w:proofErr w:type="spellEnd"/>
      <w:r w:rsidRPr="004956DE">
        <w:t>. ТУСУР.— 2012 № 1 ч. 2.— С. 40-46.</w:t>
      </w:r>
    </w:p>
    <w:p w:rsidR="004956DE" w:rsidRDefault="004956DE" w:rsidP="004956D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4956DE">
        <w:t>Косс</w:t>
      </w:r>
      <w:proofErr w:type="spellEnd"/>
      <w:r w:rsidRPr="004956DE">
        <w:t xml:space="preserve"> В.А. Когнітивна візуалізація базових процедур процесу прийняття рішення в системі управління активним об'єктом \ Математичні машини і системи. – 2004. – № 3 </w:t>
      </w:r>
    </w:p>
    <w:p w:rsidR="004956DE" w:rsidRDefault="004956DE" w:rsidP="004956D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4956DE">
        <w:t xml:space="preserve">Ситник В. Ф. C 41. Системи підтримки прийняття рішень: </w:t>
      </w:r>
      <w:proofErr w:type="spellStart"/>
      <w:r w:rsidRPr="004956DE">
        <w:t>Навч</w:t>
      </w:r>
      <w:proofErr w:type="spellEnd"/>
      <w:r w:rsidRPr="004956DE">
        <w:t xml:space="preserve">. </w:t>
      </w:r>
      <w:proofErr w:type="spellStart"/>
      <w:r w:rsidRPr="004956DE">
        <w:t>посіб</w:t>
      </w:r>
      <w:proofErr w:type="spellEnd"/>
      <w:r w:rsidRPr="004956DE">
        <w:t>. — К.: КНЕУ, 2009. — 614 с.</w:t>
      </w:r>
    </w:p>
    <w:p w:rsidR="004956DE" w:rsidRDefault="004956DE" w:rsidP="004956D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 xml:space="preserve">Волошин, О. Ф. В68 Моделі та методи прийняття рішень :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 xml:space="preserve">. для </w:t>
      </w:r>
      <w:proofErr w:type="spellStart"/>
      <w:r>
        <w:t>студ</w:t>
      </w:r>
      <w:proofErr w:type="spellEnd"/>
      <w:r>
        <w:t xml:space="preserve">. </w:t>
      </w:r>
      <w:proofErr w:type="spellStart"/>
      <w:r>
        <w:t>вищ</w:t>
      </w:r>
      <w:proofErr w:type="spellEnd"/>
      <w:r>
        <w:t xml:space="preserve">.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закл</w:t>
      </w:r>
      <w:proofErr w:type="spellEnd"/>
      <w:r>
        <w:t xml:space="preserve">. / О. Ф. Волошин, С. О. </w:t>
      </w:r>
      <w:proofErr w:type="spellStart"/>
      <w:r>
        <w:t>Мащенко</w:t>
      </w:r>
      <w:proofErr w:type="spellEnd"/>
      <w:r>
        <w:t xml:space="preserve">. – 2-ге вид., перероб. та </w:t>
      </w:r>
      <w:proofErr w:type="spellStart"/>
      <w:r>
        <w:t>допов</w:t>
      </w:r>
      <w:proofErr w:type="spellEnd"/>
      <w:r>
        <w:t>. – К. : Видавничо-поліграфічний центр "Київський університет", 2010. – 336 с.</w:t>
      </w:r>
    </w:p>
    <w:p w:rsidR="004956DE" w:rsidRDefault="004956DE" w:rsidP="004956D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 xml:space="preserve">Методи та системи підтримки прийняття рішень в управлінні </w:t>
      </w:r>
      <w:proofErr w:type="spellStart"/>
      <w:r>
        <w:t>еколого-економічними</w:t>
      </w:r>
      <w:proofErr w:type="spellEnd"/>
      <w:r>
        <w:t xml:space="preserve"> процесами підприємств : навчальний посібник / Пономаренко В. С., Павленко Л. А., </w:t>
      </w:r>
      <w:proofErr w:type="spellStart"/>
      <w:r>
        <w:t>Беседовський</w:t>
      </w:r>
      <w:proofErr w:type="spellEnd"/>
      <w:r>
        <w:t xml:space="preserve"> О. М. та ін. – Х. : Вид. ХНЕУ, 2012. – 272 с. (Укр. мов.)</w:t>
      </w:r>
    </w:p>
    <w:p w:rsidR="004956DE" w:rsidRDefault="004956DE" w:rsidP="004956D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4956DE">
        <w:t>Інформаційні системи підтримки прийняття управлінських рішень / М. О. </w:t>
      </w:r>
      <w:proofErr w:type="spellStart"/>
      <w:r w:rsidRPr="004956DE">
        <w:t>Кузнецова</w:t>
      </w:r>
      <w:proofErr w:type="spellEnd"/>
      <w:r w:rsidRPr="004956DE">
        <w:t xml:space="preserve">, Г. Ю. </w:t>
      </w:r>
      <w:proofErr w:type="spellStart"/>
      <w:r w:rsidRPr="004956DE">
        <w:t>Коблянська</w:t>
      </w:r>
      <w:proofErr w:type="spellEnd"/>
      <w:r w:rsidRPr="004956DE">
        <w:t xml:space="preserve"> // Формування ринкових відносин в Україні. - 2012.</w:t>
      </w:r>
    </w:p>
    <w:sectPr w:rsidR="004956DE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1035F"/>
    <w:rsid w:val="0001597A"/>
    <w:rsid w:val="00023FB9"/>
    <w:rsid w:val="00050F10"/>
    <w:rsid w:val="001033C4"/>
    <w:rsid w:val="00165EF2"/>
    <w:rsid w:val="00171F3D"/>
    <w:rsid w:val="001A0AC7"/>
    <w:rsid w:val="002013B8"/>
    <w:rsid w:val="00234ECE"/>
    <w:rsid w:val="002D5FCD"/>
    <w:rsid w:val="002E045E"/>
    <w:rsid w:val="00336611"/>
    <w:rsid w:val="00342EBB"/>
    <w:rsid w:val="00355BE7"/>
    <w:rsid w:val="003D6430"/>
    <w:rsid w:val="00431FF9"/>
    <w:rsid w:val="00466442"/>
    <w:rsid w:val="004956DE"/>
    <w:rsid w:val="004C43F3"/>
    <w:rsid w:val="00526B20"/>
    <w:rsid w:val="00580BA1"/>
    <w:rsid w:val="005A51E7"/>
    <w:rsid w:val="005C5E56"/>
    <w:rsid w:val="00603CB7"/>
    <w:rsid w:val="00610249"/>
    <w:rsid w:val="00660769"/>
    <w:rsid w:val="006A5A97"/>
    <w:rsid w:val="006F4826"/>
    <w:rsid w:val="0070488E"/>
    <w:rsid w:val="00773894"/>
    <w:rsid w:val="007B2DFF"/>
    <w:rsid w:val="007E67EE"/>
    <w:rsid w:val="00817012"/>
    <w:rsid w:val="0084142E"/>
    <w:rsid w:val="00860EA8"/>
    <w:rsid w:val="008F610F"/>
    <w:rsid w:val="00943982"/>
    <w:rsid w:val="00A40FB3"/>
    <w:rsid w:val="00A46B23"/>
    <w:rsid w:val="00A67449"/>
    <w:rsid w:val="00A91D35"/>
    <w:rsid w:val="00AB6AD6"/>
    <w:rsid w:val="00B31F1C"/>
    <w:rsid w:val="00BA021D"/>
    <w:rsid w:val="00BD03A0"/>
    <w:rsid w:val="00BD3036"/>
    <w:rsid w:val="00C34055"/>
    <w:rsid w:val="00C93BAA"/>
    <w:rsid w:val="00D16836"/>
    <w:rsid w:val="00D5281F"/>
    <w:rsid w:val="00D8325E"/>
    <w:rsid w:val="00DF0C31"/>
    <w:rsid w:val="00E41055"/>
    <w:rsid w:val="00E552BC"/>
    <w:rsid w:val="00EA1C2F"/>
    <w:rsid w:val="00EA7EBB"/>
    <w:rsid w:val="00F276D3"/>
    <w:rsid w:val="00F378CA"/>
    <w:rsid w:val="00F4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1">
    <w:name w:val="heading 1"/>
    <w:basedOn w:val="a"/>
    <w:link w:val="10"/>
    <w:uiPriority w:val="9"/>
    <w:qFormat/>
    <w:rsid w:val="00817012"/>
    <w:pPr>
      <w:spacing w:before="100" w:beforeAutospacing="1" w:after="100" w:afterAutospacing="1"/>
      <w:ind w:left="0" w:firstLine="0"/>
      <w:outlineLvl w:val="0"/>
    </w:pPr>
    <w:rPr>
      <w:rFonts w:eastAsia="Times New Roman"/>
      <w:b/>
      <w:bCs/>
      <w:color w:val="auto"/>
      <w:spacing w:val="0"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9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E67EE"/>
    <w:pPr>
      <w:ind w:left="720"/>
      <w:contextualSpacing/>
    </w:pPr>
  </w:style>
  <w:style w:type="character" w:customStyle="1" w:styleId="fontstyle01">
    <w:name w:val="fontstyle01"/>
    <w:basedOn w:val="a0"/>
    <w:rsid w:val="00342EBB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42EBB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42EB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342EBB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7012"/>
    <w:rPr>
      <w:rFonts w:eastAsia="Times New Roman"/>
      <w:b/>
      <w:bCs/>
      <w:color w:val="auto"/>
      <w:spacing w:val="0"/>
      <w:kern w:val="36"/>
      <w:sz w:val="48"/>
      <w:szCs w:val="48"/>
      <w:lang w:val="ru-RU" w:eastAsia="ru-RU"/>
    </w:rPr>
  </w:style>
  <w:style w:type="character" w:customStyle="1" w:styleId="apple-converted-space">
    <w:name w:val="apple-converted-space"/>
    <w:basedOn w:val="a0"/>
    <w:rsid w:val="00817012"/>
  </w:style>
  <w:style w:type="paragraph" w:styleId="a5">
    <w:name w:val="Body Text"/>
    <w:basedOn w:val="a"/>
    <w:link w:val="a6"/>
    <w:semiHidden/>
    <w:rsid w:val="001033C4"/>
    <w:pPr>
      <w:spacing w:before="0" w:after="0" w:line="190" w:lineRule="exact"/>
      <w:ind w:left="0" w:firstLine="0"/>
      <w:jc w:val="center"/>
    </w:pPr>
    <w:rPr>
      <w:rFonts w:eastAsia="Times New Roman"/>
      <w:color w:val="auto"/>
      <w:spacing w:val="0"/>
      <w:sz w:val="19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033C4"/>
    <w:rPr>
      <w:rFonts w:eastAsia="Times New Roman"/>
      <w:color w:val="auto"/>
      <w:spacing w:val="0"/>
      <w:sz w:val="19"/>
      <w:szCs w:val="20"/>
      <w:lang w:eastAsia="ru-RU"/>
    </w:rPr>
  </w:style>
  <w:style w:type="character" w:styleId="a7">
    <w:name w:val="Hyperlink"/>
    <w:basedOn w:val="a0"/>
    <w:uiPriority w:val="99"/>
    <w:unhideWhenUsed/>
    <w:rsid w:val="00AB6AD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159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4956D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vdon.ru/ru/magazine/archive/n4y2014/26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Admin</cp:lastModifiedBy>
  <cp:revision>6</cp:revision>
  <dcterms:created xsi:type="dcterms:W3CDTF">2017-11-14T23:26:00Z</dcterms:created>
  <dcterms:modified xsi:type="dcterms:W3CDTF">2017-11-14T23:51:00Z</dcterms:modified>
</cp:coreProperties>
</file>