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669DB" w14:textId="77777777" w:rsidR="00C93182" w:rsidRPr="00612B4A" w:rsidRDefault="00612B4A" w:rsidP="00612B4A">
      <w:pPr>
        <w:spacing w:after="0"/>
        <w:jc w:val="center"/>
        <w:rPr>
          <w:rFonts w:ascii="Times New Roman" w:hAnsi="Times New Roman" w:cs="Times New Roman"/>
          <w:b/>
          <w:sz w:val="28"/>
          <w:szCs w:val="28"/>
          <w:lang w:val="uk-UA"/>
        </w:rPr>
      </w:pPr>
      <w:r w:rsidRPr="00612B4A">
        <w:rPr>
          <w:rFonts w:ascii="Times New Roman" w:hAnsi="Times New Roman" w:cs="Times New Roman"/>
          <w:b/>
          <w:sz w:val="28"/>
          <w:szCs w:val="28"/>
        </w:rPr>
        <w:t>Електронн</w:t>
      </w:r>
      <w:r w:rsidRPr="00612B4A">
        <w:rPr>
          <w:rFonts w:ascii="Times New Roman" w:hAnsi="Times New Roman" w:cs="Times New Roman"/>
          <w:b/>
          <w:sz w:val="28"/>
          <w:szCs w:val="28"/>
          <w:lang w:val="uk-UA"/>
        </w:rPr>
        <w:t>і</w:t>
      </w:r>
      <w:r w:rsidRPr="00612B4A">
        <w:rPr>
          <w:rFonts w:ascii="Times New Roman" w:hAnsi="Times New Roman" w:cs="Times New Roman"/>
          <w:b/>
          <w:sz w:val="28"/>
          <w:szCs w:val="28"/>
        </w:rPr>
        <w:t xml:space="preserve"> навчально-методичн</w:t>
      </w:r>
      <w:r w:rsidRPr="00612B4A">
        <w:rPr>
          <w:rFonts w:ascii="Times New Roman" w:hAnsi="Times New Roman" w:cs="Times New Roman"/>
          <w:b/>
          <w:sz w:val="28"/>
          <w:szCs w:val="28"/>
          <w:lang w:val="uk-UA"/>
        </w:rPr>
        <w:t>і видання</w:t>
      </w:r>
    </w:p>
    <w:p w14:paraId="7A37BB1D" w14:textId="77777777" w:rsidR="00612B4A" w:rsidRPr="00D06D14" w:rsidRDefault="00612B4A" w:rsidP="00612B4A">
      <w:pPr>
        <w:spacing w:after="0"/>
        <w:ind w:firstLine="709"/>
        <w:jc w:val="center"/>
        <w:rPr>
          <w:rFonts w:ascii="Times New Roman" w:hAnsi="Times New Roman" w:cs="Times New Roman"/>
          <w:b/>
          <w:sz w:val="28"/>
          <w:szCs w:val="28"/>
          <w:lang w:val="uk-UA"/>
        </w:rPr>
      </w:pPr>
      <w:r w:rsidRPr="00612B4A">
        <w:rPr>
          <w:rFonts w:ascii="Times New Roman" w:hAnsi="Times New Roman" w:cs="Times New Roman"/>
          <w:b/>
          <w:sz w:val="28"/>
          <w:szCs w:val="28"/>
          <w:lang w:val="uk-UA"/>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14:paraId="47124F74" w14:textId="77777777" w:rsidR="00612B4A" w:rsidRPr="00D06D14" w:rsidRDefault="00612B4A" w:rsidP="00612B4A">
      <w:pPr>
        <w:spacing w:after="0"/>
        <w:ind w:firstLine="709"/>
        <w:jc w:val="center"/>
        <w:rPr>
          <w:rFonts w:ascii="Times New Roman" w:hAnsi="Times New Roman" w:cs="Times New Roman"/>
          <w:b/>
          <w:sz w:val="28"/>
          <w:szCs w:val="28"/>
          <w:lang w:val="uk-UA"/>
        </w:rPr>
      </w:pPr>
      <w:r w:rsidRPr="00612B4A">
        <w:rPr>
          <w:rFonts w:ascii="Times New Roman" w:hAnsi="Times New Roman" w:cs="Times New Roman"/>
          <w:b/>
          <w:sz w:val="28"/>
          <w:szCs w:val="28"/>
          <w:lang w:val="uk-UA"/>
        </w:rPr>
        <w:t>підготовки бакалаврів і магістрів</w:t>
      </w:r>
    </w:p>
    <w:p w14:paraId="247F022A" w14:textId="77777777" w:rsidR="00CC2FDB" w:rsidRPr="00CC2FDB" w:rsidRDefault="00CC2FDB" w:rsidP="00612B4A">
      <w:pPr>
        <w:spacing w:after="0"/>
        <w:ind w:firstLine="709"/>
        <w:jc w:val="center"/>
        <w:rPr>
          <w:rFonts w:ascii="Times New Roman" w:hAnsi="Times New Roman" w:cs="Times New Roman"/>
          <w:sz w:val="24"/>
          <w:szCs w:val="24"/>
          <w:lang w:val="uk-UA"/>
        </w:rPr>
      </w:pPr>
      <w:r w:rsidRPr="00D06D14">
        <w:rPr>
          <w:rFonts w:ascii="Times New Roman" w:hAnsi="Times New Roman" w:cs="Times New Roman"/>
          <w:sz w:val="24"/>
          <w:szCs w:val="24"/>
          <w:lang w:val="uk-UA"/>
        </w:rPr>
        <w:t>(</w:t>
      </w:r>
      <w:r w:rsidRPr="00CC2FDB">
        <w:rPr>
          <w:rFonts w:ascii="Times New Roman" w:hAnsi="Times New Roman" w:cs="Times New Roman"/>
          <w:sz w:val="24"/>
          <w:szCs w:val="24"/>
          <w:lang w:val="uk-UA"/>
        </w:rPr>
        <w:t>згідно з розпорядженням Науково-дослідної частини № 03-21 від 05.05. 2017 р.)</w:t>
      </w:r>
    </w:p>
    <w:p w14:paraId="3782C3C0" w14:textId="77777777" w:rsidR="00612B4A" w:rsidRDefault="00612B4A">
      <w:pPr>
        <w:rPr>
          <w:rFonts w:ascii="Times New Roman" w:hAnsi="Times New Roman" w:cs="Times New Roman"/>
          <w:sz w:val="28"/>
          <w:szCs w:val="28"/>
          <w:lang w:val="uk-UA"/>
        </w:rPr>
      </w:pPr>
    </w:p>
    <w:p w14:paraId="2E9C62F6" w14:textId="5E25408D" w:rsidR="00612B4A" w:rsidRDefault="00612B4A">
      <w:pPr>
        <w:rPr>
          <w:rFonts w:ascii="Times New Roman" w:hAnsi="Times New Roman" w:cs="Times New Roman"/>
          <w:sz w:val="28"/>
          <w:szCs w:val="28"/>
          <w:lang w:val="uk-UA"/>
        </w:rPr>
      </w:pPr>
      <w:r>
        <w:rPr>
          <w:rFonts w:ascii="Times New Roman" w:hAnsi="Times New Roman" w:cs="Times New Roman"/>
          <w:sz w:val="28"/>
          <w:szCs w:val="28"/>
          <w:lang w:val="uk-UA"/>
        </w:rPr>
        <w:t xml:space="preserve">Дисципліна </w:t>
      </w:r>
      <w:r w:rsidR="00D0635B" w:rsidRPr="00D0635B">
        <w:rPr>
          <w:rFonts w:ascii="Times New Roman" w:hAnsi="Times New Roman" w:cs="Times New Roman"/>
          <w:b/>
          <w:sz w:val="28"/>
          <w:szCs w:val="28"/>
          <w:lang w:val="uk-UA"/>
        </w:rPr>
        <w:t>Систематика і еволюція органічного світу</w:t>
      </w:r>
      <w:bookmarkStart w:id="0" w:name="_GoBack"/>
      <w:bookmarkEnd w:id="0"/>
    </w:p>
    <w:p w14:paraId="408D3269" w14:textId="6781ECB1" w:rsidR="00612B4A" w:rsidRDefault="00612B4A">
      <w:pPr>
        <w:rPr>
          <w:rFonts w:ascii="Times New Roman" w:hAnsi="Times New Roman" w:cs="Times New Roman"/>
          <w:sz w:val="28"/>
          <w:szCs w:val="28"/>
          <w:lang w:val="uk-UA"/>
        </w:rPr>
      </w:pPr>
      <w:r>
        <w:rPr>
          <w:rFonts w:ascii="Times New Roman" w:hAnsi="Times New Roman" w:cs="Times New Roman"/>
          <w:sz w:val="28"/>
          <w:szCs w:val="28"/>
          <w:lang w:val="uk-UA"/>
        </w:rPr>
        <w:t xml:space="preserve">Кафедра </w:t>
      </w:r>
      <w:r w:rsidR="005268E2" w:rsidRPr="005268E2">
        <w:rPr>
          <w:rFonts w:ascii="Times New Roman" w:hAnsi="Times New Roman" w:cs="Times New Roman"/>
          <w:b/>
          <w:sz w:val="28"/>
          <w:szCs w:val="28"/>
          <w:lang w:val="uk-UA"/>
        </w:rPr>
        <w:t>біології та екології / природничий</w:t>
      </w:r>
    </w:p>
    <w:p w14:paraId="03D3C515" w14:textId="77777777" w:rsidR="00612B4A" w:rsidRDefault="00612B4A">
      <w:pPr>
        <w:rPr>
          <w:rFonts w:ascii="Times New Roman" w:hAnsi="Times New Roman" w:cs="Times New Roman"/>
          <w:sz w:val="28"/>
          <w:szCs w:val="28"/>
          <w:lang w:val="uk-UA"/>
        </w:rPr>
      </w:pPr>
      <w:r>
        <w:rPr>
          <w:rFonts w:ascii="Times New Roman" w:hAnsi="Times New Roman" w:cs="Times New Roman"/>
          <w:sz w:val="28"/>
          <w:szCs w:val="28"/>
          <w:lang w:val="uk-UA"/>
        </w:rPr>
        <w:t xml:space="preserve">Викладач </w:t>
      </w:r>
      <w:r w:rsidR="005268E2" w:rsidRPr="005268E2">
        <w:rPr>
          <w:rFonts w:ascii="Times New Roman" w:hAnsi="Times New Roman" w:cs="Times New Roman"/>
          <w:b/>
          <w:sz w:val="28"/>
          <w:szCs w:val="28"/>
          <w:lang w:val="uk-UA"/>
        </w:rPr>
        <w:t>Заморока Андрій Михайлович</w:t>
      </w:r>
    </w:p>
    <w:p w14:paraId="6E3C6F6C" w14:textId="5449EBE1" w:rsidR="00D06D14" w:rsidRPr="00A41CFA" w:rsidRDefault="00D06D14">
      <w:pPr>
        <w:rPr>
          <w:rFonts w:ascii="Times New Roman" w:hAnsi="Times New Roman" w:cs="Times New Roman"/>
          <w:sz w:val="28"/>
          <w:szCs w:val="28"/>
          <w:lang w:val="en-US"/>
        </w:rPr>
      </w:pPr>
      <w:r>
        <w:rPr>
          <w:rFonts w:ascii="Times New Roman" w:hAnsi="Times New Roman" w:cs="Times New Roman"/>
          <w:sz w:val="28"/>
          <w:szCs w:val="28"/>
          <w:lang w:val="en-US"/>
        </w:rPr>
        <w:t>E</w:t>
      </w:r>
      <w:r w:rsidRPr="005268E2">
        <w:rPr>
          <w:rFonts w:ascii="Times New Roman" w:hAnsi="Times New Roman" w:cs="Times New Roman"/>
          <w:sz w:val="28"/>
          <w:szCs w:val="28"/>
          <w:lang w:val="uk-UA"/>
        </w:rPr>
        <w:t>-</w:t>
      </w:r>
      <w:r>
        <w:rPr>
          <w:rFonts w:ascii="Times New Roman" w:hAnsi="Times New Roman" w:cs="Times New Roman"/>
          <w:sz w:val="28"/>
          <w:szCs w:val="28"/>
          <w:lang w:val="en-US"/>
        </w:rPr>
        <w:t>mail</w:t>
      </w:r>
      <w:r w:rsidR="005268E2">
        <w:rPr>
          <w:rFonts w:ascii="Times New Roman" w:hAnsi="Times New Roman" w:cs="Times New Roman"/>
          <w:sz w:val="28"/>
          <w:szCs w:val="28"/>
          <w:lang w:val="uk-UA"/>
        </w:rPr>
        <w:t xml:space="preserve"> </w:t>
      </w:r>
      <w:r w:rsidR="005268E2" w:rsidRPr="005268E2">
        <w:rPr>
          <w:rFonts w:ascii="Times New Roman" w:hAnsi="Times New Roman" w:cs="Times New Roman"/>
          <w:b/>
          <w:sz w:val="28"/>
          <w:szCs w:val="28"/>
          <w:lang w:val="en-US"/>
        </w:rPr>
        <w:t>andr</w:t>
      </w:r>
      <w:r w:rsidR="001753DF">
        <w:rPr>
          <w:rFonts w:ascii="Times New Roman" w:hAnsi="Times New Roman" w:cs="Times New Roman"/>
          <w:b/>
          <w:sz w:val="28"/>
          <w:szCs w:val="28"/>
          <w:lang w:val="en-US"/>
        </w:rPr>
        <w:t>ew</w:t>
      </w:r>
      <w:r w:rsidR="005268E2" w:rsidRPr="00A41CFA">
        <w:rPr>
          <w:rFonts w:ascii="Times New Roman" w:hAnsi="Times New Roman" w:cs="Times New Roman"/>
          <w:b/>
          <w:sz w:val="28"/>
          <w:szCs w:val="28"/>
          <w:lang w:val="en-US"/>
        </w:rPr>
        <w:t>.</w:t>
      </w:r>
      <w:r w:rsidR="005268E2" w:rsidRPr="005268E2">
        <w:rPr>
          <w:rFonts w:ascii="Times New Roman" w:hAnsi="Times New Roman" w:cs="Times New Roman"/>
          <w:b/>
          <w:sz w:val="28"/>
          <w:szCs w:val="28"/>
          <w:lang w:val="en-US"/>
        </w:rPr>
        <w:t>zamoroka</w:t>
      </w:r>
      <w:r w:rsidR="005268E2" w:rsidRPr="00A41CFA">
        <w:rPr>
          <w:rFonts w:ascii="Times New Roman" w:hAnsi="Times New Roman" w:cs="Times New Roman"/>
          <w:b/>
          <w:sz w:val="28"/>
          <w:szCs w:val="28"/>
          <w:lang w:val="en-US"/>
        </w:rPr>
        <w:t>@</w:t>
      </w:r>
      <w:r w:rsidR="001753DF">
        <w:rPr>
          <w:rFonts w:ascii="Times New Roman" w:hAnsi="Times New Roman" w:cs="Times New Roman"/>
          <w:b/>
          <w:sz w:val="28"/>
          <w:szCs w:val="28"/>
          <w:lang w:val="en-US"/>
        </w:rPr>
        <w:t>pnu.edu.ua</w:t>
      </w:r>
    </w:p>
    <w:p w14:paraId="1F8B764D" w14:textId="77777777" w:rsidR="00612B4A" w:rsidRPr="005268E2" w:rsidRDefault="00612B4A">
      <w:pPr>
        <w:rPr>
          <w:rFonts w:ascii="Times New Roman" w:hAnsi="Times New Roman" w:cs="Times New Roman"/>
          <w:sz w:val="28"/>
          <w:szCs w:val="28"/>
          <w:lang w:val="uk-UA"/>
        </w:rPr>
      </w:pPr>
      <w:r>
        <w:rPr>
          <w:rFonts w:ascii="Times New Roman" w:hAnsi="Times New Roman" w:cs="Times New Roman"/>
          <w:sz w:val="28"/>
          <w:szCs w:val="28"/>
          <w:lang w:val="uk-UA"/>
        </w:rPr>
        <w:t xml:space="preserve">Список </w:t>
      </w:r>
      <w:r w:rsidR="00355901">
        <w:rPr>
          <w:rFonts w:ascii="Times New Roman" w:hAnsi="Times New Roman" w:cs="Times New Roman"/>
          <w:sz w:val="28"/>
          <w:szCs w:val="28"/>
          <w:lang w:val="uk-UA"/>
        </w:rPr>
        <w:t>наукових</w:t>
      </w:r>
      <w:r>
        <w:rPr>
          <w:rFonts w:ascii="Times New Roman" w:hAnsi="Times New Roman" w:cs="Times New Roman"/>
          <w:sz w:val="28"/>
          <w:szCs w:val="28"/>
          <w:lang w:val="uk-UA"/>
        </w:rPr>
        <w:t xml:space="preserve"> текстів</w:t>
      </w:r>
      <w:r w:rsidR="00D06D14">
        <w:rPr>
          <w:rFonts w:ascii="Times New Roman" w:hAnsi="Times New Roman" w:cs="Times New Roman"/>
          <w:sz w:val="28"/>
          <w:szCs w:val="28"/>
          <w:lang w:val="uk-UA"/>
        </w:rPr>
        <w:t xml:space="preserve"> (до 10 позицій)</w:t>
      </w:r>
      <w:r>
        <w:rPr>
          <w:rFonts w:ascii="Times New Roman" w:hAnsi="Times New Roman" w:cs="Times New Roman"/>
          <w:sz w:val="28"/>
          <w:szCs w:val="28"/>
          <w:lang w:val="uk-UA"/>
        </w:rPr>
        <w:t xml:space="preserve">, </w:t>
      </w:r>
      <w:r w:rsidR="00D06D14" w:rsidRPr="005268E2">
        <w:rPr>
          <w:rFonts w:ascii="Times New Roman" w:hAnsi="Times New Roman" w:cs="Times New Roman"/>
          <w:sz w:val="28"/>
          <w:szCs w:val="28"/>
          <w:lang w:val="uk-UA"/>
        </w:rPr>
        <w:t xml:space="preserve"> </w:t>
      </w:r>
      <w:r w:rsidR="00D06D14">
        <w:rPr>
          <w:rFonts w:ascii="Times New Roman" w:hAnsi="Times New Roman" w:cs="Times New Roman"/>
          <w:sz w:val="28"/>
          <w:szCs w:val="28"/>
          <w:lang w:val="uk-UA"/>
        </w:rPr>
        <w:t>що включенні</w:t>
      </w:r>
      <w:r>
        <w:rPr>
          <w:rFonts w:ascii="Times New Roman" w:hAnsi="Times New Roman" w:cs="Times New Roman"/>
          <w:sz w:val="28"/>
          <w:szCs w:val="28"/>
          <w:lang w:val="uk-UA"/>
        </w:rPr>
        <w:t xml:space="preserve"> у збірник текстів </w:t>
      </w:r>
      <w:r w:rsidR="00D06D14">
        <w:rPr>
          <w:rFonts w:ascii="Times New Roman" w:hAnsi="Times New Roman" w:cs="Times New Roman"/>
          <w:sz w:val="28"/>
          <w:szCs w:val="28"/>
          <w:lang w:val="uk-UA"/>
        </w:rPr>
        <w:t xml:space="preserve">для самостійної роботи студента </w:t>
      </w:r>
      <w:r>
        <w:rPr>
          <w:rFonts w:ascii="Times New Roman" w:hAnsi="Times New Roman" w:cs="Times New Roman"/>
          <w:sz w:val="28"/>
          <w:szCs w:val="28"/>
          <w:lang w:val="uk-UA"/>
        </w:rPr>
        <w:t>(«хрестоматію)</w:t>
      </w:r>
      <w:r w:rsidR="00D06D14">
        <w:rPr>
          <w:rFonts w:ascii="Times New Roman" w:hAnsi="Times New Roman" w:cs="Times New Roman"/>
          <w:sz w:val="28"/>
          <w:szCs w:val="28"/>
          <w:lang w:val="uk-UA"/>
        </w:rPr>
        <w:t xml:space="preserve"> і електронні версії яких додаються</w:t>
      </w:r>
      <w:r>
        <w:rPr>
          <w:rFonts w:ascii="Times New Roman" w:hAnsi="Times New Roman" w:cs="Times New Roman"/>
          <w:sz w:val="28"/>
          <w:szCs w:val="28"/>
          <w:lang w:val="uk-UA"/>
        </w:rPr>
        <w:t>:</w:t>
      </w:r>
    </w:p>
    <w:p w14:paraId="44462963" w14:textId="3B194088" w:rsidR="00612B4A" w:rsidRPr="004B3263" w:rsidRDefault="00612B4A" w:rsidP="00A04EB4">
      <w:pPr>
        <w:rPr>
          <w:rFonts w:ascii="Times New Roman" w:hAnsi="Times New Roman" w:cs="Times New Roman"/>
          <w:sz w:val="20"/>
          <w:szCs w:val="20"/>
          <w:lang w:val="uk-UA"/>
        </w:rPr>
      </w:pPr>
      <w:r w:rsidRPr="004B3263">
        <w:rPr>
          <w:rFonts w:ascii="Times New Roman" w:hAnsi="Times New Roman" w:cs="Times New Roman"/>
          <w:sz w:val="20"/>
          <w:szCs w:val="20"/>
          <w:lang w:val="uk-UA"/>
        </w:rPr>
        <w:t>1.</w:t>
      </w:r>
      <w:r w:rsidR="00150271" w:rsidRPr="00A41CFA">
        <w:rPr>
          <w:lang w:val="uk-UA"/>
        </w:rPr>
        <w:t xml:space="preserve"> </w:t>
      </w:r>
      <w:r w:rsidR="00150271" w:rsidRPr="00150271">
        <w:rPr>
          <w:rFonts w:ascii="Times New Roman" w:hAnsi="Times New Roman" w:cs="Times New Roman"/>
          <w:sz w:val="20"/>
          <w:szCs w:val="20"/>
          <w:lang w:val="uk-UA"/>
        </w:rPr>
        <w:t>Adl S.M., Simpson A.G.B., Lane C.E., Lukes J., Bass D., Bowser S.S., Brown M.W., Burki F., Dunthorn M., Hampl V., Heiss A., Hoppenrath M., Lara E., LE Gall L., Lynn D.H., McManus H, Mitchell E.A.D., Mozley-Stanridge S.E., Parfrey L.W., Pawlowski J., Rueckert S., Shadwick L., Schoch C.L., Smirnov A., Spiegel F.W. (2012) The Revised Classification of Eukaryotes. J. Eukaryot. Microbiol., 59(5): 429–493.</w:t>
      </w:r>
    </w:p>
    <w:p w14:paraId="52AE8465" w14:textId="3D95FD81" w:rsidR="00612B4A" w:rsidRPr="004B3263" w:rsidRDefault="00612B4A" w:rsidP="004B3263">
      <w:pPr>
        <w:rPr>
          <w:rFonts w:ascii="Times New Roman" w:hAnsi="Times New Roman" w:cs="Times New Roman"/>
          <w:sz w:val="20"/>
          <w:szCs w:val="20"/>
          <w:lang w:val="uk-UA"/>
        </w:rPr>
      </w:pPr>
      <w:r w:rsidRPr="004B3263">
        <w:rPr>
          <w:rFonts w:ascii="Times New Roman" w:hAnsi="Times New Roman" w:cs="Times New Roman"/>
          <w:sz w:val="20"/>
          <w:szCs w:val="20"/>
          <w:lang w:val="uk-UA"/>
        </w:rPr>
        <w:t>2.</w:t>
      </w:r>
      <w:r w:rsidR="0059234B" w:rsidRPr="004B3263">
        <w:rPr>
          <w:rFonts w:ascii="Times New Roman" w:hAnsi="Times New Roman" w:cs="Times New Roman"/>
          <w:sz w:val="20"/>
          <w:szCs w:val="20"/>
          <w:lang w:val="uk-UA"/>
        </w:rPr>
        <w:t xml:space="preserve"> </w:t>
      </w:r>
      <w:r w:rsidR="00150271" w:rsidRPr="00150271">
        <w:rPr>
          <w:rFonts w:ascii="Times New Roman" w:hAnsi="Times New Roman" w:cs="Times New Roman"/>
          <w:sz w:val="20"/>
          <w:szCs w:val="20"/>
          <w:lang w:val="uk-UA"/>
        </w:rPr>
        <w:t>APG (2016). An update of the Angiosperm Phylogeny Group classification for the orders and families of flowering plants: APG IV. Botanical Journal of the Linnean Society. 181 (1): 1–20.</w:t>
      </w:r>
    </w:p>
    <w:p w14:paraId="0C19F0D5" w14:textId="281C5417" w:rsidR="00612B4A" w:rsidRPr="00B45623" w:rsidRDefault="00612B4A">
      <w:pPr>
        <w:rPr>
          <w:rFonts w:ascii="Times New Roman" w:hAnsi="Times New Roman" w:cs="Times New Roman"/>
          <w:sz w:val="20"/>
          <w:szCs w:val="20"/>
          <w:lang w:val="uk-UA"/>
        </w:rPr>
      </w:pPr>
      <w:r w:rsidRPr="00B45623">
        <w:rPr>
          <w:rFonts w:ascii="Times New Roman" w:hAnsi="Times New Roman" w:cs="Times New Roman"/>
          <w:sz w:val="20"/>
          <w:szCs w:val="20"/>
          <w:lang w:val="uk-UA"/>
        </w:rPr>
        <w:t>3.</w:t>
      </w:r>
      <w:r w:rsidR="00BB4F05" w:rsidRPr="00A41CFA">
        <w:rPr>
          <w:lang w:val="en-US"/>
        </w:rPr>
        <w:t xml:space="preserve"> </w:t>
      </w:r>
      <w:r w:rsidR="00150271" w:rsidRPr="00A41CFA">
        <w:rPr>
          <w:lang w:val="en-US"/>
        </w:rPr>
        <w:t>Cavalier-Smith T., Chao E.E., Oates B. (2004) Molecular phylogeny of Amoebozoa and the evolutionary significance of the unikont Phalansterium. Eur. J. Protistol. 40, 21–48.</w:t>
      </w:r>
    </w:p>
    <w:p w14:paraId="5A38E28F" w14:textId="0245C391" w:rsidR="00612B4A" w:rsidRPr="00B45623" w:rsidRDefault="00612B4A">
      <w:pPr>
        <w:rPr>
          <w:rFonts w:ascii="Times New Roman" w:hAnsi="Times New Roman" w:cs="Times New Roman"/>
          <w:sz w:val="20"/>
          <w:szCs w:val="20"/>
          <w:lang w:val="uk-UA"/>
        </w:rPr>
      </w:pPr>
      <w:r w:rsidRPr="00B45623">
        <w:rPr>
          <w:rFonts w:ascii="Times New Roman" w:hAnsi="Times New Roman" w:cs="Times New Roman"/>
          <w:sz w:val="20"/>
          <w:szCs w:val="20"/>
          <w:lang w:val="uk-UA"/>
        </w:rPr>
        <w:t>4.</w:t>
      </w:r>
      <w:r w:rsidR="00BB4F05" w:rsidRPr="00A41CFA">
        <w:rPr>
          <w:lang w:val="en-US"/>
        </w:rPr>
        <w:t xml:space="preserve"> </w:t>
      </w:r>
      <w:r w:rsidR="00150271" w:rsidRPr="00A41CFA">
        <w:rPr>
          <w:lang w:val="en-US"/>
        </w:rPr>
        <w:t>Hibbett, D.S., Binder, M., Bischoff, J.F., Blackwell, M., Cannon, P.F., Eriksson, O.E., Huhndorf, S., James, T., Kirk, P.M., Lücking, R., Lumbsch, H.T., Lutzoni, F., Matheny, P.B., McLaughlin, D.J., Powell, M.J., Redhead, S., Schoch, C.L., Spatafora, J.W., Stalpers, J.A., Vilgalys, R., Aime, M.C., Aptroot, A., Bauer, R., Begerow, D., Benny, G.L., Castlebury, L.A., Crous, P.W., Dai, Y.-C., Gams, W., Geiser, D.M., Griffith, G.W., Gueidan, C., Hawksworth, D.L., Hestmark, G., Hosaka, K., Humber, R.A., Hyde, K.D., Ironside, J.E., Kõljalg, U., Kurtzman, C.P., Larsson, K.-H., Lichtwardt, R., Longcore, J., Miadlikowska, J., Miller, A., Moncalvo, J.-M., Mozley-Standridge, S., Oberwinkler, F., Parmasto, E., Reeb, V., Rogers, J.D., Roux, C., Ryvarden, L., Sampaio, J.P., Schüßler, A., Sugiyama, J., Thorn, R.G., Tibell, L., Untereiner, W.A., Walker, C., Wang, Z., Weir, A., Weiss, M., White, M.M., Winka, K., Yao, Y.-J. &amp; Zhang, N. (2007) A higher-level phylogenetic classification of the Fungi. Mycological Research 111,: 509-547.</w:t>
      </w:r>
    </w:p>
    <w:p w14:paraId="53587738" w14:textId="73EEFD95" w:rsidR="00612B4A" w:rsidRPr="00B45623" w:rsidRDefault="00612B4A">
      <w:pPr>
        <w:rPr>
          <w:rFonts w:ascii="Times New Roman" w:hAnsi="Times New Roman" w:cs="Times New Roman"/>
          <w:sz w:val="20"/>
          <w:szCs w:val="20"/>
          <w:lang w:val="uk-UA"/>
        </w:rPr>
      </w:pPr>
      <w:r w:rsidRPr="00B45623">
        <w:rPr>
          <w:rFonts w:ascii="Times New Roman" w:hAnsi="Times New Roman" w:cs="Times New Roman"/>
          <w:sz w:val="20"/>
          <w:szCs w:val="20"/>
          <w:lang w:val="uk-UA"/>
        </w:rPr>
        <w:t>5.</w:t>
      </w:r>
      <w:r w:rsidR="00BB4F05" w:rsidRPr="00A41CFA">
        <w:rPr>
          <w:lang w:val="en-US"/>
        </w:rPr>
        <w:t xml:space="preserve"> </w:t>
      </w:r>
      <w:r w:rsidR="00150271" w:rsidRPr="00A41CFA">
        <w:rPr>
          <w:lang w:val="en-US"/>
        </w:rPr>
        <w:t>Laumer C.E., Fernandez R., Lemer S., Combosch D., Kocot K.M., Riesgo A., Andrade S.C.S., Sterrer W.,. Sørensen M.V., Giribet G. (2019) Revisiting metazoan phylogeny with genomic sampling of all phyla. Proc. R. Soc. B 286: 20190831.</w:t>
      </w:r>
    </w:p>
    <w:p w14:paraId="03E26F12" w14:textId="699BAF5F" w:rsidR="00612B4A" w:rsidRPr="00B45623" w:rsidRDefault="00612B4A">
      <w:pPr>
        <w:rPr>
          <w:rFonts w:ascii="Times New Roman" w:hAnsi="Times New Roman" w:cs="Times New Roman"/>
          <w:sz w:val="20"/>
          <w:szCs w:val="20"/>
          <w:lang w:val="uk-UA"/>
        </w:rPr>
      </w:pPr>
      <w:r w:rsidRPr="00B45623">
        <w:rPr>
          <w:rFonts w:ascii="Times New Roman" w:hAnsi="Times New Roman" w:cs="Times New Roman"/>
          <w:sz w:val="20"/>
          <w:szCs w:val="20"/>
          <w:lang w:val="uk-UA"/>
        </w:rPr>
        <w:t>6.</w:t>
      </w:r>
      <w:r w:rsidR="00150271" w:rsidRPr="00A41CFA">
        <w:rPr>
          <w:lang w:val="en-US"/>
        </w:rPr>
        <w:t xml:space="preserve"> </w:t>
      </w:r>
      <w:r w:rsidR="00150271" w:rsidRPr="00150271">
        <w:rPr>
          <w:rFonts w:ascii="Times New Roman" w:hAnsi="Times New Roman" w:cs="Times New Roman"/>
          <w:sz w:val="20"/>
          <w:szCs w:val="20"/>
          <w:lang w:val="uk-UA"/>
        </w:rPr>
        <w:t>Yang, Z. &amp; Rannala, B., (2012) Molecular phylogenetics: principles and practice. Nature Reviews Genetics, 13(5), pp.303–314.</w:t>
      </w:r>
    </w:p>
    <w:p w14:paraId="66096125" w14:textId="77777777" w:rsidR="00612B4A" w:rsidRPr="00B6780C" w:rsidRDefault="00612B4A">
      <w:pPr>
        <w:rPr>
          <w:rFonts w:ascii="Times New Roman" w:hAnsi="Times New Roman" w:cs="Times New Roman"/>
          <w:b/>
          <w:sz w:val="28"/>
          <w:szCs w:val="28"/>
          <w:lang w:val="uk-UA"/>
        </w:rPr>
      </w:pPr>
      <w:r>
        <w:rPr>
          <w:rFonts w:ascii="Times New Roman" w:hAnsi="Times New Roman" w:cs="Times New Roman"/>
          <w:sz w:val="28"/>
          <w:szCs w:val="28"/>
          <w:lang w:val="uk-UA"/>
        </w:rPr>
        <w:lastRenderedPageBreak/>
        <w:t xml:space="preserve">Подавати даний список у відділ комп’ютеризації наукової бібліотеки або </w:t>
      </w:r>
      <w:r w:rsidRPr="00B6780C">
        <w:rPr>
          <w:rFonts w:ascii="Times New Roman" w:hAnsi="Times New Roman" w:cs="Times New Roman"/>
          <w:sz w:val="28"/>
          <w:szCs w:val="28"/>
          <w:lang w:val="uk-UA"/>
        </w:rPr>
        <w:t xml:space="preserve">надсилати на адресу бібліотеки </w:t>
      </w:r>
      <w:hyperlink r:id="rId5" w:history="1">
        <w:r w:rsidR="00CC2FDB" w:rsidRPr="001101E0">
          <w:rPr>
            <w:rStyle w:val="a3"/>
            <w:rFonts w:ascii="Times New Roman" w:hAnsi="Times New Roman" w:cs="Times New Roman"/>
            <w:b/>
            <w:sz w:val="28"/>
            <w:szCs w:val="28"/>
            <w:lang w:val="en-US"/>
          </w:rPr>
          <w:t>pnu</w:t>
        </w:r>
        <w:r w:rsidR="00CC2FDB" w:rsidRPr="00A04EB4">
          <w:rPr>
            <w:rStyle w:val="a3"/>
            <w:rFonts w:ascii="Times New Roman" w:hAnsi="Times New Roman" w:cs="Times New Roman"/>
            <w:b/>
            <w:sz w:val="28"/>
            <w:szCs w:val="28"/>
            <w:lang w:val="uk-UA"/>
          </w:rPr>
          <w:t>-</w:t>
        </w:r>
        <w:r w:rsidR="00CC2FDB" w:rsidRPr="001101E0">
          <w:rPr>
            <w:rStyle w:val="a3"/>
            <w:rFonts w:ascii="Times New Roman" w:hAnsi="Times New Roman" w:cs="Times New Roman"/>
            <w:b/>
            <w:sz w:val="28"/>
            <w:szCs w:val="28"/>
            <w:lang w:val="en-US"/>
          </w:rPr>
          <w:t>lib</w:t>
        </w:r>
        <w:r w:rsidR="00CC2FDB" w:rsidRPr="00A04EB4">
          <w:rPr>
            <w:rStyle w:val="a3"/>
            <w:rFonts w:ascii="Times New Roman" w:hAnsi="Times New Roman" w:cs="Times New Roman"/>
            <w:b/>
            <w:sz w:val="28"/>
            <w:szCs w:val="28"/>
            <w:lang w:val="uk-UA"/>
          </w:rPr>
          <w:t>@</w:t>
        </w:r>
        <w:r w:rsidR="00CC2FDB" w:rsidRPr="001101E0">
          <w:rPr>
            <w:rStyle w:val="a3"/>
            <w:rFonts w:ascii="Times New Roman" w:hAnsi="Times New Roman" w:cs="Times New Roman"/>
            <w:b/>
            <w:sz w:val="28"/>
            <w:szCs w:val="28"/>
            <w:lang w:val="en-US"/>
          </w:rPr>
          <w:t>ukr</w:t>
        </w:r>
        <w:r w:rsidR="00CC2FDB" w:rsidRPr="00A04EB4">
          <w:rPr>
            <w:rStyle w:val="a3"/>
            <w:rFonts w:ascii="Times New Roman" w:hAnsi="Times New Roman" w:cs="Times New Roman"/>
            <w:b/>
            <w:sz w:val="28"/>
            <w:szCs w:val="28"/>
            <w:lang w:val="uk-UA"/>
          </w:rPr>
          <w:t>.</w:t>
        </w:r>
        <w:r w:rsidR="00CC2FDB" w:rsidRPr="001101E0">
          <w:rPr>
            <w:rStyle w:val="a3"/>
            <w:rFonts w:ascii="Times New Roman" w:hAnsi="Times New Roman" w:cs="Times New Roman"/>
            <w:b/>
            <w:sz w:val="28"/>
            <w:szCs w:val="28"/>
            <w:lang w:val="en-US"/>
          </w:rPr>
          <w:t>net</w:t>
        </w:r>
      </w:hyperlink>
      <w:r w:rsidR="00CC2FDB" w:rsidRPr="00B6780C">
        <w:rPr>
          <w:rFonts w:ascii="Times New Roman" w:hAnsi="Times New Roman" w:cs="Times New Roman"/>
          <w:b/>
          <w:sz w:val="28"/>
          <w:szCs w:val="28"/>
          <w:lang w:val="uk-UA"/>
        </w:rPr>
        <w:t xml:space="preserve"> </w:t>
      </w:r>
      <w:r w:rsidR="007A69F0">
        <w:rPr>
          <w:rFonts w:ascii="Times New Roman" w:hAnsi="Times New Roman" w:cs="Times New Roman"/>
          <w:b/>
          <w:sz w:val="28"/>
          <w:szCs w:val="28"/>
          <w:lang w:val="uk-UA"/>
        </w:rPr>
        <w:t>(опрацювується протягом 2-3 днів по мірі надходження).</w:t>
      </w:r>
    </w:p>
    <w:p w14:paraId="10E0B8FD" w14:textId="77777777" w:rsidR="00B6780C" w:rsidRDefault="00B6780C">
      <w:pPr>
        <w:rPr>
          <w:rFonts w:ascii="Times New Roman" w:hAnsi="Times New Roman" w:cs="Times New Roman"/>
          <w:sz w:val="24"/>
          <w:szCs w:val="24"/>
          <w:lang w:val="uk-UA"/>
        </w:rPr>
      </w:pPr>
      <w:r w:rsidRPr="00B6780C">
        <w:rPr>
          <w:rFonts w:ascii="Times New Roman" w:hAnsi="Times New Roman" w:cs="Times New Roman"/>
          <w:sz w:val="24"/>
          <w:szCs w:val="24"/>
          <w:lang w:val="uk-UA"/>
        </w:rPr>
        <w:t>Контактна особа – Гуцуляк Олег Борисович,</w:t>
      </w:r>
      <w:r w:rsidR="00D06D14">
        <w:rPr>
          <w:rFonts w:ascii="Times New Roman" w:hAnsi="Times New Roman" w:cs="Times New Roman"/>
          <w:sz w:val="24"/>
          <w:szCs w:val="24"/>
          <w:lang w:val="uk-UA"/>
        </w:rPr>
        <w:t xml:space="preserve"> </w:t>
      </w:r>
      <w:r w:rsidRPr="00B6780C">
        <w:rPr>
          <w:rFonts w:ascii="Times New Roman" w:hAnsi="Times New Roman" w:cs="Times New Roman"/>
          <w:sz w:val="24"/>
          <w:szCs w:val="24"/>
          <w:lang w:val="uk-UA"/>
        </w:rPr>
        <w:t>учений секретар наукової бібліотеки</w:t>
      </w:r>
    </w:p>
    <w:p w14:paraId="18256EA5" w14:textId="77777777" w:rsidR="005C1BF7" w:rsidRPr="00B6780C" w:rsidRDefault="005C1BF7" w:rsidP="005C1BF7">
      <w:pPr>
        <w:rPr>
          <w:rFonts w:ascii="Times New Roman" w:hAnsi="Times New Roman" w:cs="Times New Roman"/>
          <w:b/>
          <w:sz w:val="28"/>
          <w:szCs w:val="28"/>
          <w:lang w:val="uk-UA"/>
        </w:rPr>
      </w:pPr>
      <w:r w:rsidRPr="00B6780C">
        <w:rPr>
          <w:rFonts w:ascii="Times New Roman" w:hAnsi="Times New Roman" w:cs="Times New Roman"/>
          <w:b/>
          <w:sz w:val="28"/>
          <w:szCs w:val="28"/>
          <w:lang w:val="uk-UA"/>
        </w:rPr>
        <w:t>Телефон для довідок 59-61-10</w:t>
      </w:r>
    </w:p>
    <w:p w14:paraId="6F127446" w14:textId="77777777" w:rsidR="00612B4A" w:rsidRDefault="001101E0">
      <w:pPr>
        <w:rPr>
          <w:rFonts w:ascii="Times New Roman" w:hAnsi="Times New Roman" w:cs="Times New Roman"/>
          <w:sz w:val="28"/>
          <w:szCs w:val="28"/>
          <w:lang w:val="uk-UA"/>
        </w:rPr>
      </w:pPr>
      <w:r w:rsidRPr="001101E0">
        <w:rPr>
          <w:rFonts w:ascii="Times New Roman" w:hAnsi="Times New Roman" w:cs="Times New Roman"/>
          <w:sz w:val="28"/>
          <w:szCs w:val="28"/>
          <w:lang w:val="uk-UA"/>
        </w:rPr>
        <w:t xml:space="preserve">Перевірити наявність хрестоматії у бібліотеці можна за посиланням: </w:t>
      </w:r>
      <w:r w:rsidRPr="001101E0">
        <w:rPr>
          <w:rFonts w:ascii="Times New Roman" w:hAnsi="Times New Roman" w:cs="Times New Roman"/>
          <w:sz w:val="28"/>
          <w:szCs w:val="28"/>
          <w:u w:val="single"/>
          <w:lang w:val="uk-UA"/>
        </w:rPr>
        <w:t>http://lib.pu.if.ua/elibrary-res.php?a=хрестоматія&amp;nom=2</w:t>
      </w:r>
    </w:p>
    <w:sectPr w:rsidR="00612B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E4"/>
    <w:rsid w:val="000132B1"/>
    <w:rsid w:val="00022AD8"/>
    <w:rsid w:val="000E0EAA"/>
    <w:rsid w:val="001101E0"/>
    <w:rsid w:val="00111406"/>
    <w:rsid w:val="00114E9C"/>
    <w:rsid w:val="00150271"/>
    <w:rsid w:val="00157B9D"/>
    <w:rsid w:val="001753DF"/>
    <w:rsid w:val="0022718B"/>
    <w:rsid w:val="0025247D"/>
    <w:rsid w:val="002B54E4"/>
    <w:rsid w:val="002C0779"/>
    <w:rsid w:val="00303AF6"/>
    <w:rsid w:val="00330349"/>
    <w:rsid w:val="00355901"/>
    <w:rsid w:val="003B468A"/>
    <w:rsid w:val="004202FA"/>
    <w:rsid w:val="00434EED"/>
    <w:rsid w:val="004630F7"/>
    <w:rsid w:val="004B3263"/>
    <w:rsid w:val="00523F49"/>
    <w:rsid w:val="005268E2"/>
    <w:rsid w:val="00553583"/>
    <w:rsid w:val="0059234B"/>
    <w:rsid w:val="005C1BF7"/>
    <w:rsid w:val="00612B4A"/>
    <w:rsid w:val="006C08AA"/>
    <w:rsid w:val="00734729"/>
    <w:rsid w:val="0075036D"/>
    <w:rsid w:val="007621B8"/>
    <w:rsid w:val="007A69F0"/>
    <w:rsid w:val="007B4B53"/>
    <w:rsid w:val="008401BE"/>
    <w:rsid w:val="00887A78"/>
    <w:rsid w:val="008B1660"/>
    <w:rsid w:val="008C6D37"/>
    <w:rsid w:val="00975929"/>
    <w:rsid w:val="00991E66"/>
    <w:rsid w:val="009940A2"/>
    <w:rsid w:val="009C69BA"/>
    <w:rsid w:val="009E28B6"/>
    <w:rsid w:val="00A04EB4"/>
    <w:rsid w:val="00A35D46"/>
    <w:rsid w:val="00A41272"/>
    <w:rsid w:val="00A41CFA"/>
    <w:rsid w:val="00A95EF2"/>
    <w:rsid w:val="00AF41FC"/>
    <w:rsid w:val="00B16AC3"/>
    <w:rsid w:val="00B41E81"/>
    <w:rsid w:val="00B45623"/>
    <w:rsid w:val="00B6780C"/>
    <w:rsid w:val="00B820EA"/>
    <w:rsid w:val="00B92B78"/>
    <w:rsid w:val="00BB4F05"/>
    <w:rsid w:val="00BD6EDA"/>
    <w:rsid w:val="00C0490B"/>
    <w:rsid w:val="00C93182"/>
    <w:rsid w:val="00CC1223"/>
    <w:rsid w:val="00CC2FDB"/>
    <w:rsid w:val="00D0635B"/>
    <w:rsid w:val="00D06D14"/>
    <w:rsid w:val="00D430D7"/>
    <w:rsid w:val="00D4759E"/>
    <w:rsid w:val="00D90F53"/>
    <w:rsid w:val="00DB0613"/>
    <w:rsid w:val="00DD7C7B"/>
    <w:rsid w:val="00E65F23"/>
    <w:rsid w:val="00F22D57"/>
    <w:rsid w:val="00F378D5"/>
    <w:rsid w:val="00F61FDA"/>
    <w:rsid w:val="00FA3B59"/>
    <w:rsid w:val="00FC10BE"/>
    <w:rsid w:val="00FF4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2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2B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2B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nu-lib@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486</Words>
  <Characters>2774</Characters>
  <Application>Microsoft Office Word</Application>
  <DocSecurity>0</DocSecurity>
  <Lines>23</Lines>
  <Paragraphs>6</Paragraphs>
  <ScaleCrop>false</ScaleCrop>
  <Company>SanBuild &amp; SPecialiST RePack</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6</cp:revision>
  <dcterms:created xsi:type="dcterms:W3CDTF">2021-10-04T20:13:00Z</dcterms:created>
  <dcterms:modified xsi:type="dcterms:W3CDTF">2021-10-05T12:47:00Z</dcterms:modified>
</cp:coreProperties>
</file>