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36210F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6210F" w:rsidRPr="0036210F">
        <w:rPr>
          <w:rFonts w:ascii="Times New Roman" w:hAnsi="Times New Roman" w:cs="Times New Roman"/>
          <w:b/>
          <w:sz w:val="28"/>
          <w:szCs w:val="28"/>
          <w:lang w:val="uk-UA"/>
        </w:rPr>
        <w:t>Захист трудових прав працівників</w:t>
      </w:r>
    </w:p>
    <w:p w:rsidR="005D25DA" w:rsidRPr="0036210F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36210F" w:rsidRPr="0036210F">
        <w:rPr>
          <w:rFonts w:ascii="Times New Roman" w:hAnsi="Times New Roman" w:cs="Times New Roman"/>
          <w:b/>
          <w:sz w:val="28"/>
          <w:szCs w:val="28"/>
          <w:lang w:val="uk-UA"/>
        </w:rPr>
        <w:t>право</w:t>
      </w:r>
    </w:p>
    <w:p w:rsidR="005D25DA" w:rsidRPr="0036210F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36210F" w:rsidRPr="0036210F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5D25DA" w:rsidRPr="0036210F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36210F" w:rsidRPr="0036210F">
        <w:rPr>
          <w:rFonts w:ascii="Times New Roman" w:hAnsi="Times New Roman" w:cs="Times New Roman"/>
          <w:b/>
          <w:sz w:val="28"/>
          <w:szCs w:val="28"/>
          <w:lang w:val="uk-UA"/>
        </w:rPr>
        <w:t>трудового, екологічного та аграрного права</w:t>
      </w:r>
    </w:p>
    <w:p w:rsidR="00612B4A" w:rsidRPr="0036210F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3621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210F" w:rsidRPr="0036210F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юридичний інститут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6210F" w:rsidRPr="0036210F">
        <w:rPr>
          <w:rFonts w:ascii="Times New Roman" w:hAnsi="Times New Roman" w:cs="Times New Roman"/>
          <w:b/>
          <w:sz w:val="28"/>
          <w:szCs w:val="28"/>
          <w:lang w:val="uk-UA"/>
        </w:rPr>
        <w:t>к.ю.н., доц. Кохан Наталія Василівна</w:t>
      </w:r>
    </w:p>
    <w:p w:rsidR="0036210F" w:rsidRDefault="00D06D14">
      <w:pPr>
        <w:rPr>
          <w:rFonts w:ascii="Helvetica" w:hAnsi="Helvetica" w:cs="Helvetica"/>
          <w:color w:val="E8EAED"/>
          <w:spacing w:val="3"/>
          <w:sz w:val="21"/>
          <w:szCs w:val="21"/>
          <w:shd w:val="clear" w:color="auto" w:fill="2D2E30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621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36210F" w:rsidRPr="00A26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nataliya.kohan@pnu.edu.ua</w:t>
        </w:r>
      </w:hyperlink>
      <w:r w:rsidR="003621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621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6210F" w:rsidRDefault="0036210F" w:rsidP="0036210F">
      <w:pPr>
        <w:pStyle w:val="a5"/>
        <w:numPr>
          <w:ilvl w:val="0"/>
          <w:numId w:val="1"/>
        </w:numPr>
      </w:pPr>
      <w:hyperlink r:id="rId7" w:history="1">
        <w:r w:rsidRPr="005C1DDE">
          <w:rPr>
            <w:rStyle w:val="a3"/>
          </w:rPr>
          <w:t>https://pravo-izdat.com.ua/image/data/Files/214/1-22.pdf</w:t>
        </w:r>
      </w:hyperlink>
    </w:p>
    <w:p w:rsidR="0036210F" w:rsidRDefault="0036210F" w:rsidP="0036210F">
      <w:pPr>
        <w:pStyle w:val="a5"/>
        <w:numPr>
          <w:ilvl w:val="0"/>
          <w:numId w:val="1"/>
        </w:numPr>
      </w:pPr>
      <w:hyperlink r:id="rId8" w:history="1">
        <w:r w:rsidRPr="005C1DDE">
          <w:rPr>
            <w:rStyle w:val="a3"/>
          </w:rPr>
          <w:t>http://www.vestnik-pravo.mgu.od.ua/archive/juspradenc15/part_1/35.pdf</w:t>
        </w:r>
      </w:hyperlink>
      <w:r>
        <w:t xml:space="preserve"> </w:t>
      </w:r>
    </w:p>
    <w:p w:rsidR="0036210F" w:rsidRDefault="0036210F" w:rsidP="0036210F">
      <w:pPr>
        <w:pStyle w:val="a5"/>
        <w:numPr>
          <w:ilvl w:val="0"/>
          <w:numId w:val="1"/>
        </w:numPr>
      </w:pPr>
      <w:hyperlink r:id="rId9" w:history="1">
        <w:r w:rsidRPr="005C1DDE">
          <w:rPr>
            <w:rStyle w:val="a3"/>
          </w:rPr>
          <w:t>http://pravoisuspilstvo.org.ua/archive/2019/4_2019/18.pdf</w:t>
        </w:r>
      </w:hyperlink>
      <w:r>
        <w:t xml:space="preserve"> </w:t>
      </w:r>
    </w:p>
    <w:p w:rsidR="0036210F" w:rsidRDefault="0036210F" w:rsidP="0036210F">
      <w:pPr>
        <w:pStyle w:val="a5"/>
        <w:numPr>
          <w:ilvl w:val="0"/>
          <w:numId w:val="1"/>
        </w:numPr>
      </w:pPr>
      <w:hyperlink r:id="rId10" w:history="1">
        <w:r w:rsidRPr="005C1DDE">
          <w:rPr>
            <w:rStyle w:val="a3"/>
          </w:rPr>
          <w:t>http://dspace.univd.edu.ua/xmlui/bitstream/handle/123456789/1184/Poniattia%20formy%20zakhystu_%20Vahanova%20_2009.pdf?sequence=1</w:t>
        </w:r>
      </w:hyperlink>
      <w:r>
        <w:t xml:space="preserve"> </w:t>
      </w:r>
    </w:p>
    <w:p w:rsidR="0036210F" w:rsidRDefault="0036210F" w:rsidP="0036210F">
      <w:pPr>
        <w:pStyle w:val="a5"/>
        <w:numPr>
          <w:ilvl w:val="0"/>
          <w:numId w:val="1"/>
        </w:numPr>
      </w:pPr>
      <w:hyperlink r:id="rId11" w:history="1">
        <w:r w:rsidRPr="005C1DDE">
          <w:rPr>
            <w:rStyle w:val="a3"/>
          </w:rPr>
          <w:t>http://www.sulj.oduvs.od.ua/archive/2020/2/6.pdf</w:t>
        </w:r>
      </w:hyperlink>
      <w:r>
        <w:t xml:space="preserve"> </w:t>
      </w:r>
    </w:p>
    <w:p w:rsidR="0036210F" w:rsidRDefault="0036210F" w:rsidP="0036210F">
      <w:pPr>
        <w:pStyle w:val="a5"/>
        <w:numPr>
          <w:ilvl w:val="0"/>
          <w:numId w:val="1"/>
        </w:numPr>
      </w:pPr>
      <w:hyperlink r:id="rId12" w:history="1">
        <w:r w:rsidRPr="005C1DDE">
          <w:rPr>
            <w:rStyle w:val="a3"/>
          </w:rPr>
          <w:t>http://dspace.univd.edu.ua/xmlui/bitstream/handle/123456789/1184/Poniattia%20formy%20zakhystu_%20Vahanova%20_2009.pdf?sequence=1</w:t>
        </w:r>
      </w:hyperlink>
      <w:r>
        <w:t xml:space="preserve"> </w:t>
      </w:r>
    </w:p>
    <w:p w:rsidR="0036210F" w:rsidRDefault="0036210F" w:rsidP="0036210F">
      <w:pPr>
        <w:pStyle w:val="a5"/>
        <w:numPr>
          <w:ilvl w:val="0"/>
          <w:numId w:val="1"/>
        </w:numPr>
      </w:pPr>
      <w:r w:rsidRPr="004146F7">
        <w:t xml:space="preserve">. </w:t>
      </w:r>
      <w:hyperlink r:id="rId13" w:history="1">
        <w:r w:rsidRPr="005C1DDE">
          <w:rPr>
            <w:rStyle w:val="a3"/>
          </w:rPr>
          <w:t>file:///C:/Users/kohan/Downloads/12675.pdf</w:t>
        </w:r>
      </w:hyperlink>
      <w:r>
        <w:t xml:space="preserve"> </w:t>
      </w:r>
    </w:p>
    <w:p w:rsidR="0036210F" w:rsidRDefault="0036210F" w:rsidP="0036210F">
      <w:pPr>
        <w:pStyle w:val="a5"/>
        <w:numPr>
          <w:ilvl w:val="0"/>
          <w:numId w:val="1"/>
        </w:numPr>
      </w:pPr>
      <w:hyperlink r:id="rId14" w:history="1">
        <w:r w:rsidRPr="005C1DDE">
          <w:rPr>
            <w:rStyle w:val="a3"/>
          </w:rPr>
          <w:t>http://pravoisuspilstvo.org.ua/archive/2018/1_2018/part_2/23.pdf</w:t>
        </w:r>
      </w:hyperlink>
      <w:r>
        <w:t xml:space="preserve"> </w:t>
      </w:r>
    </w:p>
    <w:p w:rsidR="0036210F" w:rsidRDefault="0036210F" w:rsidP="0036210F">
      <w:pPr>
        <w:pStyle w:val="a5"/>
        <w:numPr>
          <w:ilvl w:val="0"/>
          <w:numId w:val="1"/>
        </w:numPr>
      </w:pPr>
      <w:hyperlink r:id="rId15" w:history="1">
        <w:r w:rsidRPr="005C1DDE">
          <w:rPr>
            <w:rStyle w:val="a3"/>
          </w:rPr>
          <w:t>http://www.apdp.in.ua/v82/27.pdf</w:t>
        </w:r>
      </w:hyperlink>
      <w:r>
        <w:t xml:space="preserve"> </w:t>
      </w:r>
    </w:p>
    <w:p w:rsidR="0036210F" w:rsidRDefault="0036210F" w:rsidP="0036210F">
      <w:pPr>
        <w:pStyle w:val="a5"/>
        <w:numPr>
          <w:ilvl w:val="0"/>
          <w:numId w:val="1"/>
        </w:numPr>
      </w:pPr>
      <w:hyperlink r:id="rId16" w:history="1">
        <w:r w:rsidRPr="005C1DDE">
          <w:rPr>
            <w:rStyle w:val="a3"/>
          </w:rPr>
          <w:t>http://www.lsej.org.ua/6_2017/46.pdf</w:t>
        </w:r>
      </w:hyperlink>
      <w:r>
        <w:t xml:space="preserve"> </w:t>
      </w:r>
    </w:p>
    <w:p w:rsidR="0036210F" w:rsidRDefault="0036210F" w:rsidP="0036210F">
      <w:pPr>
        <w:pStyle w:val="a5"/>
        <w:numPr>
          <w:ilvl w:val="0"/>
          <w:numId w:val="1"/>
        </w:numPr>
      </w:pPr>
      <w:hyperlink r:id="rId17" w:history="1">
        <w:r w:rsidRPr="005C1DDE">
          <w:rPr>
            <w:rStyle w:val="a3"/>
          </w:rPr>
          <w:t>http://www.pjv.nuoua.od.ua/v1-2_2019/9.pdf</w:t>
        </w:r>
      </w:hyperlink>
      <w:r>
        <w:t xml:space="preserve"> </w:t>
      </w:r>
    </w:p>
    <w:p w:rsidR="0036210F" w:rsidRDefault="0036210F" w:rsidP="0036210F">
      <w:pPr>
        <w:pStyle w:val="a5"/>
        <w:numPr>
          <w:ilvl w:val="0"/>
          <w:numId w:val="1"/>
        </w:numPr>
      </w:pPr>
      <w:hyperlink r:id="rId18" w:history="1">
        <w:r w:rsidRPr="005C1DDE">
          <w:rPr>
            <w:rStyle w:val="a3"/>
          </w:rPr>
          <w:t>http://www.lsej.org.ua/9_2020/35.pdf</w:t>
        </w:r>
      </w:hyperlink>
      <w:r>
        <w:t xml:space="preserve"> </w:t>
      </w:r>
    </w:p>
    <w:p w:rsidR="0036210F" w:rsidRDefault="0036210F" w:rsidP="0036210F">
      <w:pPr>
        <w:pStyle w:val="a5"/>
        <w:numPr>
          <w:ilvl w:val="0"/>
          <w:numId w:val="1"/>
        </w:numPr>
      </w:pPr>
      <w:hyperlink r:id="rId19" w:history="1">
        <w:r w:rsidRPr="005C1DDE">
          <w:rPr>
            <w:rStyle w:val="a3"/>
          </w:rPr>
          <w:t>https://yur-gazeta.com/publications/practice/trudove-pravo/mediaciya-yak-instrument-virishennya-trudovih-sporiv-nevicherpniy-resurs-dlya-rozvantazhennya-sudovo.html</w:t>
        </w:r>
      </w:hyperlink>
      <w:r>
        <w:t xml:space="preserve">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2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Pr="0036210F" w:rsidRDefault="001101E0">
      <w:pPr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21" w:history="1">
        <w:r w:rsidR="0036210F" w:rsidRPr="00A268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http://lib.pnu.edu.ua/elibrary-res.php?a=</w:t>
        </w:r>
        <w:r w:rsidR="0036210F" w:rsidRPr="00A268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х</w:t>
        </w:r>
        <w:r w:rsidR="0036210F" w:rsidRPr="00A268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рестоматія&amp;nom=2</w:t>
        </w:r>
      </w:hyperlink>
      <w:r w:rsidR="0036210F" w:rsidRPr="0036210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12B4A" w:rsidRPr="00362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13EFF"/>
    <w:multiLevelType w:val="hybridMultilevel"/>
    <w:tmpl w:val="734467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210F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275E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6210F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36210F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6210F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36210F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-pravo.mgu.od.ua/archive/juspradenc15/part_1/35.pdf" TargetMode="External"/><Relationship Id="rId13" Type="http://schemas.openxmlformats.org/officeDocument/2006/relationships/hyperlink" Target="file:///C:/Users/kohan/Downloads/12675.pdf" TargetMode="External"/><Relationship Id="rId18" Type="http://schemas.openxmlformats.org/officeDocument/2006/relationships/hyperlink" Target="http://www.lsej.org.ua/9_2020/35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lib.pnu.edu.ua/elibrary-res.php?a=&#1093;&#1088;&#1077;&#1089;&#1090;&#1086;&#1084;&#1072;&#1090;&#1110;&#1103;&amp;nom=2" TargetMode="External"/><Relationship Id="rId7" Type="http://schemas.openxmlformats.org/officeDocument/2006/relationships/hyperlink" Target="https://pravo-izdat.com.ua/image/data/Files/214/1-22.pdf" TargetMode="External"/><Relationship Id="rId12" Type="http://schemas.openxmlformats.org/officeDocument/2006/relationships/hyperlink" Target="http://dspace.univd.edu.ua/xmlui/bitstream/handle/123456789/1184/Poniattia%20formy%20zakhystu_%20Vahanova%20_2009.pdf?sequence=1" TargetMode="External"/><Relationship Id="rId17" Type="http://schemas.openxmlformats.org/officeDocument/2006/relationships/hyperlink" Target="http://www.pjv.nuoua.od.ua/v1-2_2019/9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sej.org.ua/6_2017/46.pdf" TargetMode="External"/><Relationship Id="rId20" Type="http://schemas.openxmlformats.org/officeDocument/2006/relationships/hyperlink" Target="mailto:pnu-lib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nataliya.kohan@pnu.edu.ua" TargetMode="External"/><Relationship Id="rId11" Type="http://schemas.openxmlformats.org/officeDocument/2006/relationships/hyperlink" Target="http://www.sulj.oduvs.od.ua/archive/2020/2/6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pdp.in.ua/v82/27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space.univd.edu.ua/xmlui/bitstream/handle/123456789/1184/Poniattia%20formy%20zakhystu_%20Vahanova%20_2009.pdf?sequence=1" TargetMode="External"/><Relationship Id="rId19" Type="http://schemas.openxmlformats.org/officeDocument/2006/relationships/hyperlink" Target="https://yur-gazeta.com/publications/practice/trudove-pravo/mediaciya-yak-instrument-virishennya-trudovih-sporiv-nevicherpniy-resurs-dlya-rozvantazhennya-sudov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isuspilstvo.org.ua/archive/2019/4_2019/18.pdf" TargetMode="External"/><Relationship Id="rId14" Type="http://schemas.openxmlformats.org/officeDocument/2006/relationships/hyperlink" Target="http://pravoisuspilstvo.org.ua/archive/2018/1_2018/part_2/23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2088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Natalia</cp:lastModifiedBy>
  <cp:revision>3</cp:revision>
  <dcterms:created xsi:type="dcterms:W3CDTF">2022-11-29T15:54:00Z</dcterms:created>
  <dcterms:modified xsi:type="dcterms:W3CDTF">2022-11-29T16:06:00Z</dcterms:modified>
</cp:coreProperties>
</file>