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A5B0B" w:rsidRDefault="0053779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Електронні навчально-методичні видання</w:t>
      </w:r>
    </w:p>
    <w:p w14:paraId="00000002" w14:textId="77777777" w:rsidR="00CA5B0B" w:rsidRDefault="0053779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0000003" w14:textId="77777777" w:rsidR="00CA5B0B" w:rsidRDefault="0053779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підготовки бакалаврів і магістрів</w:t>
      </w:r>
    </w:p>
    <w:p w14:paraId="00000004" w14:textId="77777777" w:rsidR="00CA5B0B" w:rsidRDefault="0053779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14:paraId="00000005" w14:textId="77777777" w:rsidR="00CA5B0B" w:rsidRDefault="00CA5B0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Дисципліна Програмування мовою PHP</w:t>
      </w:r>
    </w:p>
    <w:p w14:paraId="00000007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Спеціальність 121 Інженерія програмного забезпечення</w:t>
      </w:r>
    </w:p>
    <w:p w14:paraId="00000008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 бакалавр</w:t>
      </w:r>
    </w:p>
    <w:p w14:paraId="00000009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Кафедра інформаційних технологій </w:t>
      </w:r>
    </w:p>
    <w:p w14:paraId="0000000A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факультет /інститут математик та інформат</w:t>
      </w:r>
      <w:r>
        <w:rPr>
          <w:rFonts w:ascii="Times New Roman" w:eastAsia="Times New Roman" w:hAnsi="Times New Roman" w:cs="Times New Roman"/>
          <w:sz w:val="28"/>
          <w:szCs w:val="28"/>
        </w:rPr>
        <w:t>ики</w:t>
      </w:r>
    </w:p>
    <w:p w14:paraId="0000000B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Викладач Дутчак Марія Степанівна</w:t>
      </w:r>
    </w:p>
    <w:p w14:paraId="0000000C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mariia.dutchak@pnu.edu.ua</w:t>
        </w:r>
      </w:hyperlink>
    </w:p>
    <w:p w14:paraId="0000000D" w14:textId="77777777" w:rsidR="00CA5B0B" w:rsidRDefault="00CA5B0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CA5B0B" w:rsidRDefault="0053779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наукових текстів,  що включенні у збірник текстів для самостійної роботи студента («хрестоматію) і електронні версії яких дода</w:t>
      </w:r>
      <w:r>
        <w:rPr>
          <w:rFonts w:ascii="Times New Roman" w:eastAsia="Times New Roman" w:hAnsi="Times New Roman" w:cs="Times New Roman"/>
          <w:sz w:val="28"/>
          <w:szCs w:val="28"/>
        </w:rPr>
        <w:t>ються:</w:t>
      </w:r>
    </w:p>
    <w:p w14:paraId="0000000F" w14:textId="77777777" w:rsidR="00CA5B0B" w:rsidRDefault="00537794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Дутчак М.С. Методичні вказівки до виконання лабораторних робіт із дисципліни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-розробка”, Івано-Франківськ: ПНУ ім. В. Стефаника, 2024, 88 с. URL: </w:t>
      </w:r>
      <w:hyperlink r:id="rId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http://lib.pnu.edu.ua:80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80/handle/123456789/21182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10" w14:textId="77777777" w:rsidR="00CA5B0B" w:rsidRDefault="00537794">
      <w:pPr>
        <w:widowControl w:val="0"/>
        <w:numPr>
          <w:ilvl w:val="0"/>
          <w:numId w:val="1"/>
        </w:numPr>
        <w:tabs>
          <w:tab w:val="left" w:pos="-150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Дутчак М.С, Лазарович  І.М. Лабораторний практикум із дисципліни “Програмування мовою PHP”, Івано-Франківськ: ПНУ ім. В. Стефаника, 2023, 143 с. URL: </w:t>
      </w:r>
      <w:hyperlink r:id="rId8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http://li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b.pnu.edu.ua:8080/handle/123456789/21180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11" w14:textId="77777777" w:rsidR="00CA5B0B" w:rsidRDefault="00537794">
      <w:pPr>
        <w:widowControl w:val="0"/>
        <w:numPr>
          <w:ilvl w:val="0"/>
          <w:numId w:val="1"/>
        </w:numPr>
        <w:tabs>
          <w:tab w:val="left" w:pos="-150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Дутчак М.С, Лазарович  І.М. Лабораторний практикум із дисципліни “Програмування Інтернет”, Івано-Франківськ: ПНУ ім. В. Стефаника, 2023, 131 с.URL: </w:t>
      </w:r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http://lib.pnu.edu.ua:8080/handle/123456789/21181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12" w14:textId="29DA4CF3" w:rsidR="00CA5B0B" w:rsidRDefault="00537794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Пікуляк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М., Домбровський С., Дутчак М. Вдосконалення асинхронного методу сервісної взаємодії у веб-додатках.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Комп’ютерно-інтегровані технології: освіта, наука, виробництво</w:t>
      </w:r>
      <w:r>
        <w:rPr>
          <w:rFonts w:ascii="Times New Roman" w:eastAsia="Times New Roman" w:hAnsi="Times New Roman" w:cs="Times New Roman"/>
          <w:sz w:val="28"/>
          <w:szCs w:val="28"/>
        </w:rPr>
        <w:t>. 2023. № 53. С. 185–191. URL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0">
        <w:r w:rsidRPr="00537794">
          <w:rPr>
            <w:rFonts w:ascii="Times New Roman" w:eastAsia="Times New Roman" w:hAnsi="Times New Roman" w:cs="Times New Roman"/>
            <w:color w:val="548DD4" w:themeColor="text2" w:themeTint="99"/>
            <w:sz w:val="28"/>
            <w:szCs w:val="28"/>
            <w:u w:val="single"/>
          </w:rPr>
          <w:t>https://doi.org/10.36910/6775-2524-0560-2023-53-27</w:t>
        </w:r>
      </w:hyperlink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13" w14:textId="77777777" w:rsidR="00CA5B0B" w:rsidRDefault="00537794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Дутчак М. 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Аннич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Козич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О., Методи автоматизації та оптимізації побудови навчального матеріалу в інтелектуальних адаптивних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</w:t>
      </w:r>
      <w:r>
        <w:rPr>
          <w:rFonts w:ascii="Times New Roman" w:eastAsia="Times New Roman" w:hAnsi="Times New Roman" w:cs="Times New Roman"/>
          <w:sz w:val="28"/>
          <w:szCs w:val="28"/>
        </w:rPr>
        <w:t>истемах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самоосвіти.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2023 2nd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International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Conference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Innovative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Solutions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Software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Engineering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Ivano-Frankivsk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29-30, 2023).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Ivano-Frankivsk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2023.  P. 198-203.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Available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hyperlink r:id="rId11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2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https://kit.pnu.edu.ua/icisse-2023-ua/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14" w14:textId="450B586D" w:rsidR="00CA5B0B" w:rsidRDefault="0053779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Пікуляк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М., Дутчак М. Програмні аспекти виявлення академічного плагіату.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International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Conference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Innovative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Solutions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Software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Engineering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(ICISSE)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Iva</w:t>
      </w:r>
      <w:r>
        <w:rPr>
          <w:rFonts w:ascii="Times New Roman" w:eastAsia="Times New Roman" w:hAnsi="Times New Roman" w:cs="Times New Roman"/>
          <w:sz w:val="28"/>
          <w:szCs w:val="28"/>
        </w:rPr>
        <w:t>no-Frankivsk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29-30, 2022).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Ivano-Frankivsk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2022. P. 271-276.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Available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hyperlink r:id="rId13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4">
        <w:r w:rsidRPr="00537794">
          <w:rPr>
            <w:rFonts w:ascii="Times New Roman" w:eastAsia="Times New Roman" w:hAnsi="Times New Roman" w:cs="Times New Roman"/>
            <w:color w:val="548DD4" w:themeColor="text2" w:themeTint="99"/>
            <w:sz w:val="28"/>
            <w:szCs w:val="28"/>
            <w:u w:val="single"/>
          </w:rPr>
          <w:t>https://kit.pnu.edu.ua/en/icisse-2022-en/</w:t>
        </w:r>
      </w:hyperlink>
      <w:r w:rsidRPr="00537794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15" w14:textId="0D253B56" w:rsidR="00CA5B0B" w:rsidRDefault="0053779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>Пікуляк</w:t>
      </w:r>
      <w:proofErr w:type="spellEnd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>, М.,</w:t>
      </w:r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 Савка, І., Дутчак, М. Використання апарату </w:t>
      </w:r>
      <w:proofErr w:type="spellStart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>нейромереж</w:t>
      </w:r>
      <w:proofErr w:type="spellEnd"/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 для дослідження адаптивної навчальної траєкторії. </w:t>
      </w:r>
      <w:r>
        <w:rPr>
          <w:rFonts w:ascii="Times New Roman" w:eastAsia="Times New Roman" w:hAnsi="Times New Roman" w:cs="Times New Roman"/>
          <w:i/>
          <w:color w:val="303040"/>
          <w:sz w:val="28"/>
          <w:szCs w:val="28"/>
        </w:rPr>
        <w:t>Комп’ютерно-інтегровані технології: освіта, наука, виробництво.</w:t>
      </w:r>
      <w:r>
        <w:rPr>
          <w:rFonts w:ascii="Times New Roman" w:eastAsia="Times New Roman" w:hAnsi="Times New Roman" w:cs="Times New Roman"/>
          <w:color w:val="303040"/>
          <w:sz w:val="28"/>
          <w:szCs w:val="28"/>
        </w:rPr>
        <w:t xml:space="preserve"> 2022. № 47. С. 91-97.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https://doi.org/10.36910/6775-2524-0560-2022-47-14</w:t>
        </w:r>
      </w:hyperlink>
      <w:r>
        <w:rPr>
          <w:rFonts w:ascii="Times New Roman" w:eastAsia="Times New Roman" w:hAnsi="Times New Roman" w:cs="Times New Roman"/>
          <w:i/>
          <w:color w:val="212529"/>
          <w:sz w:val="28"/>
          <w:szCs w:val="28"/>
          <w:highlight w:val="white"/>
        </w:rPr>
        <w:t>. (Категорія Б)</w:t>
      </w:r>
    </w:p>
    <w:p w14:paraId="00000016" w14:textId="77777777" w:rsidR="00CA5B0B" w:rsidRDefault="0053779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Федорук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П. І. Побудова бази знань адаптивних систем дистанційного навчання на основі фреймової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продукційної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моделей представлення знань/П. 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Федорук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М. С. Дутчак 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Управляючі системи і машини. -Київ: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Видавн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дім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Академперіодика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", 2012, N 5.-С.</w:t>
      </w:r>
      <w:r>
        <w:rPr>
          <w:rFonts w:ascii="Times New Roman" w:eastAsia="Times New Roman" w:hAnsi="Times New Roman" w:cs="Times New Roman"/>
          <w:sz w:val="28"/>
          <w:szCs w:val="28"/>
        </w:rPr>
        <w:t>3-10</w:t>
      </w:r>
    </w:p>
    <w:p w14:paraId="00000017" w14:textId="77777777" w:rsidR="00CA5B0B" w:rsidRDefault="00537794">
      <w:pPr>
        <w:tabs>
          <w:tab w:val="left" w:pos="0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1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http://usim.org.ua/arch/2012/5/2.pdf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18" w14:textId="77777777" w:rsidR="00CA5B0B" w:rsidRDefault="00537794">
      <w:pPr>
        <w:numPr>
          <w:ilvl w:val="0"/>
          <w:numId w:val="1"/>
        </w:numPr>
        <w:tabs>
          <w:tab w:val="left" w:pos="0"/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П.І.Федорук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Інтелектуальний аналіз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природньомовних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текстів в процесі формування бази знань адаптивн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их систем дистанційного навчання.//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П.І.Федорук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М.С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Дутчак.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Штучний інтелект. Науково-теоретичний журнал. –Донецьк, 2012.  – № 3. – С.194-204. </w:t>
      </w:r>
      <w:hyperlink r:id="rId1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http://dspace.nbuv.gov.ua/bitstream/handle/123456789/57180/</w:t>
        </w:r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21-Fedoruk.pdf?sequence=1</w:t>
        </w:r>
      </w:hyperlink>
    </w:p>
    <w:p w14:paraId="00000019" w14:textId="77777777" w:rsidR="00CA5B0B" w:rsidRDefault="00CA5B0B">
      <w:pPr>
        <w:tabs>
          <w:tab w:val="left" w:pos="0"/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A5B0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22DC6"/>
    <w:multiLevelType w:val="multilevel"/>
    <w:tmpl w:val="9184D7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0B"/>
    <w:rsid w:val="00537794"/>
    <w:rsid w:val="00CA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4079"/>
  <w15:docId w15:val="{E48984B2-01F6-4ADA-999B-A732D1AA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nu.edu.ua:8080/handle/123456789/21180" TargetMode="External"/><Relationship Id="rId13" Type="http://schemas.openxmlformats.org/officeDocument/2006/relationships/hyperlink" Target="https://kit.pnu.edu.ua/en/icisse-2022-e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ib.pnu.edu.ua:8080/handle/123456789/21182" TargetMode="External"/><Relationship Id="rId12" Type="http://schemas.openxmlformats.org/officeDocument/2006/relationships/hyperlink" Target="https://kit.pnu.edu.ua/icisse-2023-ua/" TargetMode="External"/><Relationship Id="rId17" Type="http://schemas.openxmlformats.org/officeDocument/2006/relationships/hyperlink" Target="http://dspace.nbuv.gov.ua/bitstream/handle/123456789/57180/21-Fedoruk.pdf?sequence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sim.org.ua/arch/2012/5/2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riia.dutchak@pnu.edu.ua" TargetMode="External"/><Relationship Id="rId11" Type="http://schemas.openxmlformats.org/officeDocument/2006/relationships/hyperlink" Target="https://kit.pnu.edu.ua/en/icisse-2022-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36910/6775-2524-0560-2022-47-14" TargetMode="External"/><Relationship Id="rId10" Type="http://schemas.openxmlformats.org/officeDocument/2006/relationships/hyperlink" Target="https://doi.org/10.36910/6775-2524-0560-2023-53-2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.pnu.edu.ua:8080/handle/123456789/21181" TargetMode="External"/><Relationship Id="rId14" Type="http://schemas.openxmlformats.org/officeDocument/2006/relationships/hyperlink" Target="https://kit.pnu.edu.ua/en/icisse-2022-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6b5uLr0aSllMqrpvCMnvQq+/hg==">CgMxLjA4AHIhMTZfOEpwM3V2eWluNy0wc3I3QXU1cE1VN09nTTl0RkFu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2500</Words>
  <Characters>1426</Characters>
  <Application>Microsoft Office Word</Application>
  <DocSecurity>0</DocSecurity>
  <Lines>11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Acer</cp:lastModifiedBy>
  <cp:revision>3</cp:revision>
  <dcterms:created xsi:type="dcterms:W3CDTF">2017-05-17T09:04:00Z</dcterms:created>
  <dcterms:modified xsi:type="dcterms:W3CDTF">2024-12-06T11:06:00Z</dcterms:modified>
</cp:coreProperties>
</file>