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7927" w:rsidRDefault="00B27927" w:rsidP="00B27927">
      <w:pPr>
        <w:pStyle w:val="a3"/>
        <w:rPr>
          <w:i/>
          <w:lang w:val="uk-UA"/>
        </w:rPr>
      </w:pPr>
      <w:r>
        <w:rPr>
          <w:b/>
          <w:i/>
          <w:lang w:val="uk-UA"/>
        </w:rPr>
        <w:t>Лекція№4</w:t>
      </w:r>
      <w:r>
        <w:rPr>
          <w:i/>
          <w:lang w:val="uk-UA"/>
        </w:rPr>
        <w:t xml:space="preserve"> </w:t>
      </w:r>
    </w:p>
    <w:p w:rsidR="00B27927" w:rsidRDefault="00B27927" w:rsidP="00B27927">
      <w:pPr>
        <w:pStyle w:val="a3"/>
        <w:rPr>
          <w:i/>
          <w:lang w:val="uk-UA"/>
        </w:rPr>
      </w:pPr>
      <w:r>
        <w:rPr>
          <w:b/>
          <w:i/>
          <w:lang w:val="uk-UA"/>
        </w:rPr>
        <w:t xml:space="preserve">Тема. </w:t>
      </w:r>
      <w:r>
        <w:rPr>
          <w:i/>
          <w:lang w:val="uk-UA"/>
        </w:rPr>
        <w:t>Антропометричні показники у дітей. Причини відхилення їх від норми</w:t>
      </w:r>
    </w:p>
    <w:p w:rsidR="00B27927" w:rsidRDefault="00B27927" w:rsidP="00B27927">
      <w:pPr>
        <w:pStyle w:val="a3"/>
        <w:rPr>
          <w:i/>
          <w:lang w:val="uk-UA"/>
        </w:rPr>
      </w:pPr>
      <w:r>
        <w:rPr>
          <w:b/>
          <w:i/>
          <w:lang w:val="uk-UA"/>
        </w:rPr>
        <w:t>Мета.</w:t>
      </w:r>
      <w:r>
        <w:rPr>
          <w:i/>
          <w:lang w:val="uk-UA"/>
        </w:rPr>
        <w:t xml:space="preserve"> Оволодіти методикою основних антропометричних вимірювань у дітей різного віку, вміти дати оцінку фізичному розвитку дитини, використовуючи різні методи, виявити причини відхилень.</w:t>
      </w:r>
    </w:p>
    <w:p w:rsidR="00B27927" w:rsidRDefault="00B27927" w:rsidP="00B27927">
      <w:pPr>
        <w:pStyle w:val="a3"/>
        <w:rPr>
          <w:i/>
        </w:rPr>
      </w:pPr>
      <w:r>
        <w:rPr>
          <w:b/>
          <w:i/>
          <w:lang w:val="uk-UA"/>
        </w:rPr>
        <w:t>Вступ.</w:t>
      </w:r>
      <w:r>
        <w:rPr>
          <w:i/>
          <w:lang w:val="uk-UA"/>
        </w:rPr>
        <w:t xml:space="preserve"> Фізичний розвиток є одним з інтегративних показників стану здоров'я дитини, біологічної зрілості всіх систем організму. </w:t>
      </w:r>
      <w:r>
        <w:rPr>
          <w:i/>
        </w:rPr>
        <w:t xml:space="preserve">Основні методи </w:t>
      </w:r>
      <w:proofErr w:type="gramStart"/>
      <w:r>
        <w:rPr>
          <w:i/>
        </w:rPr>
        <w:t>досл</w:t>
      </w:r>
      <w:proofErr w:type="gramEnd"/>
      <w:r>
        <w:rPr>
          <w:i/>
        </w:rPr>
        <w:t>ідження фізичного розвитку прості у виконанні для дітей будь-якого віку, що обумовлює широке використання їх у педіатрії.</w:t>
      </w:r>
    </w:p>
    <w:p w:rsidR="00B27927" w:rsidRDefault="00B27927" w:rsidP="00B27927">
      <w:pPr>
        <w:pStyle w:val="a3"/>
        <w:rPr>
          <w:b/>
          <w:i/>
          <w:lang w:val="uk-UA"/>
        </w:rPr>
      </w:pPr>
      <w:r>
        <w:rPr>
          <w:b/>
          <w:i/>
          <w:lang w:val="uk-UA"/>
        </w:rPr>
        <w:t>План.</w:t>
      </w:r>
    </w:p>
    <w:p w:rsidR="00B27927" w:rsidRDefault="00B27927" w:rsidP="00B27927">
      <w:pPr>
        <w:pStyle w:val="a3"/>
        <w:rPr>
          <w:i/>
          <w:lang w:val="uk-UA"/>
        </w:rPr>
      </w:pPr>
      <w:r>
        <w:rPr>
          <w:i/>
        </w:rPr>
        <w:t>1. Визначення та сутність оцінки фізичного розвитку.</w:t>
      </w:r>
    </w:p>
    <w:p w:rsidR="00B27927" w:rsidRDefault="00B27927" w:rsidP="00B27927">
      <w:pPr>
        <w:pStyle w:val="a3"/>
        <w:rPr>
          <w:i/>
          <w:lang w:val="uk-UA"/>
        </w:rPr>
      </w:pPr>
      <w:r>
        <w:rPr>
          <w:i/>
        </w:rPr>
        <w:t>2. Закономірності збільшення основних антропометричних показникі</w:t>
      </w:r>
      <w:proofErr w:type="gramStart"/>
      <w:r>
        <w:rPr>
          <w:i/>
        </w:rPr>
        <w:t>в</w:t>
      </w:r>
      <w:proofErr w:type="gramEnd"/>
      <w:r>
        <w:rPr>
          <w:i/>
        </w:rPr>
        <w:t xml:space="preserve"> у дітей.</w:t>
      </w:r>
    </w:p>
    <w:p w:rsidR="00B27927" w:rsidRDefault="00B27927" w:rsidP="00B27927">
      <w:pPr>
        <w:pStyle w:val="a3"/>
        <w:rPr>
          <w:i/>
          <w:lang w:val="uk-UA"/>
        </w:rPr>
      </w:pPr>
      <w:r>
        <w:rPr>
          <w:i/>
        </w:rPr>
        <w:t>3. Методи оцінки фізичного розвитку дітей</w:t>
      </w:r>
    </w:p>
    <w:p w:rsidR="00B27927" w:rsidRDefault="00B27927" w:rsidP="00B27927">
      <w:pPr>
        <w:pStyle w:val="a3"/>
        <w:rPr>
          <w:i/>
          <w:lang w:val="uk-UA"/>
        </w:rPr>
      </w:pPr>
      <w:r>
        <w:rPr>
          <w:i/>
          <w:lang w:val="uk-UA"/>
        </w:rPr>
        <w:t>4.</w:t>
      </w:r>
      <w:r>
        <w:rPr>
          <w:i/>
        </w:rPr>
        <w:t>Семіотика порушень фізичного розвитку дітей</w:t>
      </w:r>
    </w:p>
    <w:p w:rsidR="00B27927" w:rsidRDefault="00B27927" w:rsidP="00B27927">
      <w:pPr>
        <w:pStyle w:val="a3"/>
        <w:rPr>
          <w:b/>
          <w:i/>
          <w:lang w:val="uk-UA"/>
        </w:rPr>
      </w:pPr>
      <w:r>
        <w:rPr>
          <w:b/>
          <w:i/>
          <w:lang w:val="uk-UA"/>
        </w:rPr>
        <w:t>Зміст лекції.</w:t>
      </w:r>
    </w:p>
    <w:p w:rsidR="00B27927" w:rsidRDefault="00B27927" w:rsidP="00B27927">
      <w:pPr>
        <w:pStyle w:val="a3"/>
        <w:rPr>
          <w:i/>
          <w:lang w:val="uk-UA"/>
        </w:rPr>
      </w:pPr>
      <w:r>
        <w:rPr>
          <w:i/>
          <w:lang w:val="uk-UA"/>
        </w:rPr>
        <w:t>1.</w:t>
      </w:r>
      <w:r>
        <w:rPr>
          <w:i/>
        </w:rPr>
        <w:t>Визначення та сутність оцінки фізичного розвитку</w:t>
      </w:r>
    </w:p>
    <w:p w:rsidR="00B27927" w:rsidRDefault="00B27927" w:rsidP="00B27927">
      <w:pPr>
        <w:pStyle w:val="a3"/>
        <w:rPr>
          <w:i/>
          <w:lang w:val="uk-UA"/>
        </w:rPr>
      </w:pPr>
      <w:r>
        <w:rPr>
          <w:i/>
          <w:lang w:val="uk-UA"/>
        </w:rPr>
        <w:tab/>
      </w:r>
      <w:r w:rsidRPr="00B27927">
        <w:rPr>
          <w:i/>
          <w:lang w:val="uk-UA"/>
        </w:rPr>
        <w:t>Фізичний розвиток – це сукупність морфологічних і функціональних ознак організму, що характеризують процеси його росту та біологічного дозрівання, запас фізичних сил.</w:t>
      </w:r>
    </w:p>
    <w:p w:rsidR="00B27927" w:rsidRDefault="00B27927" w:rsidP="00B27927">
      <w:pPr>
        <w:pStyle w:val="a3"/>
        <w:rPr>
          <w:i/>
          <w:lang w:val="uk-UA"/>
        </w:rPr>
      </w:pPr>
      <w:r>
        <w:rPr>
          <w:i/>
        </w:rPr>
        <w:t>Комплексна оцінка фізичного розвитку включає</w:t>
      </w:r>
    </w:p>
    <w:p w:rsidR="00B27927" w:rsidRDefault="00B27927" w:rsidP="00B27927">
      <w:pPr>
        <w:pStyle w:val="a3"/>
        <w:rPr>
          <w:i/>
          <w:lang w:val="uk-UA"/>
        </w:rPr>
      </w:pPr>
      <w:r>
        <w:rPr>
          <w:i/>
        </w:rPr>
        <w:t>1. Оцінку результатів антропометрії та соматоскопії. Антропометрія – уніфікована методика вимірювання людського тіла та його частин. Соматоскопія – огляд і опис ознак пропорцій тіла та зовнішнього вигляду.</w:t>
      </w:r>
    </w:p>
    <w:p w:rsidR="00B27927" w:rsidRDefault="00B27927" w:rsidP="00B27927">
      <w:pPr>
        <w:pStyle w:val="a3"/>
        <w:rPr>
          <w:i/>
          <w:lang w:val="uk-UA"/>
        </w:rPr>
      </w:pPr>
      <w:r>
        <w:rPr>
          <w:i/>
        </w:rPr>
        <w:t xml:space="preserve">2. Оцінку функціонального стану </w:t>
      </w:r>
      <w:proofErr w:type="gramStart"/>
      <w:r>
        <w:rPr>
          <w:i/>
        </w:rPr>
        <w:t>р</w:t>
      </w:r>
      <w:proofErr w:type="gramEnd"/>
      <w:r>
        <w:rPr>
          <w:i/>
        </w:rPr>
        <w:t xml:space="preserve">ізних систем організму. Традиційно проводять динамометрію (вимірювання сили м'язів кисті), спірометрію (функціональне </w:t>
      </w:r>
      <w:proofErr w:type="gramStart"/>
      <w:r>
        <w:rPr>
          <w:i/>
        </w:rPr>
        <w:t>досл</w:t>
      </w:r>
      <w:proofErr w:type="gramEnd"/>
      <w:r>
        <w:rPr>
          <w:i/>
        </w:rPr>
        <w:t>ідження системи дихання) та функціональні проби серцево-судинної системи</w:t>
      </w:r>
      <w:r>
        <w:rPr>
          <w:i/>
          <w:lang w:val="uk-UA"/>
        </w:rPr>
        <w:t>.</w:t>
      </w:r>
    </w:p>
    <w:p w:rsidR="00B27927" w:rsidRDefault="00B27927" w:rsidP="00B27927">
      <w:pPr>
        <w:pStyle w:val="a3"/>
        <w:rPr>
          <w:i/>
          <w:lang w:val="uk-UA"/>
        </w:rPr>
      </w:pPr>
      <w:r>
        <w:rPr>
          <w:i/>
        </w:rPr>
        <w:t xml:space="preserve">3. Визначення біологічного віку дитини (найчастіше визначають кістковий </w:t>
      </w:r>
      <w:proofErr w:type="gramStart"/>
      <w:r>
        <w:rPr>
          <w:i/>
        </w:rPr>
        <w:t>в</w:t>
      </w:r>
      <w:proofErr w:type="gramEnd"/>
      <w:r>
        <w:rPr>
          <w:i/>
        </w:rPr>
        <w:t>ік за рентгенограмою кисті)..</w:t>
      </w:r>
    </w:p>
    <w:p w:rsidR="00B27927" w:rsidRDefault="00B27927" w:rsidP="00B27927">
      <w:pPr>
        <w:pStyle w:val="a3"/>
        <w:rPr>
          <w:i/>
          <w:lang w:val="uk-UA"/>
        </w:rPr>
      </w:pPr>
      <w:r>
        <w:rPr>
          <w:i/>
          <w:lang w:val="uk-UA"/>
        </w:rPr>
        <w:tab/>
      </w:r>
      <w:r>
        <w:rPr>
          <w:i/>
        </w:rPr>
        <w:t xml:space="preserve">Така комплексна оцінка показників фізичного розвитку проводиться при значному відхиленні дитини у фізичному розвитку та </w:t>
      </w:r>
      <w:proofErr w:type="gramStart"/>
      <w:r>
        <w:rPr>
          <w:i/>
        </w:rPr>
        <w:t>п</w:t>
      </w:r>
      <w:proofErr w:type="gramEnd"/>
      <w:r>
        <w:rPr>
          <w:i/>
        </w:rPr>
        <w:t xml:space="preserve">ідозрі на ендокринні, </w:t>
      </w:r>
      <w:r>
        <w:rPr>
          <w:i/>
        </w:rPr>
        <w:lastRenderedPageBreak/>
        <w:t>генетичні та деякі інші захворювання, або в дитячих колективах за спеціальними завданнями. У практиці дільничного педіатра найчастіше обмежуються тільки оцінкою антропометричних даних.</w:t>
      </w:r>
    </w:p>
    <w:p w:rsidR="00B27927" w:rsidRDefault="00B27927" w:rsidP="00B27927">
      <w:pPr>
        <w:pStyle w:val="a3"/>
        <w:rPr>
          <w:i/>
          <w:lang w:val="uk-UA"/>
        </w:rPr>
      </w:pPr>
      <w:r>
        <w:rPr>
          <w:i/>
          <w:lang w:val="uk-UA"/>
        </w:rPr>
        <w:t>2.</w:t>
      </w:r>
      <w:r>
        <w:rPr>
          <w:i/>
        </w:rPr>
        <w:t>Закономірності збільшення основних антропометричних показників у дітей</w:t>
      </w:r>
    </w:p>
    <w:p w:rsidR="00B27927" w:rsidRDefault="00B27927" w:rsidP="00B27927">
      <w:pPr>
        <w:pStyle w:val="a3"/>
        <w:rPr>
          <w:i/>
          <w:lang w:val="uk-UA"/>
        </w:rPr>
      </w:pPr>
      <w:r>
        <w:rPr>
          <w:i/>
        </w:rPr>
        <w:t>Закономірність збільшення довжини тіла. Середня довжина тіла доношеної новонародженої дитини становить 51-54 см. На 1-му році життя швидкість росту дитини змінюється щоквартально: у першому кварталі зрі</w:t>
      </w:r>
      <w:proofErr w:type="gramStart"/>
      <w:r>
        <w:rPr>
          <w:i/>
        </w:rPr>
        <w:t>ст</w:t>
      </w:r>
      <w:proofErr w:type="gramEnd"/>
      <w:r>
        <w:rPr>
          <w:i/>
        </w:rPr>
        <w:t xml:space="preserve"> збільшується на 3 см щомісяця, у другому – на 2,5 см щомісяця, у третьому – на 2 см щомісяця, у четвертому – на 1 см щомісяця. Упродовж перших 2-4 років життя довжина тіла збільшується на 8 см щорічно і до кінця 4-го року становить 100 см. </w:t>
      </w:r>
      <w:proofErr w:type="gramStart"/>
      <w:r>
        <w:rPr>
          <w:i/>
        </w:rPr>
        <w:t>З</w:t>
      </w:r>
      <w:proofErr w:type="gramEnd"/>
      <w:r>
        <w:rPr>
          <w:i/>
        </w:rPr>
        <w:t xml:space="preserve"> 5-го року і до початку періоду статевого дозрівання довжина тіла збільшується в середньому на 6 см, а в пубертатний період – на 8-12 см за рік.</w:t>
      </w:r>
    </w:p>
    <w:p w:rsidR="00B27927" w:rsidRDefault="00B27927" w:rsidP="00B27927">
      <w:pPr>
        <w:pStyle w:val="a3"/>
        <w:rPr>
          <w:i/>
          <w:lang w:val="uk-UA"/>
        </w:rPr>
      </w:pPr>
      <w:r>
        <w:rPr>
          <w:i/>
          <w:lang w:val="uk-UA"/>
        </w:rPr>
        <w:t xml:space="preserve">Закономірність збільшення маси тіла. Середня маса тіла доношеної новонародженої дитини становить 3100-3500 г. Протягом першого півріччя життя середньомісячне збільшення маси тіла становить 800 г, другого півріччя – 400 г. До кінця 1-го року життя маса тіла дитини сягає 10 кг. </w:t>
      </w:r>
      <w:r>
        <w:rPr>
          <w:i/>
        </w:rPr>
        <w:t xml:space="preserve">На 2-му році життя вона прибавляє 3-3,5 кг, а з 3-го року і до 10-го – по 2 кг щорічно. Таким чином, </w:t>
      </w:r>
      <w:proofErr w:type="gramStart"/>
      <w:r>
        <w:rPr>
          <w:i/>
        </w:rPr>
        <w:t>у</w:t>
      </w:r>
      <w:proofErr w:type="gramEnd"/>
      <w:r>
        <w:rPr>
          <w:i/>
        </w:rPr>
        <w:t xml:space="preserve"> віці 5 </w:t>
      </w:r>
      <w:proofErr w:type="gramStart"/>
      <w:r>
        <w:rPr>
          <w:i/>
        </w:rPr>
        <w:t>рок</w:t>
      </w:r>
      <w:proofErr w:type="gramEnd"/>
      <w:r>
        <w:rPr>
          <w:i/>
        </w:rPr>
        <w:t>ів маса тіла дитини становить 20 кг, у 10 років – 30 кг. У пубертатний період маса тіла збільшується на 4-</w:t>
      </w:r>
      <w:r>
        <w:rPr>
          <w:i/>
          <w:lang w:val="uk-UA"/>
        </w:rPr>
        <w:t>6</w:t>
      </w:r>
      <w:r>
        <w:rPr>
          <w:i/>
        </w:rPr>
        <w:t xml:space="preserve"> кг щорічно.</w:t>
      </w:r>
    </w:p>
    <w:p w:rsidR="00B27927" w:rsidRDefault="00B27927" w:rsidP="00B27927">
      <w:pPr>
        <w:pStyle w:val="a3"/>
        <w:rPr>
          <w:i/>
          <w:lang w:val="uk-UA"/>
        </w:rPr>
      </w:pPr>
      <w:r>
        <w:rPr>
          <w:i/>
          <w:lang w:val="uk-UA"/>
        </w:rPr>
        <w:tab/>
      </w:r>
      <w:r>
        <w:rPr>
          <w:i/>
        </w:rPr>
        <w:t xml:space="preserve">Закономірність збільшення обводу грудної клітки. На час народження доношеної дитини обвід грудної клітки становить 32-34 см, протягом першого </w:t>
      </w:r>
      <w:proofErr w:type="gramStart"/>
      <w:r>
        <w:rPr>
          <w:i/>
        </w:rPr>
        <w:t>п</w:t>
      </w:r>
      <w:proofErr w:type="gramEnd"/>
      <w:r>
        <w:rPr>
          <w:i/>
        </w:rPr>
        <w:t xml:space="preserve">івріччя збільшується на 2 см щомісяця, другого півріччя – на 0,5 см щомісяця. У віці 2-10 років цей показник збільшується на 1,5 см щорічно, у пубертатний період – на 3 см за </w:t>
      </w:r>
      <w:proofErr w:type="gramStart"/>
      <w:r>
        <w:rPr>
          <w:i/>
        </w:rPr>
        <w:t>р</w:t>
      </w:r>
      <w:proofErr w:type="gramEnd"/>
      <w:r>
        <w:rPr>
          <w:i/>
        </w:rPr>
        <w:t>ік. Таким чином, обвід грудної клітки становить: у віці б міс – 45 см, 1 року – 48 см, 5 років – 55 см, 10 років – 63 см.</w:t>
      </w:r>
    </w:p>
    <w:p w:rsidR="00B27927" w:rsidRDefault="00B27927" w:rsidP="00B27927">
      <w:pPr>
        <w:pStyle w:val="a3"/>
        <w:rPr>
          <w:i/>
          <w:lang w:val="uk-UA"/>
        </w:rPr>
      </w:pPr>
      <w:r>
        <w:rPr>
          <w:i/>
        </w:rPr>
        <w:t xml:space="preserve">Закономірність збільшення обводу голови. У доношеної новонародженої дитини обвід голови в середньому становить 34-86 см. У першому </w:t>
      </w:r>
      <w:proofErr w:type="gramStart"/>
      <w:r>
        <w:rPr>
          <w:i/>
        </w:rPr>
        <w:t>п</w:t>
      </w:r>
      <w:proofErr w:type="gramEnd"/>
      <w:r>
        <w:rPr>
          <w:i/>
        </w:rPr>
        <w:t xml:space="preserve">івріччі обвід голови збільшується на 1,6 см щомісяця, у другому – на 0,5 см щомісяця. У дітей віком від 1 до 10 років обвід голови збільшується на 1 см щорічно. </w:t>
      </w:r>
      <w:r>
        <w:rPr>
          <w:i/>
        </w:rPr>
        <w:lastRenderedPageBreak/>
        <w:t>Таким чином, обвід голови у дітей у віці 6 мі</w:t>
      </w:r>
      <w:proofErr w:type="gramStart"/>
      <w:r>
        <w:rPr>
          <w:i/>
        </w:rPr>
        <w:t>с становить</w:t>
      </w:r>
      <w:proofErr w:type="gramEnd"/>
      <w:r>
        <w:rPr>
          <w:i/>
        </w:rPr>
        <w:t xml:space="preserve"> 43 см, 1 року – 46 см, 5 років – 50 см, 10 років – 55 см</w:t>
      </w:r>
    </w:p>
    <w:p w:rsidR="00B27927" w:rsidRDefault="00B27927" w:rsidP="00B27927">
      <w:pPr>
        <w:pStyle w:val="a3"/>
        <w:rPr>
          <w:i/>
          <w:lang w:val="uk-UA"/>
        </w:rPr>
      </w:pPr>
    </w:p>
    <w:p w:rsidR="00B27927" w:rsidRDefault="00B27927" w:rsidP="00B27927">
      <w:pPr>
        <w:pStyle w:val="a3"/>
        <w:rPr>
          <w:i/>
          <w:lang w:val="uk-UA"/>
        </w:rPr>
      </w:pPr>
      <w:r>
        <w:rPr>
          <w:i/>
          <w:lang w:val="uk-UA"/>
        </w:rPr>
        <w:t>3.</w:t>
      </w:r>
      <w:r>
        <w:rPr>
          <w:i/>
        </w:rPr>
        <w:t>Методи оцінки фізичного розвитку дітей</w:t>
      </w:r>
    </w:p>
    <w:p w:rsidR="00B27927" w:rsidRDefault="00B27927" w:rsidP="00B27927">
      <w:pPr>
        <w:pStyle w:val="a3"/>
        <w:rPr>
          <w:i/>
          <w:lang w:val="uk-UA"/>
        </w:rPr>
      </w:pPr>
      <w:r>
        <w:rPr>
          <w:i/>
        </w:rPr>
        <w:t xml:space="preserve">Оцінку фізичного розвитку проводять шляхом порівняння індивідуальних показників дитини з нормативними. Першим (базовим), а в багатьох випадках єдиним методом оцінки фізичного розвитку дитини є проведення антропометричних </w:t>
      </w:r>
      <w:proofErr w:type="gramStart"/>
      <w:r>
        <w:rPr>
          <w:i/>
        </w:rPr>
        <w:t>досл</w:t>
      </w:r>
      <w:proofErr w:type="gramEnd"/>
      <w:r>
        <w:rPr>
          <w:i/>
        </w:rPr>
        <w:t>іджень та оцінка отриманих даних. При цьому використовують два основні методи: орієнтовних розрахунків та антропометричних стандарті</w:t>
      </w:r>
      <w:proofErr w:type="gramStart"/>
      <w:r>
        <w:rPr>
          <w:i/>
        </w:rPr>
        <w:t>в</w:t>
      </w:r>
      <w:proofErr w:type="gramEnd"/>
      <w:r>
        <w:rPr>
          <w:i/>
        </w:rPr>
        <w:t>.</w:t>
      </w:r>
    </w:p>
    <w:p w:rsidR="00B27927" w:rsidRDefault="00B27927" w:rsidP="00B27927">
      <w:pPr>
        <w:pStyle w:val="a3"/>
        <w:rPr>
          <w:i/>
          <w:lang w:val="uk-UA"/>
        </w:rPr>
      </w:pPr>
      <w:r>
        <w:rPr>
          <w:i/>
        </w:rPr>
        <w:t xml:space="preserve">Метод орієнтовних розрахунків ґрунтується на знанні основних закономірностей збільшення маси та довжини тіла, обводів грудної клітки та голови. Відповідні нормативні показники можна розрахувати для дитини будь-якого віку. Припустимий інтервал відхилень фактичних даних від розрахункових становить ±7 % для середніх показників фізичного розвитку. Метод дає лише приблизну картину про фізичний розвиток дітей і використовується педіатрами, як правило, </w:t>
      </w:r>
      <w:proofErr w:type="gramStart"/>
      <w:r>
        <w:rPr>
          <w:i/>
        </w:rPr>
        <w:t>у</w:t>
      </w:r>
      <w:proofErr w:type="gramEnd"/>
      <w:r>
        <w:rPr>
          <w:i/>
        </w:rPr>
        <w:t xml:space="preserve"> разі надання медичної допомоги дітям вдома.</w:t>
      </w:r>
    </w:p>
    <w:p w:rsidR="00B27927" w:rsidRDefault="00B27927" w:rsidP="00B27927">
      <w:pPr>
        <w:pStyle w:val="a3"/>
        <w:rPr>
          <w:i/>
          <w:lang w:val="uk-UA"/>
        </w:rPr>
      </w:pPr>
      <w:r>
        <w:rPr>
          <w:i/>
          <w:lang w:val="uk-UA"/>
        </w:rPr>
        <w:t xml:space="preserve">Метод антропометричних стандартів є більш точним, оскільки індивідуальні антропометричні величини порівнюють з нормативними відповідно до віку та статі дитини. </w:t>
      </w:r>
      <w:r>
        <w:rPr>
          <w:i/>
        </w:rPr>
        <w:t>Регіонарні таблиці станда</w:t>
      </w:r>
      <w:proofErr w:type="gramStart"/>
      <w:r>
        <w:rPr>
          <w:i/>
        </w:rPr>
        <w:t>ртів є дв</w:t>
      </w:r>
      <w:proofErr w:type="gramEnd"/>
      <w:r>
        <w:rPr>
          <w:i/>
        </w:rPr>
        <w:t>ох типів: сигмального й центильного.</w:t>
      </w:r>
    </w:p>
    <w:p w:rsidR="00B27927" w:rsidRDefault="00B27927" w:rsidP="00B27927">
      <w:pPr>
        <w:pStyle w:val="a3"/>
        <w:rPr>
          <w:i/>
          <w:lang w:val="uk-UA"/>
        </w:rPr>
      </w:pPr>
      <w:proofErr w:type="gramStart"/>
      <w:r>
        <w:rPr>
          <w:i/>
        </w:rPr>
        <w:t>При використанні таблиць, складених за методом сигмальних стандартів, порівняння фактичних показників проводиться із середньою арифметичною величиною (М) для даної ознаки тієї самої віково-статевої групи, що й у дитини, яку ми обстежуємо.</w:t>
      </w:r>
      <w:proofErr w:type="gramEnd"/>
      <w:r>
        <w:rPr>
          <w:i/>
        </w:rPr>
        <w:t xml:space="preserve"> Отриману </w:t>
      </w:r>
      <w:proofErr w:type="gramStart"/>
      <w:r>
        <w:rPr>
          <w:i/>
        </w:rPr>
        <w:t>р</w:t>
      </w:r>
      <w:proofErr w:type="gramEnd"/>
      <w:r>
        <w:rPr>
          <w:i/>
        </w:rPr>
        <w:t>ізницю виражають у сигмах (δ – це середнє квадратичне відхилення), визначаючи ступінь відхилення індивідуальних даних від їх середньої величини.</w:t>
      </w:r>
    </w:p>
    <w:p w:rsidR="00B27927" w:rsidRDefault="00B27927" w:rsidP="00B27927">
      <w:pPr>
        <w:pStyle w:val="a3"/>
        <w:rPr>
          <w:i/>
          <w:lang w:val="uk-UA"/>
        </w:rPr>
      </w:pPr>
      <w:r>
        <w:rPr>
          <w:i/>
        </w:rPr>
        <w:t>При використанні таблиць, складених за методом центильних стандартів, необхідно визначити центильний інтервал, якому відповідає фактична величина ознаки, враховуючи ві</w:t>
      </w:r>
      <w:proofErr w:type="gramStart"/>
      <w:r>
        <w:rPr>
          <w:i/>
        </w:rPr>
        <w:t>к</w:t>
      </w:r>
      <w:proofErr w:type="gramEnd"/>
      <w:r>
        <w:rPr>
          <w:i/>
        </w:rPr>
        <w:t xml:space="preserve"> і стать пацієнта, та дати оцінку. Метод не </w:t>
      </w:r>
      <w:r>
        <w:rPr>
          <w:i/>
        </w:rPr>
        <w:lastRenderedPageBreak/>
        <w:t xml:space="preserve">математизований і тому краще характеризує варіаційні ряди в біології та зокрема у медицині. Він простий у використанні, не потребує розрахунків, повною мірою дає можливість оцінити взаємозв'язок між </w:t>
      </w:r>
      <w:proofErr w:type="gramStart"/>
      <w:r>
        <w:rPr>
          <w:i/>
        </w:rPr>
        <w:t>р</w:t>
      </w:r>
      <w:proofErr w:type="gramEnd"/>
      <w:r>
        <w:rPr>
          <w:i/>
        </w:rPr>
        <w:t>ізними антропометричними показниками і тому широко використовується у світі</w:t>
      </w:r>
      <w:r>
        <w:rPr>
          <w:i/>
          <w:lang w:val="uk-UA"/>
        </w:rPr>
        <w:t>.</w:t>
      </w:r>
    </w:p>
    <w:p w:rsidR="00B27927" w:rsidRDefault="00B27927" w:rsidP="00B27927">
      <w:pPr>
        <w:pStyle w:val="a3"/>
        <w:rPr>
          <w:i/>
        </w:rPr>
      </w:pPr>
    </w:p>
    <w:p w:rsidR="00B27927" w:rsidRDefault="00B27927" w:rsidP="00B27927">
      <w:pPr>
        <w:pStyle w:val="a3"/>
        <w:rPr>
          <w:i/>
          <w:lang w:val="uk-UA"/>
        </w:rPr>
      </w:pPr>
      <w:r>
        <w:rPr>
          <w:i/>
          <w:lang w:val="uk-UA"/>
        </w:rPr>
        <w:t>4.</w:t>
      </w:r>
      <w:r>
        <w:rPr>
          <w:i/>
        </w:rPr>
        <w:t>Семіотика порушень фізичного розвитку дітей</w:t>
      </w:r>
    </w:p>
    <w:p w:rsidR="00B27927" w:rsidRDefault="00B27927" w:rsidP="00B27927">
      <w:pPr>
        <w:pStyle w:val="a3"/>
        <w:rPr>
          <w:i/>
          <w:lang w:val="uk-UA"/>
        </w:rPr>
      </w:pPr>
      <w:r>
        <w:rPr>
          <w:i/>
        </w:rPr>
        <w:t xml:space="preserve">Відхилення в довжині тіла можуть проявлятися у вигляді затримки росту чи високорослості. Значні ступені затримки росту називаються нанізмом, а високорослості – гігантизмом. Головні причини порушення росту (у порядку зменшення частоти патології) такі: конституційні, церебрально-ендокринні, соматогенні (хронічні захворювання </w:t>
      </w:r>
      <w:proofErr w:type="gramStart"/>
      <w:r>
        <w:rPr>
          <w:i/>
        </w:rPr>
        <w:t>р</w:t>
      </w:r>
      <w:proofErr w:type="gramEnd"/>
      <w:r>
        <w:rPr>
          <w:i/>
        </w:rPr>
        <w:t>ізних систем організму з порушенням функції того чи іншого органа), спадкові захворювання, соціально-побутові фактори.</w:t>
      </w:r>
    </w:p>
    <w:p w:rsidR="00B27927" w:rsidRDefault="00B27927" w:rsidP="00B27927">
      <w:pPr>
        <w:pStyle w:val="a3"/>
        <w:rPr>
          <w:i/>
          <w:lang w:val="uk-UA"/>
        </w:rPr>
      </w:pPr>
      <w:r>
        <w:rPr>
          <w:i/>
          <w:lang w:val="uk-UA"/>
        </w:rPr>
        <w:t xml:space="preserve">Відхилення в масі тіла мають вигляд її зменшення або збільшення. У дітей раннього віку відхилення в масі тіла менше або більше ніж 10% від нормативних показників (за наявності деяких інших характерних ознак)називаються відповідно гіпотрофією та </w:t>
      </w:r>
      <w:proofErr w:type="spellStart"/>
      <w:r>
        <w:rPr>
          <w:i/>
          <w:lang w:val="uk-UA"/>
        </w:rPr>
        <w:t>паратрофією</w:t>
      </w:r>
      <w:proofErr w:type="spellEnd"/>
      <w:r>
        <w:rPr>
          <w:i/>
          <w:lang w:val="uk-UA"/>
        </w:rPr>
        <w:t xml:space="preserve">. Збільшення маси тіла у дітей інших вікових груп понад 14% за рахунок надмірного відкладення жиру називається ожирінням. </w:t>
      </w:r>
      <w:r>
        <w:rPr>
          <w:i/>
        </w:rPr>
        <w:t>Головними причинами відхилення в масі ті</w:t>
      </w:r>
      <w:proofErr w:type="gramStart"/>
      <w:r>
        <w:rPr>
          <w:i/>
        </w:rPr>
        <w:t>ла д</w:t>
      </w:r>
      <w:proofErr w:type="gramEnd"/>
      <w:r>
        <w:rPr>
          <w:i/>
        </w:rPr>
        <w:t>ітей є аліментарні, конституційні, соматогенні, церебрально-ендокринні та інші фактори.</w:t>
      </w:r>
    </w:p>
    <w:p w:rsidR="00B27927" w:rsidRDefault="00B27927" w:rsidP="00B27927">
      <w:pPr>
        <w:pStyle w:val="a3"/>
        <w:rPr>
          <w:i/>
          <w:lang w:val="uk-UA"/>
        </w:rPr>
      </w:pPr>
      <w:r>
        <w:rPr>
          <w:i/>
          <w:lang w:val="uk-UA"/>
        </w:rPr>
        <w:t>Відхилення в обводі голови можуть проявлятися у вигляді її зменшення (мікроцефалія) або збільшення (найчастіший варіант – гідроцефалія). Головними причинами відхилень в обводі голови є внутрішньоутробне порушення розвитку мозку, травми та гіпоксія мозку під час пологів, травми, інфекційні захворювання та пухлини мозку у дітей після народження.</w:t>
      </w:r>
    </w:p>
    <w:p w:rsidR="00B27927" w:rsidRDefault="00B27927" w:rsidP="00B27927">
      <w:pPr>
        <w:pStyle w:val="a3"/>
        <w:rPr>
          <w:i/>
          <w:lang w:val="uk-UA"/>
        </w:rPr>
      </w:pPr>
      <w:r>
        <w:rPr>
          <w:i/>
        </w:rPr>
        <w:t xml:space="preserve">Відхилення в обводі грудної клітки можуть бути як </w:t>
      </w:r>
      <w:proofErr w:type="gramStart"/>
      <w:r>
        <w:rPr>
          <w:i/>
        </w:rPr>
        <w:t>у</w:t>
      </w:r>
      <w:proofErr w:type="gramEnd"/>
      <w:r>
        <w:rPr>
          <w:i/>
        </w:rPr>
        <w:t xml:space="preserve"> бік зменшення, так і збільшення. Причинами таких порушень є аномалії розвитку грудної клітки та легень, захворювання органів дихання, ступінь фізичної </w:t>
      </w:r>
      <w:proofErr w:type="gramStart"/>
      <w:r>
        <w:rPr>
          <w:i/>
        </w:rPr>
        <w:t>п</w:t>
      </w:r>
      <w:proofErr w:type="gramEnd"/>
      <w:r>
        <w:rPr>
          <w:i/>
        </w:rPr>
        <w:t>ідготовки та розвитку м'язів, конституційні особливості тощо.</w:t>
      </w:r>
    </w:p>
    <w:p w:rsidR="00B27927" w:rsidRDefault="00B27927" w:rsidP="00B27927">
      <w:pPr>
        <w:pStyle w:val="a3"/>
        <w:rPr>
          <w:i/>
          <w:lang w:val="uk-UA"/>
        </w:rPr>
      </w:pPr>
      <w:proofErr w:type="spellStart"/>
      <w:r>
        <w:rPr>
          <w:b/>
          <w:i/>
          <w:lang w:val="uk-UA"/>
        </w:rPr>
        <w:lastRenderedPageBreak/>
        <w:t>Висновки.</w:t>
      </w:r>
      <w:r>
        <w:rPr>
          <w:i/>
          <w:lang w:val="uk-UA"/>
        </w:rPr>
        <w:t>Дана</w:t>
      </w:r>
      <w:proofErr w:type="spellEnd"/>
      <w:r>
        <w:rPr>
          <w:i/>
          <w:lang w:val="uk-UA"/>
        </w:rPr>
        <w:t xml:space="preserve"> лекція розкриває питання за</w:t>
      </w:r>
      <w:r w:rsidRPr="00B27927">
        <w:rPr>
          <w:i/>
          <w:lang w:val="uk-UA"/>
        </w:rPr>
        <w:t xml:space="preserve">кономірності збільшення основних антропометричних показників у дітей </w:t>
      </w:r>
      <w:r>
        <w:rPr>
          <w:i/>
          <w:lang w:val="uk-UA"/>
        </w:rPr>
        <w:t xml:space="preserve">та можливі </w:t>
      </w:r>
      <w:r w:rsidRPr="00B27927">
        <w:rPr>
          <w:i/>
          <w:lang w:val="uk-UA"/>
        </w:rPr>
        <w:t>порушен</w:t>
      </w:r>
      <w:r>
        <w:rPr>
          <w:i/>
          <w:lang w:val="uk-UA"/>
        </w:rPr>
        <w:t>ня</w:t>
      </w:r>
      <w:r w:rsidRPr="00B27927">
        <w:rPr>
          <w:i/>
          <w:lang w:val="uk-UA"/>
        </w:rPr>
        <w:t xml:space="preserve"> фізичного розвитку дітей</w:t>
      </w:r>
      <w:r>
        <w:rPr>
          <w:i/>
          <w:lang w:val="uk-UA"/>
        </w:rPr>
        <w:t>.</w:t>
      </w:r>
    </w:p>
    <w:p w:rsidR="00B27927" w:rsidRDefault="00B27927" w:rsidP="00B27927">
      <w:pPr>
        <w:pStyle w:val="a3"/>
        <w:rPr>
          <w:b/>
          <w:i/>
          <w:lang w:val="uk-UA"/>
        </w:rPr>
      </w:pPr>
      <w:r>
        <w:rPr>
          <w:b/>
          <w:i/>
        </w:rPr>
        <w:t>Література</w:t>
      </w:r>
      <w:r>
        <w:rPr>
          <w:b/>
          <w:i/>
          <w:lang w:val="uk-UA"/>
        </w:rPr>
        <w:t>.</w:t>
      </w:r>
    </w:p>
    <w:p w:rsidR="00B27927" w:rsidRDefault="00B27927" w:rsidP="00B27927">
      <w:pPr>
        <w:pStyle w:val="a3"/>
        <w:rPr>
          <w:i/>
          <w:lang w:val="uk-UA"/>
        </w:rPr>
      </w:pPr>
      <w:r>
        <w:rPr>
          <w:i/>
        </w:rPr>
        <w:t>Чеботарьова В.Д., Майданник В.Т. Пропедевтична педіатрія. – К.: Б. в., 1999. – С. 50-90.</w:t>
      </w:r>
    </w:p>
    <w:p w:rsidR="00B27927" w:rsidRDefault="00B27927" w:rsidP="00B27927">
      <w:pPr>
        <w:pStyle w:val="a3"/>
        <w:rPr>
          <w:i/>
          <w:lang w:val="uk-UA"/>
        </w:rPr>
      </w:pPr>
      <w:r>
        <w:rPr>
          <w:i/>
        </w:rPr>
        <w:t>Мазурин А.В., Воронцов И.М. Пропедевтика детских болезней. – СПб</w:t>
      </w:r>
      <w:proofErr w:type="gramStart"/>
      <w:r>
        <w:rPr>
          <w:i/>
        </w:rPr>
        <w:t>.: "</w:t>
      </w:r>
      <w:proofErr w:type="gramEnd"/>
      <w:r>
        <w:rPr>
          <w:i/>
        </w:rPr>
        <w:t>ИздательствоФолиант", 2001. – С. 82-134.</w:t>
      </w:r>
    </w:p>
    <w:p w:rsidR="00B27927" w:rsidRDefault="00B27927" w:rsidP="00B27927">
      <w:pPr>
        <w:pStyle w:val="a3"/>
        <w:rPr>
          <w:i/>
          <w:lang w:val="uk-UA"/>
        </w:rPr>
      </w:pPr>
      <w:r>
        <w:rPr>
          <w:i/>
        </w:rPr>
        <w:t>Медицина дитинства</w:t>
      </w:r>
      <w:proofErr w:type="gramStart"/>
      <w:r>
        <w:rPr>
          <w:i/>
        </w:rPr>
        <w:t xml:space="preserve"> / З</w:t>
      </w:r>
      <w:proofErr w:type="gramEnd"/>
      <w:r>
        <w:rPr>
          <w:i/>
        </w:rPr>
        <w:t>а ред. П.С. Мощича: У 4 т. – К.: Здоров'я, 1994. – Т. 1. – С. 189-201.</w:t>
      </w:r>
    </w:p>
    <w:p w:rsidR="00B27927" w:rsidRDefault="00B27927" w:rsidP="00B27927">
      <w:pPr>
        <w:pStyle w:val="a3"/>
        <w:rPr>
          <w:i/>
        </w:rPr>
      </w:pPr>
      <w:r>
        <w:rPr>
          <w:i/>
        </w:rPr>
        <w:t>Доскин В.А., Келлер X., Мураенко Н.М., Тонкова-Ямпольская P.M. Морфофункциональные константы детского организма: Справочник. – М.: Медицина, 1997. – С. 37-79.</w:t>
      </w:r>
    </w:p>
    <w:p w:rsidR="007F0511" w:rsidRPr="00B27927" w:rsidRDefault="007F0511">
      <w:pPr>
        <w:rPr>
          <w:lang w:val="ru-RU"/>
        </w:rPr>
      </w:pPr>
    </w:p>
    <w:sectPr w:rsidR="007F0511" w:rsidRPr="00B27927" w:rsidSect="007F051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enQuanYi Micro He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27927"/>
    <w:rsid w:val="00093E95"/>
    <w:rsid w:val="001F3772"/>
    <w:rsid w:val="002A0345"/>
    <w:rsid w:val="0031208E"/>
    <w:rsid w:val="00357F6A"/>
    <w:rsid w:val="003D66AE"/>
    <w:rsid w:val="004826BA"/>
    <w:rsid w:val="004918AB"/>
    <w:rsid w:val="00556427"/>
    <w:rsid w:val="005F36D3"/>
    <w:rsid w:val="006C043E"/>
    <w:rsid w:val="006F2C24"/>
    <w:rsid w:val="00763572"/>
    <w:rsid w:val="007B4ACB"/>
    <w:rsid w:val="007F0511"/>
    <w:rsid w:val="00913EFB"/>
    <w:rsid w:val="00A157D9"/>
    <w:rsid w:val="00A15EBC"/>
    <w:rsid w:val="00AD0F1D"/>
    <w:rsid w:val="00AE0824"/>
    <w:rsid w:val="00B27927"/>
    <w:rsid w:val="00C32305"/>
    <w:rsid w:val="00D27EC5"/>
    <w:rsid w:val="00F10DD1"/>
    <w:rsid w:val="00FD4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5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ий"/>
    <w:rsid w:val="00B27927"/>
    <w:pPr>
      <w:tabs>
        <w:tab w:val="left" w:pos="708"/>
      </w:tabs>
      <w:suppressAutoHyphens/>
      <w:spacing w:after="0" w:line="360" w:lineRule="auto"/>
      <w:jc w:val="both"/>
    </w:pPr>
    <w:rPr>
      <w:rFonts w:ascii="Times New Roman" w:eastAsia="WenQuanYi Micro Hei" w:hAnsi="Times New Roman" w:cs="Times New Roman"/>
      <w:sz w:val="28"/>
      <w:szCs w:val="28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760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5205</Words>
  <Characters>2968</Characters>
  <Application>Microsoft Office Word</Application>
  <DocSecurity>0</DocSecurity>
  <Lines>24</Lines>
  <Paragraphs>16</Paragraphs>
  <ScaleCrop>false</ScaleCrop>
  <Company/>
  <LinksUpToDate>false</LinksUpToDate>
  <CharactersWithSpaces>8157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IRA</dc:creator>
  <cp:keywords/>
  <dc:description/>
  <cp:lastModifiedBy>IRA</cp:lastModifiedBy>
  <cp:revision>3</cp:revision>
  <dcterms:created xsi:type="dcterms:W3CDTF">2015-08-07T08:00:00Z</dcterms:created>
  <dcterms:modified xsi:type="dcterms:W3CDTF">2015-08-07T08:00:00Z</dcterms:modified>
</cp:coreProperties>
</file>