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43E" w:rsidRDefault="00B1643E" w:rsidP="00B1643E">
      <w:pPr>
        <w:pStyle w:val="3"/>
        <w:shd w:val="clear" w:color="auto" w:fill="auto"/>
        <w:spacing w:after="1153"/>
        <w:ind w:firstLine="0"/>
      </w:pPr>
      <w:r>
        <w:rPr>
          <w:color w:val="000000"/>
          <w:lang w:bidi="uk-UA"/>
        </w:rPr>
        <w:t xml:space="preserve">Прикарпатський національний університет імені </w:t>
      </w:r>
      <w:proofErr w:type="spellStart"/>
      <w:r>
        <w:rPr>
          <w:color w:val="000000"/>
          <w:lang w:bidi="uk-UA"/>
        </w:rPr>
        <w:t>Ііасили</w:t>
      </w:r>
      <w:proofErr w:type="spellEnd"/>
      <w:r>
        <w:rPr>
          <w:color w:val="000000"/>
          <w:lang w:bidi="uk-UA"/>
        </w:rPr>
        <w:t xml:space="preserve"> </w:t>
      </w:r>
      <w:proofErr w:type="spellStart"/>
      <w:r>
        <w:rPr>
          <w:color w:val="000000"/>
          <w:lang w:bidi="uk-UA"/>
        </w:rPr>
        <w:t>Стсфаника</w:t>
      </w:r>
      <w:proofErr w:type="spellEnd"/>
      <w:r>
        <w:rPr>
          <w:color w:val="000000"/>
          <w:lang w:bidi="uk-UA"/>
        </w:rPr>
        <w:t xml:space="preserve"> Інститут природничих наук Кафедра анатомії і фізіології людини та тварин</w:t>
      </w:r>
    </w:p>
    <w:p w:rsidR="00B1643E" w:rsidRDefault="00B1643E" w:rsidP="00B1643E">
      <w:pPr>
        <w:pStyle w:val="20"/>
        <w:shd w:val="clear" w:color="auto" w:fill="auto"/>
        <w:spacing w:before="0" w:after="997" w:line="230" w:lineRule="exact"/>
      </w:pPr>
      <w:proofErr w:type="spellStart"/>
      <w:r>
        <w:rPr>
          <w:color w:val="000000"/>
          <w:lang w:bidi="uk-UA"/>
        </w:rPr>
        <w:t>Воробель</w:t>
      </w:r>
      <w:proofErr w:type="spellEnd"/>
      <w:r>
        <w:rPr>
          <w:color w:val="000000"/>
          <w:lang w:bidi="uk-UA"/>
        </w:rPr>
        <w:t xml:space="preserve"> А. В., </w:t>
      </w:r>
      <w:proofErr w:type="spellStart"/>
      <w:r>
        <w:rPr>
          <w:color w:val="000000"/>
          <w:lang w:bidi="uk-UA"/>
        </w:rPr>
        <w:t>Глодан</w:t>
      </w:r>
      <w:proofErr w:type="spellEnd"/>
      <w:r>
        <w:rPr>
          <w:color w:val="000000"/>
          <w:lang w:bidi="uk-UA"/>
        </w:rPr>
        <w:t xml:space="preserve"> О. Я., Івасюк І. Й.</w:t>
      </w:r>
    </w:p>
    <w:p w:rsidR="00B1643E" w:rsidRDefault="00B1643E" w:rsidP="00B1643E">
      <w:pPr>
        <w:pStyle w:val="10"/>
        <w:keepNext/>
        <w:keepLines/>
        <w:shd w:val="clear" w:color="auto" w:fill="auto"/>
        <w:spacing w:before="0" w:after="77" w:line="340" w:lineRule="exact"/>
        <w:ind w:left="140"/>
      </w:pPr>
      <w:bookmarkStart w:id="0" w:name="bookmark0"/>
      <w:r>
        <w:rPr>
          <w:color w:val="000000"/>
          <w:lang w:bidi="uk-UA"/>
        </w:rPr>
        <w:t>ГЕМАТОЛОГІЯ</w:t>
      </w:r>
      <w:bookmarkEnd w:id="0"/>
    </w:p>
    <w:p w:rsidR="00B1643E" w:rsidRDefault="00B1643E" w:rsidP="00B1643E">
      <w:pPr>
        <w:spacing w:after="3727"/>
      </w:pPr>
      <w:r>
        <w:t>Методичні рекомендації до практичних занять для студентів IV курсу спеціальності «Біологія»</w:t>
      </w:r>
    </w:p>
    <w:p w:rsidR="00B1643E" w:rsidRDefault="00B1643E" w:rsidP="00B1643E">
      <w:pPr>
        <w:pStyle w:val="3"/>
        <w:shd w:val="clear" w:color="auto" w:fill="auto"/>
        <w:spacing w:after="0" w:line="216" w:lineRule="exact"/>
        <w:ind w:firstLine="0"/>
      </w:pPr>
      <w:r>
        <w:rPr>
          <w:color w:val="000000"/>
          <w:lang w:bidi="uk-UA"/>
        </w:rPr>
        <w:t xml:space="preserve">Івано-Франківськ Прикарпатський національний університет імені Василя </w:t>
      </w:r>
      <w:proofErr w:type="spellStart"/>
      <w:r>
        <w:rPr>
          <w:color w:val="000000"/>
          <w:lang w:bidi="uk-UA"/>
        </w:rPr>
        <w:t>Стсфаника</w:t>
      </w:r>
      <w:proofErr w:type="spellEnd"/>
    </w:p>
    <w:p w:rsidR="00B1643E" w:rsidRDefault="00B1643E" w:rsidP="00B1643E">
      <w:pPr>
        <w:pStyle w:val="40"/>
        <w:shd w:val="clear" w:color="auto" w:fill="auto"/>
      </w:pPr>
      <w:r>
        <w:rPr>
          <w:color w:val="000000"/>
          <w:lang w:bidi="uk-UA"/>
        </w:rPr>
        <w:t>2012</w:t>
      </w:r>
    </w:p>
    <w:p w:rsidR="00B1643E" w:rsidRDefault="00B1643E" w:rsidP="00B1643E">
      <w:pPr>
        <w:widowControl/>
        <w:rPr>
          <w:rFonts w:ascii="Century Gothic" w:eastAsia="Century Gothic" w:hAnsi="Century Gothic" w:cs="Century Gothic"/>
          <w:color w:val="auto"/>
          <w:sz w:val="15"/>
          <w:szCs w:val="15"/>
          <w:lang w:eastAsia="en-US" w:bidi="ar-SA"/>
        </w:rPr>
        <w:sectPr w:rsidR="00B1643E">
          <w:pgSz w:w="11909" w:h="16838"/>
          <w:pgMar w:top="3311" w:right="3007" w:bottom="3637" w:left="2466" w:header="0" w:footer="3" w:gutter="0"/>
          <w:cols w:space="720"/>
        </w:sectPr>
      </w:pPr>
    </w:p>
    <w:p w:rsidR="00B1643E" w:rsidRDefault="00B1643E" w:rsidP="00B1643E">
      <w:pPr>
        <w:pStyle w:val="3"/>
        <w:shd w:val="clear" w:color="auto" w:fill="auto"/>
        <w:spacing w:after="716" w:line="211" w:lineRule="exact"/>
        <w:ind w:left="100" w:right="5400" w:firstLine="0"/>
        <w:jc w:val="left"/>
      </w:pPr>
      <w:r>
        <w:rPr>
          <w:color w:val="000000"/>
          <w:lang w:val="ru-RU" w:eastAsia="ru-RU" w:bidi="ru-RU"/>
        </w:rPr>
        <w:lastRenderedPageBreak/>
        <w:t>УДК 616.15 ББК 54.11 В75</w:t>
      </w:r>
    </w:p>
    <w:p w:rsidR="00B1643E" w:rsidRDefault="00B1643E" w:rsidP="00B1643E">
      <w:pPr>
        <w:pStyle w:val="50"/>
        <w:shd w:val="clear" w:color="auto" w:fill="auto"/>
        <w:spacing w:before="0" w:after="296"/>
        <w:ind w:right="80"/>
      </w:pPr>
      <w:r>
        <w:rPr>
          <w:color w:val="000000"/>
          <w:lang w:bidi="uk-UA"/>
        </w:rPr>
        <w:t xml:space="preserve">Затверджено вченою </w:t>
      </w:r>
      <w:r>
        <w:rPr>
          <w:color w:val="000000"/>
          <w:lang w:val="ru-RU" w:eastAsia="ru-RU" w:bidi="ru-RU"/>
        </w:rPr>
        <w:t xml:space="preserve">радою </w:t>
      </w:r>
      <w:r>
        <w:rPr>
          <w:color w:val="000000"/>
          <w:lang w:bidi="uk-UA"/>
        </w:rPr>
        <w:t>Інституту природничих наук Прикарпатського національного університету імені Василя Стефаника протокол №</w:t>
      </w:r>
      <w:r>
        <w:rPr>
          <w:rStyle w:val="53"/>
          <w:i w:val="0"/>
          <w:iCs w:val="0"/>
        </w:rPr>
        <w:t xml:space="preserve"> 7 </w:t>
      </w:r>
      <w:r>
        <w:rPr>
          <w:color w:val="000000"/>
          <w:lang w:bidi="uk-UA"/>
        </w:rPr>
        <w:t>від 07 травня 2012 року</w:t>
      </w:r>
    </w:p>
    <w:p w:rsidR="00B1643E" w:rsidRDefault="00B1643E" w:rsidP="00B1643E">
      <w:pPr>
        <w:pStyle w:val="3"/>
        <w:shd w:val="clear" w:color="auto" w:fill="auto"/>
        <w:spacing w:after="0" w:line="221" w:lineRule="exact"/>
        <w:ind w:left="1360"/>
        <w:jc w:val="both"/>
      </w:pPr>
      <w:r>
        <w:rPr>
          <w:rStyle w:val="af2"/>
        </w:rPr>
        <w:t>Рецензенти:</w:t>
      </w:r>
      <w:r>
        <w:rPr>
          <w:color w:val="000000"/>
          <w:lang w:bidi="uk-UA"/>
        </w:rPr>
        <w:t xml:space="preserve"> доктор медичних наук, професор кафедри гістології, цитології та ембріології Івано-Франківського національного медичного університету </w:t>
      </w:r>
      <w:proofErr w:type="spellStart"/>
      <w:r>
        <w:rPr>
          <w:rStyle w:val="af2"/>
        </w:rPr>
        <w:t>Дельцова</w:t>
      </w:r>
      <w:proofErr w:type="spellEnd"/>
      <w:r>
        <w:rPr>
          <w:rStyle w:val="af2"/>
        </w:rPr>
        <w:t xml:space="preserve"> О. І.;</w:t>
      </w:r>
    </w:p>
    <w:p w:rsidR="00B1643E" w:rsidRDefault="00B1643E" w:rsidP="00B1643E">
      <w:pPr>
        <w:pStyle w:val="3"/>
        <w:shd w:val="clear" w:color="auto" w:fill="auto"/>
        <w:spacing w:after="1957" w:line="216" w:lineRule="exact"/>
        <w:ind w:left="1360" w:firstLine="0"/>
        <w:jc w:val="both"/>
      </w:pPr>
      <w:r>
        <w:rPr>
          <w:color w:val="000000"/>
          <w:lang w:bidi="uk-UA"/>
        </w:rPr>
        <w:t xml:space="preserve">завідувач кафедри анатомії і фізіології людини та тварин Прикарпатського національного університету імені Василя Стефаника, доктор медичних наук, професор </w:t>
      </w:r>
      <w:proofErr w:type="spellStart"/>
      <w:r>
        <w:rPr>
          <w:rStyle w:val="af2"/>
        </w:rPr>
        <w:t>Г'рицуляк</w:t>
      </w:r>
      <w:proofErr w:type="spellEnd"/>
      <w:r>
        <w:rPr>
          <w:rStyle w:val="af2"/>
        </w:rPr>
        <w:t xml:space="preserve"> Б.В.</w:t>
      </w:r>
    </w:p>
    <w:p w:rsidR="00B1643E" w:rsidRDefault="00B1643E" w:rsidP="00B1643E">
      <w:pPr>
        <w:pStyle w:val="52"/>
        <w:keepNext/>
        <w:keepLines/>
        <w:shd w:val="clear" w:color="auto" w:fill="auto"/>
        <w:spacing w:before="0"/>
        <w:ind w:left="560"/>
      </w:pPr>
      <w:bookmarkStart w:id="1" w:name="bookmark1"/>
      <w:proofErr w:type="spellStart"/>
      <w:r>
        <w:rPr>
          <w:color w:val="000000"/>
          <w:lang w:bidi="uk-UA"/>
        </w:rPr>
        <w:t>Воробель</w:t>
      </w:r>
      <w:proofErr w:type="spellEnd"/>
      <w:r>
        <w:rPr>
          <w:color w:val="000000"/>
          <w:lang w:bidi="uk-UA"/>
        </w:rPr>
        <w:t xml:space="preserve"> А. В.</w:t>
      </w:r>
      <w:bookmarkEnd w:id="1"/>
    </w:p>
    <w:p w:rsidR="00B1643E" w:rsidRDefault="00B1643E" w:rsidP="00B1643E">
      <w:pPr>
        <w:ind w:left="560"/>
      </w:pPr>
      <w:r>
        <w:rPr>
          <w:vertAlign w:val="subscript"/>
        </w:rPr>
        <w:t>В75</w:t>
      </w:r>
      <w:r>
        <w:t xml:space="preserve"> Гематологія: методичні рекомендації до практичних занять для студентів </w:t>
      </w:r>
      <w:r>
        <w:rPr>
          <w:rStyle w:val="62"/>
          <w:rFonts w:eastAsia="Courier New"/>
        </w:rPr>
        <w:t xml:space="preserve">IV </w:t>
      </w:r>
      <w:r>
        <w:t xml:space="preserve">курсу спеціальності «Біологія» / </w:t>
      </w:r>
      <w:proofErr w:type="spellStart"/>
      <w:r>
        <w:t>Воро</w:t>
      </w:r>
      <w:r>
        <w:softHyphen/>
        <w:t>бель</w:t>
      </w:r>
      <w:proofErr w:type="spellEnd"/>
      <w:r>
        <w:t xml:space="preserve"> А. В., </w:t>
      </w:r>
      <w:r>
        <w:rPr>
          <w:lang w:val="ru-RU" w:eastAsia="ru-RU" w:bidi="ru-RU"/>
        </w:rPr>
        <w:t xml:space="preserve">Глодан </w:t>
      </w:r>
      <w:r>
        <w:t xml:space="preserve">О. </w:t>
      </w:r>
      <w:r>
        <w:rPr>
          <w:rStyle w:val="63"/>
          <w:rFonts w:eastAsia="Courier New"/>
          <w:sz w:val="19"/>
          <w:szCs w:val="19"/>
        </w:rPr>
        <w:t>Я.,</w:t>
      </w:r>
      <w:r>
        <w:t xml:space="preserve"> Івасюк І. Й. - Івано-Франківськ</w:t>
      </w:r>
      <w:proofErr w:type="gramStart"/>
      <w:r>
        <w:t xml:space="preserve"> :</w:t>
      </w:r>
      <w:proofErr w:type="gramEnd"/>
      <w:r>
        <w:t xml:space="preserve"> Вид-во </w:t>
      </w:r>
      <w:proofErr w:type="spellStart"/>
      <w:r>
        <w:t>Прикарп</w:t>
      </w:r>
      <w:proofErr w:type="spellEnd"/>
      <w:r>
        <w:t xml:space="preserve">. </w:t>
      </w:r>
      <w:r>
        <w:rPr>
          <w:lang w:val="ru-RU" w:eastAsia="ru-RU" w:bidi="ru-RU"/>
        </w:rPr>
        <w:t xml:space="preserve">нац. ун-ту </w:t>
      </w:r>
      <w:r>
        <w:t xml:space="preserve">ім. В. Стефаника, 2012. - 36 </w:t>
      </w:r>
      <w:proofErr w:type="gramStart"/>
      <w:r>
        <w:t>с</w:t>
      </w:r>
      <w:proofErr w:type="gramEnd"/>
      <w:r>
        <w:t>.</w:t>
      </w:r>
    </w:p>
    <w:p w:rsidR="00B1643E" w:rsidRDefault="00B1643E" w:rsidP="00B1643E">
      <w:pPr>
        <w:spacing w:after="743"/>
        <w:ind w:left="4440" w:right="1000"/>
      </w:pPr>
      <w:r>
        <w:t>УДК 616.15 ББК 54.11</w:t>
      </w:r>
    </w:p>
    <w:p w:rsidR="00B1643E" w:rsidRDefault="00B1643E" w:rsidP="00B1643E">
      <w:pPr>
        <w:pStyle w:val="80"/>
        <w:shd w:val="clear" w:color="auto" w:fill="auto"/>
        <w:spacing w:before="0"/>
        <w:ind w:left="2240" w:right="280"/>
      </w:pPr>
      <w:r>
        <w:rPr>
          <w:color w:val="000000"/>
          <w:lang w:bidi="uk-UA"/>
        </w:rPr>
        <w:t xml:space="preserve">€) </w:t>
      </w:r>
      <w:proofErr w:type="spellStart"/>
      <w:r>
        <w:rPr>
          <w:color w:val="000000"/>
          <w:lang w:bidi="uk-UA"/>
        </w:rPr>
        <w:t>Воробель</w:t>
      </w:r>
      <w:proofErr w:type="spellEnd"/>
      <w:r>
        <w:rPr>
          <w:color w:val="000000"/>
          <w:lang w:bidi="uk-UA"/>
        </w:rPr>
        <w:t xml:space="preserve"> А. В., Глодам О. </w:t>
      </w:r>
      <w:r>
        <w:rPr>
          <w:rStyle w:val="63"/>
          <w:rFonts w:ascii="Franklin Gothic Heavy" w:eastAsia="Franklin Gothic Heavy" w:hAnsi="Franklin Gothic Heavy" w:cs="Franklin Gothic Heavy"/>
          <w:spacing w:val="20"/>
          <w:sz w:val="14"/>
          <w:szCs w:val="14"/>
        </w:rPr>
        <w:t>Я.,</w:t>
      </w:r>
      <w:r>
        <w:rPr>
          <w:color w:val="000000"/>
          <w:lang w:bidi="uk-UA"/>
        </w:rPr>
        <w:t xml:space="preserve"> Івасюк І. Й., 2012 © Інститут природничих наук Прикарпатського національного університету ім. Василя Стефаника, 2012 © Видавництво </w:t>
      </w:r>
      <w:r>
        <w:rPr>
          <w:color w:val="000000"/>
          <w:lang w:bidi="uk-UA"/>
        </w:rPr>
        <w:lastRenderedPageBreak/>
        <w:t>Прикарпатського національного університету ім. Василя Стефаника, 2012</w:t>
      </w:r>
    </w:p>
    <w:p w:rsidR="00B1643E" w:rsidRDefault="00B1643E" w:rsidP="00B1643E">
      <w:pPr>
        <w:pStyle w:val="52"/>
        <w:keepNext/>
        <w:keepLines/>
        <w:shd w:val="clear" w:color="auto" w:fill="auto"/>
        <w:spacing w:before="0" w:after="205" w:line="190" w:lineRule="exact"/>
        <w:jc w:val="center"/>
      </w:pPr>
      <w:bookmarkStart w:id="2" w:name="bookmark2"/>
      <w:r>
        <w:rPr>
          <w:color w:val="000000"/>
          <w:lang w:bidi="uk-UA"/>
        </w:rPr>
        <w:t>ЗМІСТ</w:t>
      </w:r>
      <w:bookmarkEnd w:id="2"/>
    </w:p>
    <w:p w:rsidR="00B1643E" w:rsidRDefault="00B1643E" w:rsidP="00B1643E">
      <w:pPr>
        <w:pStyle w:val="ad"/>
        <w:shd w:val="clear" w:color="auto" w:fill="auto"/>
        <w:tabs>
          <w:tab w:val="right" w:leader="dot" w:pos="6277"/>
        </w:tabs>
        <w:spacing w:before="0"/>
        <w:ind w:left="20"/>
      </w:pPr>
      <w:r>
        <w:fldChar w:fldCharType="begin"/>
      </w:r>
      <w:r>
        <w:instrText xml:space="preserve"> TOC \o "1-5" \h \z </w:instrText>
      </w:r>
      <w:r>
        <w:fldChar w:fldCharType="separate"/>
      </w:r>
      <w:r>
        <w:rPr>
          <w:color w:val="000000"/>
          <w:lang w:bidi="uk-UA"/>
        </w:rPr>
        <w:t>Вступ</w:t>
      </w:r>
      <w:r>
        <w:rPr>
          <w:color w:val="000000"/>
          <w:lang w:bidi="uk-UA"/>
        </w:rPr>
        <w:tab/>
        <w:t xml:space="preserve">  4</w:t>
      </w:r>
    </w:p>
    <w:p w:rsidR="00B1643E" w:rsidRDefault="00B1643E" w:rsidP="00B1643E">
      <w:pPr>
        <w:pStyle w:val="ad"/>
        <w:shd w:val="clear" w:color="auto" w:fill="auto"/>
        <w:tabs>
          <w:tab w:val="right" w:leader="dot" w:pos="6277"/>
        </w:tabs>
        <w:spacing w:before="0"/>
        <w:ind w:left="20"/>
      </w:pPr>
      <w:r>
        <w:rPr>
          <w:color w:val="000000"/>
          <w:lang w:bidi="uk-UA"/>
        </w:rPr>
        <w:t>Тематика лекцій</w:t>
      </w:r>
      <w:r>
        <w:rPr>
          <w:color w:val="000000"/>
          <w:lang w:bidi="uk-UA"/>
        </w:rPr>
        <w:tab/>
        <w:t>7</w:t>
      </w:r>
    </w:p>
    <w:p w:rsidR="00B1643E" w:rsidRDefault="00B1643E" w:rsidP="00B1643E">
      <w:pPr>
        <w:pStyle w:val="ad"/>
        <w:shd w:val="clear" w:color="auto" w:fill="auto"/>
        <w:tabs>
          <w:tab w:val="right" w:leader="dot" w:pos="6277"/>
        </w:tabs>
        <w:spacing w:before="0" w:after="240"/>
        <w:ind w:left="20"/>
      </w:pPr>
      <w:r>
        <w:rPr>
          <w:color w:val="000000"/>
          <w:lang w:bidi="uk-UA"/>
        </w:rPr>
        <w:t>Тематика практичних занять</w:t>
      </w:r>
      <w:r>
        <w:rPr>
          <w:color w:val="000000"/>
          <w:lang w:bidi="uk-UA"/>
        </w:rPr>
        <w:tab/>
        <w:t>9</w:t>
      </w:r>
    </w:p>
    <w:p w:rsidR="00B1643E" w:rsidRDefault="00B1643E" w:rsidP="00B1643E">
      <w:pPr>
        <w:pStyle w:val="ad"/>
        <w:shd w:val="clear" w:color="auto" w:fill="auto"/>
        <w:tabs>
          <w:tab w:val="right" w:leader="dot" w:pos="6277"/>
        </w:tabs>
        <w:spacing w:before="0"/>
        <w:ind w:left="20"/>
      </w:pPr>
      <w:r>
        <w:rPr>
          <w:color w:val="000000"/>
          <w:lang w:bidi="uk-UA"/>
        </w:rPr>
        <w:t>Практичне заняття №1</w:t>
      </w:r>
      <w:r>
        <w:rPr>
          <w:color w:val="000000"/>
          <w:lang w:bidi="uk-UA"/>
        </w:rPr>
        <w:tab/>
        <w:t>10</w:t>
      </w:r>
    </w:p>
    <w:p w:rsidR="00B1643E" w:rsidRDefault="00B1643E" w:rsidP="00B1643E">
      <w:pPr>
        <w:pStyle w:val="ad"/>
        <w:shd w:val="clear" w:color="auto" w:fill="auto"/>
        <w:tabs>
          <w:tab w:val="right" w:leader="dot" w:pos="6277"/>
        </w:tabs>
        <w:spacing w:before="0"/>
        <w:ind w:left="20"/>
      </w:pPr>
      <w:r>
        <w:rPr>
          <w:color w:val="000000"/>
          <w:lang w:bidi="uk-UA"/>
        </w:rPr>
        <w:t>Практичне заняття №2</w:t>
      </w:r>
      <w:r>
        <w:rPr>
          <w:color w:val="000000"/>
          <w:lang w:bidi="uk-UA"/>
        </w:rPr>
        <w:tab/>
        <w:t xml:space="preserve">   14</w:t>
      </w:r>
    </w:p>
    <w:p w:rsidR="00B1643E" w:rsidRDefault="00B1643E" w:rsidP="00B1643E">
      <w:pPr>
        <w:pStyle w:val="ad"/>
        <w:shd w:val="clear" w:color="auto" w:fill="auto"/>
        <w:tabs>
          <w:tab w:val="right" w:leader="dot" w:pos="6277"/>
        </w:tabs>
        <w:spacing w:before="0"/>
        <w:ind w:left="20"/>
      </w:pPr>
      <w:r>
        <w:rPr>
          <w:color w:val="000000"/>
          <w:lang w:bidi="uk-UA"/>
        </w:rPr>
        <w:t>Практичне заняття №3</w:t>
      </w:r>
      <w:r>
        <w:rPr>
          <w:color w:val="000000"/>
          <w:lang w:bidi="uk-UA"/>
        </w:rPr>
        <w:tab/>
        <w:t>18</w:t>
      </w:r>
    </w:p>
    <w:p w:rsidR="00B1643E" w:rsidRDefault="00B1643E" w:rsidP="00B1643E">
      <w:pPr>
        <w:pStyle w:val="ad"/>
        <w:shd w:val="clear" w:color="auto" w:fill="auto"/>
        <w:tabs>
          <w:tab w:val="right" w:leader="dot" w:pos="4556"/>
          <w:tab w:val="right" w:leader="dot" w:pos="6277"/>
        </w:tabs>
        <w:spacing w:before="0"/>
        <w:ind w:left="20"/>
      </w:pPr>
      <w:r>
        <w:rPr>
          <w:color w:val="000000"/>
          <w:lang w:bidi="uk-UA"/>
        </w:rPr>
        <w:t>Практичне заняття №4</w:t>
      </w:r>
      <w:r>
        <w:rPr>
          <w:color w:val="000000"/>
          <w:lang w:bidi="uk-UA"/>
        </w:rPr>
        <w:tab/>
        <w:t>...</w:t>
      </w:r>
      <w:r>
        <w:rPr>
          <w:color w:val="000000"/>
          <w:lang w:bidi="uk-UA"/>
        </w:rPr>
        <w:tab/>
        <w:t xml:space="preserve">    21</w:t>
      </w:r>
    </w:p>
    <w:p w:rsidR="00B1643E" w:rsidRDefault="00B1643E" w:rsidP="00B1643E">
      <w:pPr>
        <w:pStyle w:val="ad"/>
        <w:shd w:val="clear" w:color="auto" w:fill="auto"/>
        <w:tabs>
          <w:tab w:val="right" w:leader="dot" w:pos="6277"/>
        </w:tabs>
        <w:spacing w:before="0"/>
        <w:ind w:left="20"/>
      </w:pPr>
      <w:r>
        <w:rPr>
          <w:color w:val="000000"/>
          <w:lang w:bidi="uk-UA"/>
        </w:rPr>
        <w:t>Практичне заняття №5</w:t>
      </w:r>
      <w:r>
        <w:rPr>
          <w:color w:val="000000"/>
          <w:lang w:bidi="uk-UA"/>
        </w:rPr>
        <w:tab/>
        <w:t xml:space="preserve">  .....24</w:t>
      </w:r>
    </w:p>
    <w:p w:rsidR="00B1643E" w:rsidRDefault="00B1643E" w:rsidP="00B1643E">
      <w:pPr>
        <w:pStyle w:val="ad"/>
        <w:shd w:val="clear" w:color="auto" w:fill="auto"/>
        <w:tabs>
          <w:tab w:val="right" w:leader="dot" w:pos="6277"/>
        </w:tabs>
        <w:spacing w:before="0" w:after="365"/>
        <w:ind w:left="20"/>
      </w:pPr>
      <w:r>
        <w:rPr>
          <w:color w:val="000000"/>
          <w:lang w:bidi="uk-UA"/>
        </w:rPr>
        <w:t>Практичне заняття №6</w:t>
      </w:r>
      <w:r>
        <w:rPr>
          <w:color w:val="000000"/>
          <w:lang w:bidi="uk-UA"/>
        </w:rPr>
        <w:tab/>
        <w:t>29</w:t>
      </w:r>
    </w:p>
    <w:p w:rsidR="00B1643E" w:rsidRDefault="00B1643E" w:rsidP="00B1643E">
      <w:pPr>
        <w:pStyle w:val="ad"/>
        <w:shd w:val="clear" w:color="auto" w:fill="auto"/>
        <w:tabs>
          <w:tab w:val="right" w:leader="dot" w:pos="6277"/>
        </w:tabs>
        <w:spacing w:before="0" w:after="204" w:line="170" w:lineRule="exact"/>
        <w:ind w:left="20"/>
      </w:pPr>
      <w:r>
        <w:rPr>
          <w:color w:val="000000"/>
          <w:lang w:bidi="uk-UA"/>
        </w:rPr>
        <w:t>Програмові вимоги</w:t>
      </w:r>
      <w:r>
        <w:rPr>
          <w:color w:val="000000"/>
          <w:lang w:bidi="uk-UA"/>
        </w:rPr>
        <w:tab/>
        <w:t>32</w:t>
      </w:r>
    </w:p>
    <w:p w:rsidR="00B1643E" w:rsidRDefault="00B1643E" w:rsidP="00B1643E">
      <w:pPr>
        <w:pStyle w:val="ad"/>
        <w:shd w:val="clear" w:color="auto" w:fill="auto"/>
        <w:tabs>
          <w:tab w:val="right" w:leader="dot" w:pos="6277"/>
        </w:tabs>
        <w:spacing w:before="0" w:after="4940" w:line="170" w:lineRule="exact"/>
        <w:ind w:left="20"/>
      </w:pPr>
      <w:r>
        <w:rPr>
          <w:color w:val="000000"/>
          <w:lang w:bidi="uk-UA"/>
        </w:rPr>
        <w:t>Список літератури</w:t>
      </w:r>
      <w:r>
        <w:rPr>
          <w:color w:val="000000"/>
          <w:lang w:bidi="uk-UA"/>
        </w:rPr>
        <w:tab/>
        <w:t xml:space="preserve">  33</w:t>
      </w:r>
      <w:r>
        <w:fldChar w:fldCharType="end"/>
      </w:r>
    </w:p>
    <w:p w:rsidR="00B1643E" w:rsidRDefault="00B1643E" w:rsidP="00B1643E">
      <w:pPr>
        <w:widowControl/>
        <w:rPr>
          <w:rFonts w:ascii="Times New Roman" w:eastAsia="Times New Roman" w:hAnsi="Times New Roman" w:cs="Times New Roman"/>
          <w:color w:val="auto"/>
          <w:sz w:val="17"/>
          <w:szCs w:val="17"/>
          <w:lang w:eastAsia="en-US" w:bidi="ar-SA"/>
        </w:rPr>
        <w:sectPr w:rsidR="00B1643E">
          <w:pgSz w:w="11909" w:h="16838"/>
          <w:pgMar w:top="3311" w:right="3007" w:bottom="3637" w:left="2466" w:header="0" w:footer="3" w:gutter="0"/>
          <w:cols w:space="720"/>
        </w:sectPr>
      </w:pPr>
    </w:p>
    <w:p w:rsidR="00B1643E" w:rsidRDefault="00B1643E" w:rsidP="00B1643E">
      <w:pPr>
        <w:widowControl/>
        <w:rPr>
          <w:sz w:val="2"/>
          <w:szCs w:val="2"/>
        </w:rPr>
        <w:sectPr w:rsidR="00B1643E">
          <w:pgSz w:w="11909" w:h="16838"/>
          <w:pgMar w:top="2339" w:right="1562" w:bottom="2339" w:left="1562" w:header="0" w:footer="3" w:gutter="0"/>
          <w:cols w:space="720"/>
        </w:sectPr>
      </w:pPr>
    </w:p>
    <w:p w:rsidR="00B1643E" w:rsidRDefault="00B1643E" w:rsidP="00B1643E">
      <w:pPr>
        <w:pStyle w:val="3"/>
        <w:shd w:val="clear" w:color="auto" w:fill="auto"/>
        <w:spacing w:after="0" w:line="245" w:lineRule="exact"/>
        <w:ind w:left="20" w:right="20" w:firstLine="460"/>
        <w:jc w:val="both"/>
      </w:pPr>
      <w:r>
        <w:rPr>
          <w:color w:val="000000"/>
          <w:lang w:bidi="uk-UA"/>
        </w:rPr>
        <w:lastRenderedPageBreak/>
        <w:t xml:space="preserve">якості підготовки фахівців, забезпечення </w:t>
      </w:r>
      <w:proofErr w:type="spellStart"/>
      <w:r>
        <w:rPr>
          <w:color w:val="000000"/>
          <w:lang w:bidi="uk-UA"/>
        </w:rPr>
        <w:t>конкурентноздатності</w:t>
      </w:r>
      <w:proofErr w:type="spellEnd"/>
      <w:r>
        <w:rPr>
          <w:color w:val="000000"/>
          <w:lang w:bidi="uk-UA"/>
        </w:rPr>
        <w:t xml:space="preserve"> випускників на ринку праці, здійснення студентом щоденної самостійної роботи запропоновані методичні рекомендації з курсу </w:t>
      </w:r>
      <w:proofErr w:type="spellStart"/>
      <w:r>
        <w:rPr>
          <w:color w:val="000000"/>
          <w:lang w:bidi="uk-UA"/>
        </w:rPr>
        <w:t>“Гематологія”</w:t>
      </w:r>
      <w:proofErr w:type="spellEnd"/>
      <w:r>
        <w:rPr>
          <w:color w:val="000000"/>
          <w:lang w:bidi="uk-UA"/>
        </w:rPr>
        <w:t>.</w:t>
      </w:r>
    </w:p>
    <w:p w:rsidR="00B1643E" w:rsidRDefault="00B1643E" w:rsidP="00B1643E">
      <w:pPr>
        <w:pStyle w:val="3"/>
        <w:shd w:val="clear" w:color="auto" w:fill="auto"/>
        <w:spacing w:after="0" w:line="245" w:lineRule="exact"/>
        <w:ind w:left="20" w:right="20" w:firstLine="460"/>
        <w:jc w:val="both"/>
      </w:pPr>
      <w:r>
        <w:rPr>
          <w:color w:val="000000"/>
          <w:lang w:bidi="uk-UA"/>
        </w:rPr>
        <w:t>Доцільність видання методичних рекомендацій по гематології зумовлене широким поширенням за останні роки хвороб системи крові.</w:t>
      </w:r>
    </w:p>
    <w:p w:rsidR="00B1643E" w:rsidRDefault="00B1643E" w:rsidP="00B1643E">
      <w:pPr>
        <w:pStyle w:val="3"/>
        <w:shd w:val="clear" w:color="auto" w:fill="auto"/>
        <w:spacing w:after="0" w:line="245" w:lineRule="exact"/>
        <w:ind w:left="20" w:right="20" w:firstLine="460"/>
        <w:jc w:val="both"/>
      </w:pPr>
      <w:r>
        <w:rPr>
          <w:color w:val="000000"/>
          <w:lang w:bidi="uk-UA"/>
        </w:rPr>
        <w:t xml:space="preserve">Аварія на Чорнобильській атомній електростанції суттєво змінила стан екології в Україні, посилила негативний вплив факторів зовнішнього середовища на організм людини, внаслідок чого страждає найбільш лабільна кровотворна система. За останні роки спостерігається тенденція до збільшення захворюваності на </w:t>
      </w:r>
      <w:proofErr w:type="spellStart"/>
      <w:r>
        <w:rPr>
          <w:color w:val="000000"/>
          <w:lang w:bidi="uk-UA"/>
        </w:rPr>
        <w:t>гемобластози</w:t>
      </w:r>
      <w:proofErr w:type="spellEnd"/>
      <w:r>
        <w:rPr>
          <w:color w:val="000000"/>
          <w:lang w:bidi="uk-UA"/>
        </w:rPr>
        <w:t>.</w:t>
      </w:r>
    </w:p>
    <w:p w:rsidR="00B1643E" w:rsidRDefault="00B1643E" w:rsidP="00B1643E">
      <w:pPr>
        <w:pStyle w:val="3"/>
        <w:shd w:val="clear" w:color="auto" w:fill="auto"/>
        <w:spacing w:after="0" w:line="245" w:lineRule="exact"/>
        <w:ind w:left="20" w:firstLine="460"/>
        <w:jc w:val="both"/>
      </w:pPr>
      <w:r>
        <w:rPr>
          <w:color w:val="000000"/>
          <w:lang w:bidi="uk-UA"/>
        </w:rPr>
        <w:t>Студентам, майбутнім біологам, необхідні знання з гематології.</w:t>
      </w:r>
    </w:p>
    <w:p w:rsidR="00B1643E" w:rsidRDefault="00B1643E" w:rsidP="00B1643E">
      <w:pPr>
        <w:pStyle w:val="3"/>
        <w:shd w:val="clear" w:color="auto" w:fill="auto"/>
        <w:spacing w:after="0" w:line="245" w:lineRule="exact"/>
        <w:ind w:left="20" w:right="20" w:firstLine="460"/>
        <w:jc w:val="both"/>
      </w:pPr>
      <w:r>
        <w:rPr>
          <w:color w:val="000000"/>
          <w:lang w:bidi="uk-UA"/>
        </w:rPr>
        <w:t xml:space="preserve">Запропоновані методичні розробки з курсу </w:t>
      </w:r>
      <w:proofErr w:type="spellStart"/>
      <w:r>
        <w:rPr>
          <w:color w:val="000000"/>
          <w:lang w:bidi="uk-UA"/>
        </w:rPr>
        <w:t>“Гематологія”</w:t>
      </w:r>
      <w:proofErr w:type="spellEnd"/>
      <w:r>
        <w:rPr>
          <w:color w:val="000000"/>
          <w:lang w:bidi="uk-UA"/>
        </w:rPr>
        <w:t xml:space="preserve"> написані відповідно до нової програми. Курс засвоюється студентами на лекціях, практичних заняттях і, головним чином, під час їх самостійної роботи.</w:t>
      </w:r>
    </w:p>
    <w:p w:rsidR="00B1643E" w:rsidRDefault="00B1643E" w:rsidP="00B1643E">
      <w:pPr>
        <w:pStyle w:val="3"/>
        <w:shd w:val="clear" w:color="auto" w:fill="auto"/>
        <w:spacing w:after="0" w:line="245" w:lineRule="exact"/>
        <w:ind w:left="20" w:right="20" w:firstLine="460"/>
        <w:jc w:val="both"/>
      </w:pPr>
      <w:r>
        <w:rPr>
          <w:color w:val="000000"/>
          <w:lang w:bidi="uk-UA"/>
        </w:rPr>
        <w:t>Студенти засвоюють показники периферичної крові в нормі, обмін заліза, вітаміну В|</w:t>
      </w:r>
      <w:r>
        <w:rPr>
          <w:color w:val="000000"/>
          <w:vertAlign w:val="subscript"/>
          <w:lang w:bidi="uk-UA"/>
        </w:rPr>
        <w:t>2</w:t>
      </w:r>
      <w:r>
        <w:rPr>
          <w:color w:val="000000"/>
          <w:lang w:bidi="uk-UA"/>
        </w:rPr>
        <w:t xml:space="preserve"> та </w:t>
      </w:r>
      <w:proofErr w:type="spellStart"/>
      <w:r>
        <w:rPr>
          <w:color w:val="000000"/>
          <w:lang w:bidi="uk-UA"/>
        </w:rPr>
        <w:t>фолієвої</w:t>
      </w:r>
      <w:proofErr w:type="spellEnd"/>
      <w:r>
        <w:rPr>
          <w:color w:val="000000"/>
          <w:lang w:bidi="uk-UA"/>
        </w:rPr>
        <w:t xml:space="preserve"> кислоти в організмі людини, використовуючи таблиці, </w:t>
      </w:r>
      <w:proofErr w:type="spellStart"/>
      <w:r>
        <w:rPr>
          <w:color w:val="000000"/>
          <w:lang w:bidi="uk-UA"/>
        </w:rPr>
        <w:t>прозірки</w:t>
      </w:r>
      <w:proofErr w:type="spellEnd"/>
      <w:r>
        <w:rPr>
          <w:color w:val="000000"/>
          <w:lang w:bidi="uk-UA"/>
        </w:rPr>
        <w:t>.</w:t>
      </w:r>
    </w:p>
    <w:p w:rsidR="00B1643E" w:rsidRDefault="00B1643E" w:rsidP="00B1643E">
      <w:pPr>
        <w:pStyle w:val="3"/>
        <w:shd w:val="clear" w:color="auto" w:fill="auto"/>
        <w:spacing w:after="0" w:line="245" w:lineRule="exact"/>
        <w:ind w:left="20" w:right="20" w:firstLine="460"/>
        <w:jc w:val="both"/>
      </w:pPr>
      <w:r>
        <w:rPr>
          <w:color w:val="000000"/>
          <w:lang w:bidi="uk-UA"/>
        </w:rPr>
        <w:t xml:space="preserve">Самостійну роботу з розділу </w:t>
      </w:r>
      <w:proofErr w:type="spellStart"/>
      <w:r>
        <w:rPr>
          <w:color w:val="000000"/>
          <w:lang w:bidi="uk-UA"/>
        </w:rPr>
        <w:t>“Анемії”</w:t>
      </w:r>
      <w:proofErr w:type="spellEnd"/>
      <w:r>
        <w:rPr>
          <w:color w:val="000000"/>
          <w:lang w:bidi="uk-UA"/>
        </w:rPr>
        <w:t xml:space="preserve"> студенти проводять шляхом опитування один в одного з метою виявлення загальних симптомів анемії, латентного дефіциту заліза, ознак </w:t>
      </w:r>
      <w:proofErr w:type="spellStart"/>
      <w:r>
        <w:rPr>
          <w:color w:val="000000"/>
          <w:lang w:bidi="uk-UA"/>
        </w:rPr>
        <w:t>гіпосидерозу</w:t>
      </w:r>
      <w:proofErr w:type="spellEnd"/>
      <w:r>
        <w:rPr>
          <w:color w:val="000000"/>
          <w:lang w:bidi="uk-UA"/>
        </w:rPr>
        <w:t xml:space="preserve"> (схема опитування подається в методичній розробці). Наступний етап дослідження - студенти повинні вміти пояснити причини анемії. При виявленні латентного дефіциту ЗДА студенти складають лікувальну дієту з метою корекції дефіциту заліза.</w:t>
      </w:r>
    </w:p>
    <w:p w:rsidR="00B1643E" w:rsidRDefault="00B1643E" w:rsidP="00B1643E">
      <w:pPr>
        <w:pStyle w:val="3"/>
        <w:shd w:val="clear" w:color="auto" w:fill="auto"/>
        <w:spacing w:after="0" w:line="245" w:lineRule="exact"/>
        <w:ind w:left="20" w:right="20" w:firstLine="460"/>
        <w:jc w:val="both"/>
      </w:pPr>
      <w:r>
        <w:rPr>
          <w:color w:val="000000"/>
          <w:lang w:bidi="uk-UA"/>
        </w:rPr>
        <w:t xml:space="preserve">Під мікроскопом, розглядаючи мазки периферичної крові та </w:t>
      </w:r>
      <w:r>
        <w:rPr>
          <w:color w:val="000000"/>
          <w:lang w:val="ru-RU" w:eastAsia="ru-RU" w:bidi="ru-RU"/>
        </w:rPr>
        <w:t xml:space="preserve">стернального </w:t>
      </w:r>
      <w:proofErr w:type="spellStart"/>
      <w:r>
        <w:rPr>
          <w:color w:val="000000"/>
          <w:lang w:bidi="uk-UA"/>
        </w:rPr>
        <w:t>пунктату</w:t>
      </w:r>
      <w:proofErr w:type="spellEnd"/>
      <w:r>
        <w:rPr>
          <w:color w:val="000000"/>
          <w:lang w:bidi="uk-UA"/>
        </w:rPr>
        <w:t xml:space="preserve">, студенти навчаються розпізнавати характерні ознаки анемій різного </w:t>
      </w:r>
      <w:proofErr w:type="spellStart"/>
      <w:r>
        <w:rPr>
          <w:color w:val="000000"/>
          <w:lang w:bidi="uk-UA"/>
        </w:rPr>
        <w:t>генезу</w:t>
      </w:r>
      <w:proofErr w:type="spellEnd"/>
      <w:r>
        <w:rPr>
          <w:color w:val="000000"/>
          <w:lang w:bidi="uk-UA"/>
        </w:rPr>
        <w:t xml:space="preserve"> та замальовують в альбом.</w:t>
      </w:r>
    </w:p>
    <w:p w:rsidR="00B1643E" w:rsidRDefault="00B1643E" w:rsidP="00B1643E">
      <w:pPr>
        <w:pStyle w:val="3"/>
        <w:shd w:val="clear" w:color="auto" w:fill="auto"/>
        <w:spacing w:after="0" w:line="245" w:lineRule="exact"/>
        <w:ind w:left="20" w:right="20" w:firstLine="460"/>
        <w:jc w:val="both"/>
      </w:pPr>
      <w:r>
        <w:rPr>
          <w:color w:val="000000"/>
          <w:lang w:bidi="uk-UA"/>
        </w:rPr>
        <w:t xml:space="preserve">Кожен студент самостійно інтерпретує аналіз периферичної крові з анеміями різного </w:t>
      </w:r>
      <w:proofErr w:type="spellStart"/>
      <w:r>
        <w:rPr>
          <w:color w:val="000000"/>
          <w:lang w:bidi="uk-UA"/>
        </w:rPr>
        <w:t>генезу</w:t>
      </w:r>
      <w:proofErr w:type="spellEnd"/>
      <w:r>
        <w:rPr>
          <w:color w:val="000000"/>
          <w:lang w:bidi="uk-UA"/>
        </w:rPr>
        <w:t>, порівнює з гематологічною нормою та письмово у вигляді протоколу висловлює свою думку про причини, прояви та попередження даної анемії.</w:t>
      </w:r>
    </w:p>
    <w:p w:rsidR="00B1643E" w:rsidRDefault="00B1643E" w:rsidP="00B1643E">
      <w:pPr>
        <w:pStyle w:val="3"/>
        <w:shd w:val="clear" w:color="auto" w:fill="auto"/>
        <w:spacing w:after="0" w:line="245" w:lineRule="exact"/>
        <w:ind w:left="20" w:right="20" w:firstLine="460"/>
        <w:jc w:val="both"/>
      </w:pPr>
      <w:r>
        <w:rPr>
          <w:color w:val="000000"/>
          <w:lang w:bidi="uk-UA"/>
        </w:rPr>
        <w:t xml:space="preserve">В розділі </w:t>
      </w:r>
      <w:proofErr w:type="spellStart"/>
      <w:r>
        <w:rPr>
          <w:color w:val="000000"/>
          <w:lang w:bidi="uk-UA"/>
        </w:rPr>
        <w:t>“Гемобластози”</w:t>
      </w:r>
      <w:proofErr w:type="spellEnd"/>
      <w:r>
        <w:rPr>
          <w:color w:val="000000"/>
          <w:lang w:bidi="uk-UA"/>
        </w:rPr>
        <w:t xml:space="preserve"> студенти знайомляться з сучасною схемою кровотворення, використовуючи таблиці, схеми, </w:t>
      </w:r>
      <w:proofErr w:type="spellStart"/>
      <w:r>
        <w:rPr>
          <w:color w:val="000000"/>
          <w:lang w:bidi="uk-UA"/>
        </w:rPr>
        <w:t>прозірки</w:t>
      </w:r>
      <w:proofErr w:type="spellEnd"/>
      <w:r>
        <w:rPr>
          <w:color w:val="000000"/>
          <w:lang w:bidi="uk-UA"/>
        </w:rPr>
        <w:t xml:space="preserve">, навчаються розпізнавати прояви </w:t>
      </w:r>
      <w:proofErr w:type="spellStart"/>
      <w:r>
        <w:rPr>
          <w:color w:val="000000"/>
          <w:lang w:bidi="uk-UA"/>
        </w:rPr>
        <w:t>гемобластозів</w:t>
      </w:r>
      <w:proofErr w:type="spellEnd"/>
      <w:r>
        <w:rPr>
          <w:color w:val="000000"/>
          <w:lang w:bidi="uk-UA"/>
        </w:rPr>
        <w:t xml:space="preserve"> та по можливості виявити причину </w:t>
      </w:r>
      <w:proofErr w:type="spellStart"/>
      <w:r>
        <w:rPr>
          <w:color w:val="000000"/>
          <w:lang w:bidi="uk-UA"/>
        </w:rPr>
        <w:t>гемобластозу</w:t>
      </w:r>
      <w:proofErr w:type="spellEnd"/>
      <w:r>
        <w:rPr>
          <w:color w:val="000000"/>
          <w:lang w:bidi="uk-UA"/>
        </w:rPr>
        <w:t>.</w:t>
      </w:r>
    </w:p>
    <w:p w:rsidR="00B1643E" w:rsidRDefault="00B1643E" w:rsidP="00B1643E">
      <w:pPr>
        <w:widowControl/>
        <w:rPr>
          <w:rFonts w:ascii="Times New Roman" w:eastAsia="Times New Roman" w:hAnsi="Times New Roman" w:cs="Times New Roman"/>
          <w:color w:val="auto"/>
          <w:sz w:val="17"/>
          <w:szCs w:val="17"/>
          <w:lang w:eastAsia="en-US" w:bidi="ar-SA"/>
        </w:rPr>
        <w:sectPr w:rsidR="00B1643E">
          <w:type w:val="continuous"/>
          <w:pgSz w:w="11909" w:h="16838"/>
          <w:pgMar w:top="3375" w:right="2784" w:bottom="3817" w:left="2789" w:header="0" w:footer="3" w:gutter="0"/>
          <w:pgNumType w:start="4"/>
          <w:cols w:space="720"/>
        </w:sectPr>
      </w:pPr>
    </w:p>
    <w:p w:rsidR="00B1643E" w:rsidRDefault="00B1643E" w:rsidP="00B1643E">
      <w:pPr>
        <w:pStyle w:val="3"/>
        <w:shd w:val="clear" w:color="auto" w:fill="auto"/>
        <w:spacing w:after="0" w:line="250" w:lineRule="exact"/>
        <w:ind w:left="40" w:right="60" w:firstLine="480"/>
        <w:jc w:val="both"/>
      </w:pPr>
      <w:r>
        <w:rPr>
          <w:color w:val="000000"/>
          <w:lang w:bidi="uk-UA"/>
        </w:rPr>
        <w:lastRenderedPageBreak/>
        <w:t xml:space="preserve">Під мікроскопом, розглядаючи мазки периферичної крові та </w:t>
      </w:r>
      <w:r>
        <w:rPr>
          <w:color w:val="000000"/>
          <w:lang w:val="ru-RU" w:eastAsia="ru-RU" w:bidi="ru-RU"/>
        </w:rPr>
        <w:t xml:space="preserve">стернального </w:t>
      </w:r>
      <w:proofErr w:type="spellStart"/>
      <w:r>
        <w:rPr>
          <w:color w:val="000000"/>
          <w:lang w:bidi="uk-UA"/>
        </w:rPr>
        <w:t>пунктату</w:t>
      </w:r>
      <w:proofErr w:type="spellEnd"/>
      <w:r>
        <w:rPr>
          <w:color w:val="000000"/>
          <w:lang w:bidi="uk-UA"/>
        </w:rPr>
        <w:t>, студенти навчаються розпізнавати характерні ознаки гострих та хронічних лейкемій.</w:t>
      </w:r>
    </w:p>
    <w:p w:rsidR="00B1643E" w:rsidRDefault="00B1643E" w:rsidP="00B1643E">
      <w:pPr>
        <w:pStyle w:val="3"/>
        <w:shd w:val="clear" w:color="auto" w:fill="auto"/>
        <w:spacing w:after="0" w:line="250" w:lineRule="exact"/>
        <w:ind w:left="40" w:right="60" w:firstLine="480"/>
        <w:jc w:val="both"/>
      </w:pPr>
      <w:r>
        <w:rPr>
          <w:color w:val="000000"/>
          <w:lang w:bidi="uk-UA"/>
        </w:rPr>
        <w:t>Кожен студент самостійно інтерпретує аналіз периферичної крові пацієнтів з лейкеміями, порівнюючи з гематологічною нормою та письмово у вигляді протоколу висловлює свою думку про причини, прояви та попередження даної лейкемії.</w:t>
      </w:r>
    </w:p>
    <w:p w:rsidR="00B1643E" w:rsidRDefault="00B1643E" w:rsidP="00B1643E">
      <w:pPr>
        <w:pStyle w:val="3"/>
        <w:shd w:val="clear" w:color="auto" w:fill="auto"/>
        <w:spacing w:after="0" w:line="250" w:lineRule="exact"/>
        <w:ind w:left="40" w:right="60" w:firstLine="480"/>
        <w:jc w:val="both"/>
      </w:pPr>
      <w:r>
        <w:rPr>
          <w:color w:val="000000"/>
          <w:lang w:bidi="uk-UA"/>
        </w:rPr>
        <w:t>Лекції, практичні заняття, самостійна робота студентів органічно пов'язані між собою, взаємно доповнюють і слідують одна за одною у визначеній послідовності. При цьому практичні заняття служать поглибленню, розширенню і практичному підтвердженню тих даних, котрі були викладені на відповідних лекціях. Основна мета занять полягає в тому, щоб студенти набули найбільшої кількості практичних навичок для самостійного вивчення гематології.</w:t>
      </w:r>
    </w:p>
    <w:p w:rsidR="00B1643E" w:rsidRDefault="00B1643E" w:rsidP="00B1643E">
      <w:pPr>
        <w:pStyle w:val="3"/>
        <w:shd w:val="clear" w:color="auto" w:fill="auto"/>
        <w:spacing w:after="0" w:line="250" w:lineRule="exact"/>
        <w:ind w:left="40" w:right="60" w:firstLine="480"/>
        <w:jc w:val="both"/>
      </w:pPr>
      <w:r>
        <w:rPr>
          <w:color w:val="000000"/>
          <w:lang w:bidi="uk-UA"/>
        </w:rPr>
        <w:t xml:space="preserve">Завершується вивчення гематології </w:t>
      </w:r>
      <w:proofErr w:type="spellStart"/>
      <w:r>
        <w:rPr>
          <w:color w:val="000000"/>
          <w:lang w:bidi="uk-UA"/>
        </w:rPr>
        <w:t>геморагічними</w:t>
      </w:r>
      <w:proofErr w:type="spellEnd"/>
      <w:r>
        <w:rPr>
          <w:color w:val="000000"/>
          <w:lang w:bidi="uk-UA"/>
        </w:rPr>
        <w:t xml:space="preserve"> діатезами (</w:t>
      </w:r>
      <w:proofErr w:type="spellStart"/>
      <w:r>
        <w:rPr>
          <w:color w:val="000000"/>
          <w:lang w:bidi="uk-UA"/>
        </w:rPr>
        <w:t>тромбоцитопеніями</w:t>
      </w:r>
      <w:proofErr w:type="spellEnd"/>
      <w:r>
        <w:rPr>
          <w:color w:val="000000"/>
          <w:lang w:bidi="uk-UA"/>
        </w:rPr>
        <w:t xml:space="preserve"> та </w:t>
      </w:r>
      <w:proofErr w:type="spellStart"/>
      <w:r>
        <w:rPr>
          <w:color w:val="000000"/>
          <w:lang w:bidi="uk-UA"/>
        </w:rPr>
        <w:t>коагулопатіями</w:t>
      </w:r>
      <w:proofErr w:type="spellEnd"/>
      <w:r>
        <w:rPr>
          <w:color w:val="000000"/>
          <w:lang w:bidi="uk-UA"/>
        </w:rPr>
        <w:t xml:space="preserve">). Студенти самостійно замальовують в альбом сучасну схему зсідання крові (1-а, </w:t>
      </w:r>
      <w:proofErr w:type="spellStart"/>
      <w:r>
        <w:rPr>
          <w:color w:val="000000"/>
          <w:lang w:bidi="uk-UA"/>
        </w:rPr>
        <w:t>ІІ-а</w:t>
      </w:r>
      <w:proofErr w:type="spellEnd"/>
      <w:r>
        <w:rPr>
          <w:color w:val="000000"/>
          <w:lang w:bidi="uk-UA"/>
        </w:rPr>
        <w:t xml:space="preserve">, </w:t>
      </w:r>
      <w:proofErr w:type="spellStart"/>
      <w:r>
        <w:rPr>
          <w:color w:val="000000"/>
          <w:lang w:bidi="uk-UA"/>
        </w:rPr>
        <w:t>Ш-а</w:t>
      </w:r>
      <w:proofErr w:type="spellEnd"/>
      <w:r>
        <w:rPr>
          <w:color w:val="000000"/>
          <w:lang w:bidi="uk-UA"/>
        </w:rPr>
        <w:t xml:space="preserve"> фази) з участю нових відкритих факторів зсідання. При вивченні гемофілії багато уваги приділяється </w:t>
      </w:r>
      <w:proofErr w:type="spellStart"/>
      <w:r>
        <w:rPr>
          <w:color w:val="000000"/>
          <w:lang w:bidi="uk-UA"/>
        </w:rPr>
        <w:t>генопрофілактиці</w:t>
      </w:r>
      <w:proofErr w:type="spellEnd"/>
      <w:r>
        <w:rPr>
          <w:color w:val="000000"/>
          <w:lang w:bidi="uk-UA"/>
        </w:rPr>
        <w:t xml:space="preserve"> гемофілії. Гак, якщо батько </w:t>
      </w:r>
      <w:proofErr w:type="spellStart"/>
      <w:r>
        <w:rPr>
          <w:color w:val="000000"/>
          <w:lang w:bidi="uk-UA"/>
        </w:rPr>
        <w:t>гємофілік</w:t>
      </w:r>
      <w:proofErr w:type="spellEnd"/>
      <w:r>
        <w:rPr>
          <w:color w:val="000000"/>
          <w:lang w:bidi="uk-UA"/>
        </w:rPr>
        <w:t xml:space="preserve">, а плід чоловічої статі — вагітність зберігають (сини хворих на гемофілію народжуються здоровими), якщо плід жіночої статі — </w:t>
      </w:r>
      <w:r>
        <w:rPr>
          <w:color w:val="000000"/>
          <w:lang w:bidi="uk-UA"/>
        </w:rPr>
        <w:lastRenderedPageBreak/>
        <w:t xml:space="preserve">вагітність рекомендують переривати (дочки хворою на гемофілію — кондуктори гемофілії"). Студенти самостійно оформлюють реферат ‘ Характеристика </w:t>
      </w:r>
      <w:proofErr w:type="spellStart"/>
      <w:r>
        <w:rPr>
          <w:color w:val="000000"/>
          <w:lang w:bidi="uk-UA"/>
        </w:rPr>
        <w:t>ДВЗ-синдрому”</w:t>
      </w:r>
      <w:proofErr w:type="spellEnd"/>
      <w:r>
        <w:rPr>
          <w:color w:val="000000"/>
          <w:lang w:bidi="uk-UA"/>
        </w:rPr>
        <w:t>.</w:t>
      </w:r>
    </w:p>
    <w:p w:rsidR="00B1643E" w:rsidRDefault="00B1643E" w:rsidP="00B1643E">
      <w:pPr>
        <w:pStyle w:val="3"/>
        <w:shd w:val="clear" w:color="auto" w:fill="auto"/>
        <w:spacing w:after="0" w:line="250" w:lineRule="exact"/>
        <w:ind w:left="40" w:right="60" w:firstLine="480"/>
        <w:jc w:val="both"/>
      </w:pPr>
      <w:r>
        <w:rPr>
          <w:color w:val="000000"/>
          <w:lang w:bidi="uk-UA"/>
        </w:rPr>
        <w:t>На останньому занятті з гематології студенти ознайомлюються з роботою обласної станції переливання крові, з виготовленням препаратів крові, кровозамінників.</w:t>
      </w:r>
    </w:p>
    <w:p w:rsidR="00B1643E" w:rsidRDefault="00B1643E" w:rsidP="00B1643E">
      <w:pPr>
        <w:pStyle w:val="3"/>
        <w:shd w:val="clear" w:color="auto" w:fill="auto"/>
        <w:spacing w:after="0" w:line="245" w:lineRule="exact"/>
        <w:ind w:left="40" w:right="60" w:firstLine="480"/>
        <w:jc w:val="both"/>
      </w:pPr>
      <w:r>
        <w:rPr>
          <w:color w:val="000000"/>
          <w:lang w:bidi="uk-UA"/>
        </w:rPr>
        <w:t xml:space="preserve">У методичних розробках подаються геми занять, їх навчальна мета, наводяться питання, на які слід звернути увагу при самостійній роботі в позаучбовий час і обговорити методологічне </w:t>
      </w:r>
      <w:proofErr w:type="spellStart"/>
      <w:r>
        <w:rPr>
          <w:color w:val="000000"/>
          <w:lang w:bidi="uk-UA"/>
        </w:rPr>
        <w:t>обгрунтування</w:t>
      </w:r>
      <w:proofErr w:type="spellEnd"/>
      <w:r>
        <w:rPr>
          <w:color w:val="000000"/>
          <w:lang w:bidi="uk-UA"/>
        </w:rPr>
        <w:t xml:space="preserve"> теми, послідовність виконання практичних робіт кожним студентом та література. До кожної теми розроблені питання самоконтролю і ситуаційні задачі.</w:t>
      </w:r>
    </w:p>
    <w:p w:rsidR="00B1643E" w:rsidRDefault="00B1643E" w:rsidP="00B1643E">
      <w:pPr>
        <w:pStyle w:val="3"/>
        <w:shd w:val="clear" w:color="auto" w:fill="auto"/>
        <w:spacing w:after="0" w:line="245" w:lineRule="exact"/>
        <w:ind w:left="40" w:right="60" w:firstLine="480"/>
        <w:jc w:val="both"/>
      </w:pPr>
      <w:r>
        <w:rPr>
          <w:color w:val="000000"/>
          <w:lang w:bidi="uk-UA"/>
        </w:rPr>
        <w:t>Методичні розробки економлять час студента, сприяють кращому засвоєнню основних положень окремих тем і курсу в цілому.</w:t>
      </w:r>
    </w:p>
    <w:p w:rsidR="00B1643E" w:rsidRDefault="00B1643E" w:rsidP="00B1643E">
      <w:pPr>
        <w:pStyle w:val="3"/>
        <w:shd w:val="clear" w:color="auto" w:fill="auto"/>
        <w:spacing w:after="0" w:line="245" w:lineRule="exact"/>
        <w:ind w:left="40" w:right="60" w:firstLine="480"/>
        <w:jc w:val="both"/>
      </w:pPr>
      <w:r>
        <w:rPr>
          <w:color w:val="000000"/>
          <w:lang w:bidi="uk-UA"/>
        </w:rPr>
        <w:t xml:space="preserve">Викладач виясняє загальну підготовку студентів до практичних занять шляхом співбесіди з ними (обов'язково на таблицях, </w:t>
      </w:r>
      <w:proofErr w:type="spellStart"/>
      <w:r>
        <w:rPr>
          <w:color w:val="000000"/>
          <w:lang w:bidi="uk-UA"/>
        </w:rPr>
        <w:t>прозірках</w:t>
      </w:r>
      <w:proofErr w:type="spellEnd"/>
      <w:r>
        <w:rPr>
          <w:color w:val="000000"/>
          <w:lang w:bidi="uk-UA"/>
        </w:rPr>
        <w:t xml:space="preserve">, використовуючи мазки периферичної крові та аналізи периферичної крові), залучаючи до глибокого розкриття теми письмово, при допомозі </w:t>
      </w:r>
      <w:proofErr w:type="spellStart"/>
      <w:r>
        <w:rPr>
          <w:color w:val="000000"/>
          <w:lang w:bidi="uk-UA"/>
        </w:rPr>
        <w:t>зестового</w:t>
      </w:r>
      <w:proofErr w:type="spellEnd"/>
      <w:r>
        <w:rPr>
          <w:color w:val="000000"/>
          <w:lang w:bidi="uk-UA"/>
        </w:rPr>
        <w:t xml:space="preserve"> контролю рівня знань.</w:t>
      </w:r>
    </w:p>
    <w:p w:rsidR="00B1643E" w:rsidRDefault="00B1643E" w:rsidP="00B1643E">
      <w:pPr>
        <w:widowControl/>
        <w:rPr>
          <w:rFonts w:ascii="Times New Roman" w:eastAsia="Times New Roman" w:hAnsi="Times New Roman" w:cs="Times New Roman"/>
          <w:color w:val="auto"/>
          <w:sz w:val="17"/>
          <w:szCs w:val="17"/>
          <w:lang w:eastAsia="en-US" w:bidi="ar-SA"/>
        </w:rPr>
        <w:sectPr w:rsidR="00B1643E">
          <w:type w:val="continuous"/>
          <w:pgSz w:w="11909" w:h="16838"/>
          <w:pgMar w:top="3460" w:right="2745" w:bottom="3666" w:left="2769" w:header="0" w:footer="3" w:gutter="0"/>
          <w:cols w:space="720"/>
        </w:sectPr>
      </w:pPr>
    </w:p>
    <w:p w:rsidR="00B1643E" w:rsidRDefault="00B1643E" w:rsidP="00B1643E">
      <w:pPr>
        <w:pStyle w:val="3"/>
        <w:shd w:val="clear" w:color="auto" w:fill="auto"/>
        <w:spacing w:after="0" w:line="245" w:lineRule="exact"/>
        <w:ind w:left="20" w:right="20" w:firstLine="480"/>
        <w:jc w:val="both"/>
      </w:pPr>
      <w:r>
        <w:rPr>
          <w:color w:val="000000"/>
          <w:lang w:bidi="uk-UA"/>
        </w:rPr>
        <w:lastRenderedPageBreak/>
        <w:t xml:space="preserve">При вивченні </w:t>
      </w:r>
      <w:r>
        <w:rPr>
          <w:color w:val="000000"/>
          <w:lang w:val="ru-RU" w:eastAsia="ru-RU" w:bidi="ru-RU"/>
        </w:rPr>
        <w:t xml:space="preserve">курсу </w:t>
      </w:r>
      <w:proofErr w:type="spellStart"/>
      <w:r>
        <w:rPr>
          <w:color w:val="000000"/>
          <w:lang w:bidi="uk-UA"/>
        </w:rPr>
        <w:t>“Гематологія”</w:t>
      </w:r>
      <w:proofErr w:type="spellEnd"/>
      <w:r>
        <w:rPr>
          <w:color w:val="000000"/>
          <w:lang w:bidi="uk-UA"/>
        </w:rPr>
        <w:t xml:space="preserve"> використовуються різноманітні елементи оптимізації навчального процесу. Так, для інтеграції змісту лекцій і занять передбачено узгодження методики і послідовності проходження програмного матеріалу. В плані загальної і спеціальної інтеграції лежить комплексування навчально-методичної роботи з кафедрами біології, біохімії.</w:t>
      </w:r>
    </w:p>
    <w:p w:rsidR="00B1643E" w:rsidRDefault="00B1643E" w:rsidP="00B1643E">
      <w:pPr>
        <w:pStyle w:val="3"/>
        <w:shd w:val="clear" w:color="auto" w:fill="auto"/>
        <w:spacing w:after="0" w:line="245" w:lineRule="exact"/>
        <w:ind w:left="20" w:right="20" w:firstLine="480"/>
        <w:jc w:val="both"/>
      </w:pPr>
      <w:r>
        <w:rPr>
          <w:color w:val="000000"/>
          <w:lang w:bidi="uk-UA"/>
        </w:rPr>
        <w:t xml:space="preserve">Крім тексту методичних рекомендацій і розробок за розділами з курсу </w:t>
      </w:r>
      <w:proofErr w:type="spellStart"/>
      <w:r>
        <w:rPr>
          <w:color w:val="000000"/>
          <w:lang w:bidi="uk-UA"/>
        </w:rPr>
        <w:t>“Гематологія”</w:t>
      </w:r>
      <w:proofErr w:type="spellEnd"/>
      <w:r>
        <w:rPr>
          <w:color w:val="000000"/>
          <w:lang w:bidi="uk-UA"/>
        </w:rPr>
        <w:t xml:space="preserve"> подано учбовий план лекцій і занять за кредитно-модульною системою, самостійну роботу студентів, список рекомендованої літератури та програмові питання.</w:t>
      </w:r>
    </w:p>
    <w:p w:rsidR="00B1643E" w:rsidRDefault="00B1643E" w:rsidP="00B1643E">
      <w:pPr>
        <w:widowControl/>
        <w:rPr>
          <w:rFonts w:ascii="Times New Roman" w:eastAsia="Times New Roman" w:hAnsi="Times New Roman" w:cs="Times New Roman"/>
          <w:color w:val="auto"/>
          <w:sz w:val="17"/>
          <w:szCs w:val="17"/>
          <w:lang w:eastAsia="en-US" w:bidi="ar-SA"/>
        </w:rPr>
        <w:sectPr w:rsidR="00B1643E">
          <w:pgSz w:w="11909" w:h="16838"/>
          <w:pgMar w:top="3460" w:right="2745" w:bottom="3666" w:left="2769" w:header="0" w:footer="3" w:gutter="0"/>
          <w:cols w:space="720"/>
        </w:sectPr>
      </w:pPr>
    </w:p>
    <w:p w:rsidR="00B1643E" w:rsidRDefault="00B1643E" w:rsidP="00B1643E">
      <w:pPr>
        <w:pStyle w:val="11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ind w:left="320"/>
      </w:pPr>
      <w:r>
        <w:rPr>
          <w:color w:val="000000"/>
          <w:lang w:bidi="uk-UA"/>
        </w:rPr>
        <w:lastRenderedPageBreak/>
        <w:t>№</w:t>
      </w:r>
    </w:p>
    <w:p w:rsidR="00B1643E" w:rsidRDefault="00B1643E" w:rsidP="00B164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3218"/>
          <w:tab w:val="right" w:pos="3837"/>
        </w:tabs>
        <w:spacing w:after="213"/>
        <w:ind w:left="320"/>
        <w:jc w:val="both"/>
      </w:pPr>
      <w:r>
        <w:t>п/п</w:t>
      </w:r>
      <w:r>
        <w:tab/>
        <w:t>Теми</w:t>
      </w:r>
      <w:r>
        <w:tab/>
        <w:t>лекцій</w:t>
      </w:r>
    </w:p>
    <w:p w:rsidR="00B1643E" w:rsidRDefault="00B1643E" w:rsidP="00B1643E">
      <w:pPr>
        <w:pStyle w:val="3"/>
        <w:numPr>
          <w:ilvl w:val="0"/>
          <w:numId w:val="1"/>
        </w:numPr>
        <w:shd w:val="clear" w:color="auto" w:fill="auto"/>
        <w:spacing w:after="0" w:line="250" w:lineRule="exact"/>
        <w:ind w:left="320" w:right="20" w:hanging="280"/>
        <w:jc w:val="both"/>
      </w:pPr>
      <w:r>
        <w:rPr>
          <w:color w:val="000000"/>
          <w:lang w:bidi="uk-UA"/>
        </w:rPr>
        <w:t xml:space="preserve"> Гематологія - наука про кров. Визначення поняття «гематологічні хвороби». Загальна схема гематопоезу. Характеристика стовбурової кровотворної клітини. Фактори </w:t>
      </w:r>
      <w:proofErr w:type="spellStart"/>
      <w:r>
        <w:rPr>
          <w:color w:val="000000"/>
          <w:lang w:bidi="uk-UA"/>
        </w:rPr>
        <w:t>гемоцитопоезу</w:t>
      </w:r>
      <w:proofErr w:type="spellEnd"/>
      <w:r>
        <w:rPr>
          <w:color w:val="000000"/>
          <w:lang w:bidi="uk-UA"/>
        </w:rPr>
        <w:t>.</w:t>
      </w:r>
    </w:p>
    <w:p w:rsidR="00B1643E" w:rsidRDefault="00B1643E" w:rsidP="00B1643E">
      <w:pPr>
        <w:pStyle w:val="3"/>
        <w:numPr>
          <w:ilvl w:val="0"/>
          <w:numId w:val="1"/>
        </w:numPr>
        <w:shd w:val="clear" w:color="auto" w:fill="auto"/>
        <w:spacing w:after="0" w:line="250" w:lineRule="exact"/>
        <w:ind w:left="320" w:right="20" w:hanging="280"/>
        <w:jc w:val="both"/>
      </w:pPr>
      <w:r>
        <w:rPr>
          <w:color w:val="000000"/>
          <w:lang w:bidi="uk-UA"/>
        </w:rPr>
        <w:t xml:space="preserve"> Кістково-мозкове кровотворення. Сучасні погляди. </w:t>
      </w:r>
      <w:proofErr w:type="spellStart"/>
      <w:r>
        <w:rPr>
          <w:color w:val="000000"/>
          <w:lang w:bidi="uk-UA"/>
        </w:rPr>
        <w:t>Лейкоцитопоез</w:t>
      </w:r>
      <w:proofErr w:type="spellEnd"/>
      <w:r>
        <w:rPr>
          <w:color w:val="000000"/>
          <w:lang w:bidi="uk-UA"/>
        </w:rPr>
        <w:t xml:space="preserve">. Диференціювання </w:t>
      </w:r>
      <w:proofErr w:type="spellStart"/>
      <w:r>
        <w:rPr>
          <w:color w:val="000000"/>
          <w:lang w:bidi="uk-UA"/>
        </w:rPr>
        <w:t>поліморфноядерних</w:t>
      </w:r>
      <w:proofErr w:type="spellEnd"/>
      <w:r>
        <w:rPr>
          <w:color w:val="000000"/>
          <w:lang w:bidi="uk-UA"/>
        </w:rPr>
        <w:t xml:space="preserve"> лейкоцитів. </w:t>
      </w:r>
      <w:proofErr w:type="spellStart"/>
      <w:r>
        <w:rPr>
          <w:color w:val="000000"/>
          <w:lang w:bidi="uk-UA"/>
        </w:rPr>
        <w:t>Еритропоез</w:t>
      </w:r>
      <w:proofErr w:type="spellEnd"/>
      <w:r>
        <w:rPr>
          <w:color w:val="000000"/>
          <w:lang w:bidi="uk-UA"/>
        </w:rPr>
        <w:t xml:space="preserve">. </w:t>
      </w:r>
      <w:proofErr w:type="spellStart"/>
      <w:r>
        <w:rPr>
          <w:color w:val="000000"/>
          <w:lang w:bidi="uk-UA"/>
        </w:rPr>
        <w:t>Тромбоцитопоез</w:t>
      </w:r>
      <w:proofErr w:type="spellEnd"/>
      <w:r>
        <w:rPr>
          <w:color w:val="000000"/>
          <w:lang w:bidi="uk-UA"/>
        </w:rPr>
        <w:t>. Диференціювання лімфоцитів.</w:t>
      </w:r>
    </w:p>
    <w:p w:rsidR="00B1643E" w:rsidRDefault="00B1643E" w:rsidP="00B1643E">
      <w:pPr>
        <w:pStyle w:val="3"/>
        <w:numPr>
          <w:ilvl w:val="0"/>
          <w:numId w:val="1"/>
        </w:numPr>
        <w:shd w:val="clear" w:color="auto" w:fill="auto"/>
        <w:spacing w:after="0" w:line="250" w:lineRule="exact"/>
        <w:ind w:left="320" w:right="20" w:hanging="280"/>
        <w:jc w:val="both"/>
      </w:pPr>
      <w:r>
        <w:rPr>
          <w:color w:val="000000"/>
          <w:lang w:bidi="uk-UA"/>
        </w:rPr>
        <w:t xml:space="preserve"> Анемія, класифікація. Залізодефіцитна анемія (ЗДА). Захворюваність. Причини. Розвиток. Прояви. Лікувальне харчування при ЗДА. Попередження ЗДА.</w:t>
      </w:r>
    </w:p>
    <w:p w:rsidR="00B1643E" w:rsidRDefault="00B1643E" w:rsidP="00B1643E">
      <w:pPr>
        <w:pStyle w:val="3"/>
        <w:numPr>
          <w:ilvl w:val="0"/>
          <w:numId w:val="1"/>
        </w:numPr>
        <w:shd w:val="clear" w:color="auto" w:fill="auto"/>
        <w:spacing w:after="0" w:line="250" w:lineRule="exact"/>
        <w:ind w:left="320" w:right="20" w:hanging="280"/>
        <w:jc w:val="both"/>
      </w:pPr>
      <w:r>
        <w:rPr>
          <w:color w:val="000000"/>
          <w:lang w:bidi="uk-UA"/>
        </w:rPr>
        <w:t xml:space="preserve"> </w:t>
      </w:r>
      <w:proofErr w:type="spellStart"/>
      <w:r>
        <w:rPr>
          <w:color w:val="000000"/>
          <w:lang w:bidi="uk-UA"/>
        </w:rPr>
        <w:t>Мегалобластииі</w:t>
      </w:r>
      <w:proofErr w:type="spellEnd"/>
      <w:r>
        <w:rPr>
          <w:color w:val="000000"/>
          <w:lang w:bidi="uk-UA"/>
        </w:rPr>
        <w:t xml:space="preserve"> анемії. </w:t>
      </w:r>
      <w:proofErr w:type="spellStart"/>
      <w:r>
        <w:rPr>
          <w:color w:val="000000"/>
          <w:lang w:bidi="uk-UA"/>
        </w:rPr>
        <w:t>Апластична</w:t>
      </w:r>
      <w:proofErr w:type="spellEnd"/>
      <w:r>
        <w:rPr>
          <w:color w:val="000000"/>
          <w:lang w:bidi="uk-UA"/>
        </w:rPr>
        <w:t xml:space="preserve"> анемія. Причини. Розвиток. Прояви. Попередження. Значення трансплантації стовбурової клітини в лікуванні </w:t>
      </w:r>
      <w:proofErr w:type="spellStart"/>
      <w:r>
        <w:rPr>
          <w:color w:val="000000"/>
          <w:lang w:bidi="uk-UA"/>
        </w:rPr>
        <w:t>апластичної</w:t>
      </w:r>
      <w:proofErr w:type="spellEnd"/>
      <w:r>
        <w:rPr>
          <w:color w:val="000000"/>
          <w:lang w:bidi="uk-UA"/>
        </w:rPr>
        <w:t xml:space="preserve"> анемії.</w:t>
      </w:r>
    </w:p>
    <w:p w:rsidR="00B1643E" w:rsidRDefault="00B1643E" w:rsidP="00B1643E">
      <w:pPr>
        <w:pStyle w:val="3"/>
        <w:numPr>
          <w:ilvl w:val="0"/>
          <w:numId w:val="1"/>
        </w:numPr>
        <w:shd w:val="clear" w:color="auto" w:fill="auto"/>
        <w:spacing w:after="0" w:line="250" w:lineRule="exact"/>
        <w:ind w:left="320" w:right="20" w:hanging="280"/>
        <w:jc w:val="both"/>
      </w:pPr>
      <w:r>
        <w:rPr>
          <w:color w:val="000000"/>
          <w:lang w:bidi="uk-UA"/>
        </w:rPr>
        <w:t xml:space="preserve"> Анемії внаслідок посиленого руйнування еритроцитів - гемолітичні анемії. Причини. Розвиток. Прояви. Попередження.</w:t>
      </w:r>
    </w:p>
    <w:p w:rsidR="00B1643E" w:rsidRDefault="00B1643E" w:rsidP="00B1643E">
      <w:pPr>
        <w:pStyle w:val="3"/>
        <w:numPr>
          <w:ilvl w:val="0"/>
          <w:numId w:val="1"/>
        </w:numPr>
        <w:shd w:val="clear" w:color="auto" w:fill="auto"/>
        <w:spacing w:after="0" w:line="250" w:lineRule="exact"/>
        <w:ind w:left="320" w:right="20" w:hanging="280"/>
        <w:jc w:val="both"/>
      </w:pPr>
      <w:r>
        <w:rPr>
          <w:color w:val="000000"/>
          <w:lang w:bidi="uk-UA"/>
        </w:rPr>
        <w:t xml:space="preserve"> Загальне поняття </w:t>
      </w:r>
      <w:proofErr w:type="spellStart"/>
      <w:r>
        <w:rPr>
          <w:color w:val="000000"/>
          <w:lang w:bidi="uk-UA"/>
        </w:rPr>
        <w:t>лейкозогенезу</w:t>
      </w:r>
      <w:proofErr w:type="spellEnd"/>
      <w:r>
        <w:rPr>
          <w:color w:val="000000"/>
          <w:lang w:bidi="uk-UA"/>
        </w:rPr>
        <w:t xml:space="preserve">. Визначення поняття лейкоз. Захворюваність різними формами лейкозів за даними ВООЗ. Причини розвитку лейкозів. </w:t>
      </w:r>
      <w:proofErr w:type="spellStart"/>
      <w:r>
        <w:rPr>
          <w:color w:val="000000"/>
          <w:lang w:bidi="uk-UA"/>
        </w:rPr>
        <w:t>Клонова</w:t>
      </w:r>
      <w:proofErr w:type="spellEnd"/>
      <w:r>
        <w:rPr>
          <w:color w:val="000000"/>
          <w:lang w:bidi="uk-UA"/>
        </w:rPr>
        <w:t xml:space="preserve"> теорія розвитку </w:t>
      </w:r>
      <w:proofErr w:type="spellStart"/>
      <w:r>
        <w:rPr>
          <w:color w:val="000000"/>
          <w:lang w:bidi="uk-UA"/>
        </w:rPr>
        <w:t>гемобластозів</w:t>
      </w:r>
      <w:proofErr w:type="spellEnd"/>
      <w:r>
        <w:rPr>
          <w:color w:val="000000"/>
          <w:lang w:bidi="uk-UA"/>
        </w:rPr>
        <w:t>. Класифікація пухлинних захворювань системи крові.</w:t>
      </w:r>
    </w:p>
    <w:p w:rsidR="00B1643E" w:rsidRDefault="00B1643E" w:rsidP="00B1643E">
      <w:pPr>
        <w:pStyle w:val="3"/>
        <w:numPr>
          <w:ilvl w:val="0"/>
          <w:numId w:val="1"/>
        </w:numPr>
        <w:shd w:val="clear" w:color="auto" w:fill="auto"/>
        <w:spacing w:after="0" w:line="250" w:lineRule="exact"/>
        <w:ind w:left="320" w:right="20" w:hanging="280"/>
        <w:jc w:val="both"/>
      </w:pPr>
      <w:r>
        <w:rPr>
          <w:color w:val="000000"/>
          <w:lang w:bidi="uk-UA"/>
        </w:rPr>
        <w:t xml:space="preserve"> Гострі лейкози. Епідеміологія. Причини. </w:t>
      </w:r>
      <w:proofErr w:type="spellStart"/>
      <w:r>
        <w:rPr>
          <w:color w:val="000000"/>
          <w:lang w:bidi="uk-UA"/>
        </w:rPr>
        <w:t>Цигопатогенез</w:t>
      </w:r>
      <w:proofErr w:type="spellEnd"/>
      <w:r>
        <w:rPr>
          <w:color w:val="000000"/>
          <w:lang w:bidi="uk-UA"/>
        </w:rPr>
        <w:t xml:space="preserve">. Класифікація. Прояви. Значення трансплантації стовбурової клітини в лікуванні </w:t>
      </w:r>
      <w:proofErr w:type="spellStart"/>
      <w:r>
        <w:rPr>
          <w:color w:val="000000"/>
          <w:lang w:bidi="uk-UA"/>
        </w:rPr>
        <w:t>гоезрого</w:t>
      </w:r>
      <w:proofErr w:type="spellEnd"/>
      <w:r>
        <w:rPr>
          <w:color w:val="000000"/>
          <w:lang w:bidi="uk-UA"/>
        </w:rPr>
        <w:t xml:space="preserve"> лейкозу у дітей.</w:t>
      </w:r>
    </w:p>
    <w:p w:rsidR="00B1643E" w:rsidRDefault="00B1643E" w:rsidP="00B1643E">
      <w:pPr>
        <w:pStyle w:val="3"/>
        <w:numPr>
          <w:ilvl w:val="0"/>
          <w:numId w:val="1"/>
        </w:numPr>
        <w:shd w:val="clear" w:color="auto" w:fill="auto"/>
        <w:spacing w:after="0" w:line="250" w:lineRule="exact"/>
        <w:ind w:left="320" w:right="20" w:hanging="280"/>
        <w:jc w:val="both"/>
      </w:pPr>
      <w:r>
        <w:rPr>
          <w:color w:val="000000"/>
          <w:lang w:bidi="uk-UA"/>
        </w:rPr>
        <w:t xml:space="preserve"> Хронічні лейкози. Класифікація. Хронічний мієлолейкоз. Причини і розвиток. Прояви. Значення трансплантації алло генного кісткового мозку в лікуванні хронічного мієлолейкозу. Хронічний </w:t>
      </w:r>
      <w:proofErr w:type="spellStart"/>
      <w:r>
        <w:rPr>
          <w:color w:val="000000"/>
          <w:lang w:bidi="uk-UA"/>
        </w:rPr>
        <w:t>лімфолейкоз</w:t>
      </w:r>
      <w:proofErr w:type="spellEnd"/>
      <w:r>
        <w:rPr>
          <w:color w:val="000000"/>
          <w:lang w:bidi="uk-UA"/>
        </w:rPr>
        <w:t>. Причини, розвиток. Прояви.</w:t>
      </w:r>
    </w:p>
    <w:p w:rsidR="00B1643E" w:rsidRDefault="00B1643E" w:rsidP="00B1643E">
      <w:pPr>
        <w:pStyle w:val="3"/>
        <w:numPr>
          <w:ilvl w:val="0"/>
          <w:numId w:val="1"/>
        </w:numPr>
        <w:shd w:val="clear" w:color="auto" w:fill="auto"/>
        <w:spacing w:after="0" w:line="250" w:lineRule="exact"/>
        <w:ind w:left="320" w:right="20" w:hanging="280"/>
        <w:jc w:val="both"/>
      </w:pPr>
      <w:r>
        <w:rPr>
          <w:color w:val="000000"/>
          <w:lang w:bidi="uk-UA"/>
        </w:rPr>
        <w:t xml:space="preserve"> Мієломна хвороба. Захворюваність. Причини, розвиток. Дві патогенні стадії </w:t>
      </w:r>
      <w:r>
        <w:rPr>
          <w:color w:val="000000"/>
          <w:lang w:bidi="uk-UA"/>
        </w:rPr>
        <w:lastRenderedPageBreak/>
        <w:t>захворювання. Прояви.</w:t>
      </w:r>
    </w:p>
    <w:p w:rsidR="00B1643E" w:rsidRDefault="00B1643E" w:rsidP="00B1643E">
      <w:pPr>
        <w:pStyle w:val="3"/>
        <w:numPr>
          <w:ilvl w:val="0"/>
          <w:numId w:val="1"/>
        </w:numPr>
        <w:shd w:val="clear" w:color="auto" w:fill="auto"/>
        <w:spacing w:after="0" w:line="250" w:lineRule="exact"/>
        <w:ind w:left="320" w:right="20" w:hanging="280"/>
        <w:jc w:val="both"/>
      </w:pPr>
      <w:r>
        <w:rPr>
          <w:color w:val="000000"/>
          <w:lang w:bidi="uk-UA"/>
        </w:rPr>
        <w:t xml:space="preserve"> Трансплантація </w:t>
      </w:r>
      <w:proofErr w:type="spellStart"/>
      <w:r>
        <w:rPr>
          <w:color w:val="000000"/>
          <w:lang w:bidi="uk-UA"/>
        </w:rPr>
        <w:t>гемопоетичних</w:t>
      </w:r>
      <w:proofErr w:type="spellEnd"/>
      <w:r>
        <w:rPr>
          <w:color w:val="000000"/>
          <w:lang w:bidi="uk-UA"/>
        </w:rPr>
        <w:t xml:space="preserve"> стовбурових клітин (ТСК). </w:t>
      </w:r>
      <w:proofErr w:type="spellStart"/>
      <w:r>
        <w:rPr>
          <w:color w:val="000000"/>
          <w:lang w:bidi="uk-UA"/>
        </w:rPr>
        <w:t>Аутологічна</w:t>
      </w:r>
      <w:proofErr w:type="spellEnd"/>
      <w:r>
        <w:rPr>
          <w:color w:val="000000"/>
          <w:lang w:bidi="uk-UA"/>
        </w:rPr>
        <w:t xml:space="preserve">, </w:t>
      </w:r>
      <w:proofErr w:type="spellStart"/>
      <w:r>
        <w:rPr>
          <w:color w:val="000000"/>
          <w:lang w:bidi="uk-UA"/>
        </w:rPr>
        <w:t>аллогенна</w:t>
      </w:r>
      <w:proofErr w:type="spellEnd"/>
      <w:r>
        <w:rPr>
          <w:color w:val="000000"/>
          <w:lang w:bidi="uk-UA"/>
        </w:rPr>
        <w:t xml:space="preserve">, </w:t>
      </w:r>
      <w:proofErr w:type="spellStart"/>
      <w:r>
        <w:rPr>
          <w:color w:val="000000"/>
          <w:lang w:bidi="uk-UA"/>
        </w:rPr>
        <w:t>сингенна</w:t>
      </w:r>
      <w:proofErr w:type="spellEnd"/>
      <w:r>
        <w:rPr>
          <w:color w:val="000000"/>
          <w:lang w:bidi="uk-UA"/>
        </w:rPr>
        <w:t xml:space="preserve"> (ТСК). Кістковий мозок - перше джерело </w:t>
      </w:r>
      <w:proofErr w:type="spellStart"/>
      <w:r>
        <w:rPr>
          <w:color w:val="000000"/>
          <w:lang w:bidi="uk-UA"/>
        </w:rPr>
        <w:t>гемопоетичної</w:t>
      </w:r>
      <w:proofErr w:type="spellEnd"/>
      <w:r>
        <w:rPr>
          <w:color w:val="000000"/>
          <w:lang w:bidi="uk-UA"/>
        </w:rPr>
        <w:t xml:space="preserve"> стовбурової клітини. Використання кордової (</w:t>
      </w:r>
      <w:proofErr w:type="spellStart"/>
      <w:r>
        <w:rPr>
          <w:color w:val="000000"/>
          <w:lang w:bidi="uk-UA"/>
        </w:rPr>
        <w:t>пуповинної</w:t>
      </w:r>
      <w:proofErr w:type="spellEnd"/>
      <w:r>
        <w:rPr>
          <w:color w:val="000000"/>
          <w:lang w:bidi="uk-UA"/>
        </w:rPr>
        <w:t>) та плацентарної крові в трансплантації. Підбір донора для трансплантації та покази для трансплантації.</w:t>
      </w:r>
    </w:p>
    <w:p w:rsidR="00B1643E" w:rsidRDefault="00B1643E" w:rsidP="00B1643E">
      <w:pPr>
        <w:pStyle w:val="3"/>
        <w:numPr>
          <w:ilvl w:val="0"/>
          <w:numId w:val="1"/>
        </w:numPr>
        <w:shd w:val="clear" w:color="auto" w:fill="auto"/>
        <w:spacing w:after="0" w:line="245" w:lineRule="exact"/>
        <w:ind w:left="280" w:hanging="260"/>
        <w:jc w:val="both"/>
      </w:pPr>
      <w:r>
        <w:rPr>
          <w:color w:val="000000"/>
          <w:lang w:bidi="uk-UA"/>
        </w:rPr>
        <w:t xml:space="preserve"> </w:t>
      </w:r>
      <w:proofErr w:type="spellStart"/>
      <w:r>
        <w:rPr>
          <w:color w:val="000000"/>
          <w:lang w:bidi="uk-UA"/>
        </w:rPr>
        <w:t>Геморагічні</w:t>
      </w:r>
      <w:proofErr w:type="spellEnd"/>
      <w:r>
        <w:rPr>
          <w:color w:val="000000"/>
          <w:lang w:bidi="uk-UA"/>
        </w:rPr>
        <w:t xml:space="preserve"> захворювання. Спадкові </w:t>
      </w:r>
      <w:proofErr w:type="spellStart"/>
      <w:r>
        <w:rPr>
          <w:color w:val="000000"/>
          <w:lang w:bidi="uk-UA"/>
        </w:rPr>
        <w:t>коагулопатії</w:t>
      </w:r>
      <w:proofErr w:type="spellEnd"/>
      <w:r>
        <w:rPr>
          <w:color w:val="000000"/>
          <w:lang w:bidi="uk-UA"/>
        </w:rPr>
        <w:t xml:space="preserve">. Гемофілія А, В, С. Розвиток гемофілії А, форми, успадкування, прояви. Генна терапія. Профілактика </w:t>
      </w:r>
      <w:proofErr w:type="spellStart"/>
      <w:r>
        <w:rPr>
          <w:color w:val="000000"/>
          <w:lang w:bidi="uk-UA"/>
        </w:rPr>
        <w:t>геморагій</w:t>
      </w:r>
      <w:proofErr w:type="spellEnd"/>
      <w:r>
        <w:rPr>
          <w:color w:val="000000"/>
          <w:lang w:bidi="uk-UA"/>
        </w:rPr>
        <w:t>.</w:t>
      </w:r>
    </w:p>
    <w:p w:rsidR="00B1643E" w:rsidRDefault="00B1643E" w:rsidP="00B1643E">
      <w:pPr>
        <w:pStyle w:val="3"/>
        <w:numPr>
          <w:ilvl w:val="0"/>
          <w:numId w:val="1"/>
        </w:numPr>
        <w:shd w:val="clear" w:color="auto" w:fill="auto"/>
        <w:spacing w:after="0" w:line="245" w:lineRule="exact"/>
        <w:ind w:left="280" w:hanging="260"/>
        <w:jc w:val="both"/>
      </w:pPr>
      <w:r>
        <w:rPr>
          <w:color w:val="000000"/>
          <w:lang w:bidi="uk-UA"/>
        </w:rPr>
        <w:t xml:space="preserve"> </w:t>
      </w:r>
      <w:proofErr w:type="spellStart"/>
      <w:r>
        <w:rPr>
          <w:color w:val="000000"/>
          <w:lang w:bidi="uk-UA"/>
        </w:rPr>
        <w:t>Геморагічні</w:t>
      </w:r>
      <w:proofErr w:type="spellEnd"/>
      <w:r>
        <w:rPr>
          <w:color w:val="000000"/>
          <w:lang w:bidi="uk-UA"/>
        </w:rPr>
        <w:t xml:space="preserve"> захворювання. Патологія </w:t>
      </w:r>
      <w:proofErr w:type="spellStart"/>
      <w:r>
        <w:rPr>
          <w:color w:val="000000"/>
          <w:lang w:bidi="uk-UA"/>
        </w:rPr>
        <w:t>мегакаріоцитарного</w:t>
      </w:r>
      <w:proofErr w:type="spellEnd"/>
      <w:r>
        <w:rPr>
          <w:color w:val="000000"/>
          <w:lang w:bidi="uk-UA"/>
        </w:rPr>
        <w:t xml:space="preserve"> апарату: </w:t>
      </w:r>
      <w:proofErr w:type="spellStart"/>
      <w:r>
        <w:rPr>
          <w:color w:val="000000"/>
          <w:lang w:bidi="uk-UA"/>
        </w:rPr>
        <w:t>тромбоцитопенії</w:t>
      </w:r>
      <w:proofErr w:type="spellEnd"/>
      <w:r>
        <w:rPr>
          <w:color w:val="000000"/>
          <w:lang w:bidi="uk-UA"/>
        </w:rPr>
        <w:t xml:space="preserve"> та </w:t>
      </w:r>
      <w:proofErr w:type="spellStart"/>
      <w:r>
        <w:rPr>
          <w:color w:val="000000"/>
          <w:lang w:bidi="uk-UA"/>
        </w:rPr>
        <w:t>тромбоцитопатії</w:t>
      </w:r>
      <w:proofErr w:type="spellEnd"/>
      <w:r>
        <w:rPr>
          <w:color w:val="000000"/>
          <w:lang w:bidi="uk-UA"/>
        </w:rPr>
        <w:t>. Причини, розвиток, прояви, попередження.</w:t>
      </w:r>
    </w:p>
    <w:p w:rsidR="00B1643E" w:rsidRDefault="00B1643E" w:rsidP="00B1643E">
      <w:pPr>
        <w:widowControl/>
        <w:rPr>
          <w:rFonts w:ascii="Times New Roman" w:eastAsia="Times New Roman" w:hAnsi="Times New Roman" w:cs="Times New Roman"/>
          <w:color w:val="auto"/>
          <w:sz w:val="17"/>
          <w:szCs w:val="17"/>
          <w:lang w:eastAsia="en-US" w:bidi="ar-SA"/>
        </w:rPr>
        <w:sectPr w:rsidR="00B1643E">
          <w:type w:val="continuous"/>
          <w:pgSz w:w="11909" w:h="16838"/>
          <w:pgMar w:top="3983" w:right="3083" w:bottom="4185" w:left="2725" w:header="0" w:footer="3" w:gutter="0"/>
          <w:cols w:space="720"/>
        </w:sectPr>
      </w:pPr>
    </w:p>
    <w:p w:rsidR="00B1643E" w:rsidRDefault="00B1643E" w:rsidP="00B1643E">
      <w:pPr>
        <w:pStyle w:val="120"/>
        <w:shd w:val="clear" w:color="auto" w:fill="auto"/>
        <w:spacing w:after="13" w:line="180" w:lineRule="exact"/>
        <w:ind w:left="260"/>
      </w:pPr>
      <w:r>
        <w:rPr>
          <w:color w:val="000000"/>
          <w:lang w:bidi="uk-UA"/>
        </w:rPr>
        <w:lastRenderedPageBreak/>
        <w:t>№</w:t>
      </w:r>
    </w:p>
    <w:p w:rsidR="00B1643E" w:rsidRDefault="00B1643E" w:rsidP="00B1643E">
      <w:pPr>
        <w:tabs>
          <w:tab w:val="right" w:pos="2623"/>
          <w:tab w:val="right" w:pos="3708"/>
          <w:tab w:val="right" w:pos="4332"/>
        </w:tabs>
        <w:spacing w:after="150" w:line="170" w:lineRule="exact"/>
        <w:ind w:left="180"/>
        <w:jc w:val="both"/>
      </w:pPr>
      <w:r>
        <w:t xml:space="preserve">  </w:t>
      </w:r>
      <w:r>
        <w:tab/>
        <w:t>Теми</w:t>
      </w:r>
      <w:r>
        <w:tab/>
        <w:t>практичних</w:t>
      </w:r>
      <w:r>
        <w:tab/>
      </w:r>
      <w:r>
        <w:rPr>
          <w:rStyle w:val="70"/>
          <w:rFonts w:eastAsia="Courier New"/>
        </w:rPr>
        <w:t>занять</w:t>
      </w:r>
    </w:p>
    <w:p w:rsidR="00B1643E" w:rsidRDefault="00B1643E" w:rsidP="00B1643E">
      <w:pPr>
        <w:pStyle w:val="3"/>
        <w:numPr>
          <w:ilvl w:val="0"/>
          <w:numId w:val="2"/>
        </w:numPr>
        <w:shd w:val="clear" w:color="auto" w:fill="auto"/>
        <w:spacing w:after="0" w:line="250" w:lineRule="exact"/>
        <w:ind w:left="260" w:hanging="240"/>
        <w:jc w:val="left"/>
      </w:pPr>
      <w:r>
        <w:rPr>
          <w:color w:val="000000"/>
          <w:lang w:bidi="uk-UA"/>
        </w:rPr>
        <w:t xml:space="preserve"> Обмін заліза в організмі людини. Залізодефіцитна анемія (ЗДА). Причини. Прояви. Попередження. Лікувальна дієта при ЗДА.</w:t>
      </w:r>
    </w:p>
    <w:p w:rsidR="00B1643E" w:rsidRDefault="00B1643E" w:rsidP="00B1643E">
      <w:pPr>
        <w:pStyle w:val="3"/>
        <w:numPr>
          <w:ilvl w:val="0"/>
          <w:numId w:val="2"/>
        </w:numPr>
        <w:shd w:val="clear" w:color="auto" w:fill="auto"/>
        <w:spacing w:after="0" w:line="250" w:lineRule="exact"/>
        <w:ind w:left="260" w:hanging="240"/>
        <w:jc w:val="left"/>
      </w:pPr>
      <w:r>
        <w:rPr>
          <w:color w:val="000000"/>
          <w:lang w:bidi="uk-UA"/>
        </w:rPr>
        <w:t xml:space="preserve"> В і з* дефіцитна анемія. </w:t>
      </w:r>
      <w:proofErr w:type="spellStart"/>
      <w:r>
        <w:rPr>
          <w:color w:val="000000"/>
          <w:lang w:bidi="uk-UA"/>
        </w:rPr>
        <w:t>Фоліеводефіцитна</w:t>
      </w:r>
      <w:proofErr w:type="spellEnd"/>
      <w:r>
        <w:rPr>
          <w:color w:val="000000"/>
          <w:lang w:bidi="uk-UA"/>
        </w:rPr>
        <w:t xml:space="preserve"> анемія. </w:t>
      </w:r>
      <w:proofErr w:type="spellStart"/>
      <w:r>
        <w:rPr>
          <w:color w:val="000000"/>
          <w:lang w:bidi="uk-UA"/>
        </w:rPr>
        <w:t>Апластична</w:t>
      </w:r>
      <w:proofErr w:type="spellEnd"/>
      <w:r>
        <w:rPr>
          <w:color w:val="000000"/>
          <w:lang w:bidi="uk-UA"/>
        </w:rPr>
        <w:t xml:space="preserve"> анемія. Гемолітичні анемії. Причини. Прояви. Попередження.</w:t>
      </w:r>
    </w:p>
    <w:p w:rsidR="00B1643E" w:rsidRDefault="00B1643E" w:rsidP="00B1643E">
      <w:pPr>
        <w:pStyle w:val="3"/>
        <w:numPr>
          <w:ilvl w:val="0"/>
          <w:numId w:val="2"/>
        </w:numPr>
        <w:shd w:val="clear" w:color="auto" w:fill="auto"/>
        <w:spacing w:after="0" w:line="250" w:lineRule="exact"/>
        <w:ind w:left="260" w:hanging="240"/>
        <w:jc w:val="left"/>
      </w:pPr>
      <w:r>
        <w:rPr>
          <w:color w:val="000000"/>
          <w:lang w:bidi="uk-UA"/>
        </w:rPr>
        <w:t xml:space="preserve"> Гострі лейкози. Причини. Прояви. Значення трансплантації кісткового мозку в лікуванні.</w:t>
      </w:r>
    </w:p>
    <w:p w:rsidR="00B1643E" w:rsidRDefault="00B1643E" w:rsidP="00B1643E">
      <w:pPr>
        <w:pStyle w:val="3"/>
        <w:numPr>
          <w:ilvl w:val="0"/>
          <w:numId w:val="2"/>
        </w:numPr>
        <w:shd w:val="clear" w:color="auto" w:fill="auto"/>
        <w:spacing w:after="0" w:line="250" w:lineRule="exact"/>
        <w:ind w:left="260" w:hanging="240"/>
        <w:jc w:val="left"/>
      </w:pPr>
      <w:r>
        <w:rPr>
          <w:color w:val="000000"/>
          <w:lang w:bidi="uk-UA"/>
        </w:rPr>
        <w:t xml:space="preserve"> Хронічний </w:t>
      </w:r>
      <w:proofErr w:type="spellStart"/>
      <w:r>
        <w:rPr>
          <w:color w:val="000000"/>
          <w:lang w:bidi="uk-UA"/>
        </w:rPr>
        <w:t>лімфолейкоз</w:t>
      </w:r>
      <w:proofErr w:type="spellEnd"/>
      <w:r>
        <w:rPr>
          <w:color w:val="000000"/>
          <w:lang w:bidi="uk-UA"/>
        </w:rPr>
        <w:t>. Причини. Значення генетичних аномалій. Прояви та стадії.</w:t>
      </w:r>
    </w:p>
    <w:p w:rsidR="00B1643E" w:rsidRDefault="00B1643E" w:rsidP="00B1643E">
      <w:pPr>
        <w:pStyle w:val="3"/>
        <w:numPr>
          <w:ilvl w:val="0"/>
          <w:numId w:val="2"/>
        </w:numPr>
        <w:shd w:val="clear" w:color="auto" w:fill="auto"/>
        <w:spacing w:after="0" w:line="250" w:lineRule="exact"/>
        <w:ind w:left="260" w:hanging="240"/>
        <w:jc w:val="left"/>
      </w:pPr>
      <w:r>
        <w:rPr>
          <w:color w:val="000000"/>
          <w:lang w:bidi="uk-UA"/>
        </w:rPr>
        <w:t xml:space="preserve"> Хронічний мієлолейкоз. Причини. Фази перебігу. Прояви.</w:t>
      </w:r>
    </w:p>
    <w:p w:rsidR="00B1643E" w:rsidRDefault="00B1643E" w:rsidP="00B1643E">
      <w:pPr>
        <w:pStyle w:val="3"/>
        <w:numPr>
          <w:ilvl w:val="0"/>
          <w:numId w:val="2"/>
        </w:numPr>
        <w:shd w:val="clear" w:color="auto" w:fill="auto"/>
        <w:spacing w:after="0" w:line="250" w:lineRule="exact"/>
        <w:ind w:left="260" w:hanging="240"/>
        <w:jc w:val="left"/>
      </w:pPr>
      <w:r>
        <w:rPr>
          <w:color w:val="000000"/>
          <w:lang w:bidi="uk-UA"/>
        </w:rPr>
        <w:t xml:space="preserve"> Мієломна хвороба. Причини та розвиток. Прояви. Фази: перебігу.</w:t>
      </w:r>
    </w:p>
    <w:p w:rsidR="00B1643E" w:rsidRDefault="00B1643E" w:rsidP="00B1643E">
      <w:pPr>
        <w:widowControl/>
        <w:rPr>
          <w:rFonts w:ascii="Times New Roman" w:eastAsia="Times New Roman" w:hAnsi="Times New Roman" w:cs="Times New Roman"/>
          <w:color w:val="auto"/>
          <w:sz w:val="17"/>
          <w:szCs w:val="17"/>
          <w:lang w:eastAsia="en-US" w:bidi="ar-SA"/>
        </w:rPr>
        <w:sectPr w:rsidR="00B1643E">
          <w:type w:val="continuous"/>
          <w:pgSz w:w="11909" w:h="16838"/>
          <w:pgMar w:top="3971" w:right="2895" w:bottom="9755" w:left="2943" w:header="0" w:footer="3" w:gutter="0"/>
          <w:cols w:space="720"/>
        </w:sectPr>
      </w:pPr>
    </w:p>
    <w:p w:rsidR="00B1643E" w:rsidRDefault="00B1643E" w:rsidP="00B1643E">
      <w:pPr>
        <w:spacing w:after="196" w:line="190" w:lineRule="exact"/>
        <w:ind w:left="20"/>
      </w:pPr>
      <w:r>
        <w:lastRenderedPageBreak/>
        <w:t>Заняття № 1</w:t>
      </w:r>
    </w:p>
    <w:p w:rsidR="00B1643E" w:rsidRDefault="00B1643E" w:rsidP="00B1643E">
      <w:pPr>
        <w:spacing w:line="170" w:lineRule="exact"/>
        <w:ind w:left="20"/>
        <w:jc w:val="center"/>
      </w:pPr>
      <w:r>
        <w:t>Тема: Залізодефіцитна анемія (ЗДА). Причини.</w:t>
      </w:r>
    </w:p>
    <w:p w:rsidR="00B1643E" w:rsidRDefault="00B1643E" w:rsidP="00B1643E">
      <w:pPr>
        <w:spacing w:after="167" w:line="170" w:lineRule="exact"/>
        <w:ind w:left="20"/>
        <w:jc w:val="center"/>
      </w:pPr>
      <w:r>
        <w:t>Прояви. Попередження. Лікувальна дієта при ЗДА.</w:t>
      </w:r>
    </w:p>
    <w:p w:rsidR="00B1643E" w:rsidRDefault="00B1643E" w:rsidP="00B1643E">
      <w:pPr>
        <w:pStyle w:val="3"/>
        <w:shd w:val="clear" w:color="auto" w:fill="auto"/>
        <w:spacing w:after="240" w:line="216" w:lineRule="exact"/>
        <w:ind w:left="20" w:right="20" w:firstLine="480"/>
        <w:jc w:val="both"/>
      </w:pPr>
      <w:r>
        <w:rPr>
          <w:rStyle w:val="af3"/>
        </w:rPr>
        <w:t xml:space="preserve">Мета: </w:t>
      </w:r>
      <w:r>
        <w:rPr>
          <w:color w:val="000000"/>
          <w:lang w:bidi="uk-UA"/>
        </w:rPr>
        <w:t>засвоїти показники периферичної крові в нормі та обмін заліза в організмі людини, навчитись розпізнавати ЗДА в початковій стадії, вміти вияснити причини ЗДА, познайомитися з проявами ЗДА, з первинною та вторинною профілактикою ЗДА, лікувальною дієтою при ЗДА.</w:t>
      </w:r>
    </w:p>
    <w:p w:rsidR="00B1643E" w:rsidRDefault="00B1643E" w:rsidP="00B1643E">
      <w:pPr>
        <w:ind w:left="20" w:firstLine="480"/>
        <w:jc w:val="both"/>
      </w:pPr>
      <w:r>
        <w:t xml:space="preserve">Питання для самостійної роботи студентів </w:t>
      </w:r>
      <w:r>
        <w:lastRenderedPageBreak/>
        <w:t>в позаучбовий час:</w:t>
      </w:r>
    </w:p>
    <w:p w:rsidR="00B1643E" w:rsidRDefault="00B1643E" w:rsidP="00B1643E">
      <w:pPr>
        <w:pStyle w:val="3"/>
        <w:numPr>
          <w:ilvl w:val="0"/>
          <w:numId w:val="3"/>
        </w:numPr>
        <w:shd w:val="clear" w:color="auto" w:fill="auto"/>
        <w:spacing w:after="0" w:line="216" w:lineRule="exact"/>
        <w:ind w:left="500" w:right="20" w:hanging="220"/>
        <w:jc w:val="left"/>
      </w:pPr>
      <w:r>
        <w:rPr>
          <w:color w:val="000000"/>
          <w:lang w:bidi="uk-UA"/>
        </w:rPr>
        <w:t xml:space="preserve"> Характеристика показників периферичної крові в нормі (гематологічна норма).</w:t>
      </w:r>
    </w:p>
    <w:p w:rsidR="00B1643E" w:rsidRDefault="00B1643E" w:rsidP="00B1643E">
      <w:pPr>
        <w:pStyle w:val="3"/>
        <w:numPr>
          <w:ilvl w:val="0"/>
          <w:numId w:val="3"/>
        </w:numPr>
        <w:shd w:val="clear" w:color="auto" w:fill="auto"/>
        <w:spacing w:after="0" w:line="216" w:lineRule="exact"/>
        <w:ind w:left="20" w:firstLine="240"/>
        <w:jc w:val="left"/>
      </w:pPr>
      <w:r>
        <w:rPr>
          <w:color w:val="000000"/>
          <w:lang w:bidi="uk-UA"/>
        </w:rPr>
        <w:t xml:space="preserve"> Обмін заліза в організмі людини.</w:t>
      </w:r>
    </w:p>
    <w:p w:rsidR="00B1643E" w:rsidRDefault="00B1643E" w:rsidP="00B1643E">
      <w:pPr>
        <w:pStyle w:val="3"/>
        <w:numPr>
          <w:ilvl w:val="0"/>
          <w:numId w:val="3"/>
        </w:numPr>
        <w:shd w:val="clear" w:color="auto" w:fill="auto"/>
        <w:spacing w:after="0" w:line="216" w:lineRule="exact"/>
        <w:ind w:left="20" w:firstLine="240"/>
        <w:jc w:val="left"/>
      </w:pPr>
      <w:r>
        <w:rPr>
          <w:color w:val="000000"/>
          <w:lang w:bidi="uk-UA"/>
        </w:rPr>
        <w:t xml:space="preserve"> Визначення поняття ЗДА.</w:t>
      </w:r>
    </w:p>
    <w:p w:rsidR="00B1643E" w:rsidRDefault="00B1643E" w:rsidP="00B1643E">
      <w:pPr>
        <w:pStyle w:val="3"/>
        <w:numPr>
          <w:ilvl w:val="0"/>
          <w:numId w:val="3"/>
        </w:numPr>
        <w:shd w:val="clear" w:color="auto" w:fill="auto"/>
        <w:spacing w:after="0" w:line="216" w:lineRule="exact"/>
        <w:ind w:left="20" w:firstLine="240"/>
        <w:jc w:val="left"/>
      </w:pPr>
      <w:r>
        <w:rPr>
          <w:color w:val="000000"/>
          <w:lang w:bidi="uk-UA"/>
        </w:rPr>
        <w:t xml:space="preserve"> Причини ЗДА.</w:t>
      </w:r>
    </w:p>
    <w:p w:rsidR="00B1643E" w:rsidRDefault="00B1643E" w:rsidP="00B1643E">
      <w:pPr>
        <w:pStyle w:val="3"/>
        <w:numPr>
          <w:ilvl w:val="0"/>
          <w:numId w:val="3"/>
        </w:numPr>
        <w:shd w:val="clear" w:color="auto" w:fill="auto"/>
        <w:spacing w:after="0" w:line="216" w:lineRule="exact"/>
        <w:ind w:left="20" w:firstLine="240"/>
        <w:jc w:val="left"/>
      </w:pPr>
      <w:r>
        <w:rPr>
          <w:color w:val="000000"/>
          <w:lang w:bidi="uk-UA"/>
        </w:rPr>
        <w:t xml:space="preserve"> Загальні прояви анемії.</w:t>
      </w:r>
    </w:p>
    <w:p w:rsidR="00B1643E" w:rsidRDefault="00B1643E" w:rsidP="00B1643E">
      <w:pPr>
        <w:pStyle w:val="3"/>
        <w:numPr>
          <w:ilvl w:val="0"/>
          <w:numId w:val="3"/>
        </w:numPr>
        <w:shd w:val="clear" w:color="auto" w:fill="auto"/>
        <w:spacing w:after="0" w:line="216" w:lineRule="exact"/>
        <w:ind w:left="20" w:firstLine="240"/>
        <w:jc w:val="left"/>
      </w:pPr>
      <w:r>
        <w:rPr>
          <w:color w:val="000000"/>
          <w:lang w:bidi="uk-UA"/>
        </w:rPr>
        <w:t xml:space="preserve"> Ознаки </w:t>
      </w:r>
      <w:proofErr w:type="spellStart"/>
      <w:r>
        <w:rPr>
          <w:color w:val="000000"/>
          <w:lang w:bidi="uk-UA"/>
        </w:rPr>
        <w:t>гіпосидерозу</w:t>
      </w:r>
      <w:proofErr w:type="spellEnd"/>
      <w:r>
        <w:rPr>
          <w:color w:val="000000"/>
          <w:lang w:bidi="uk-UA"/>
        </w:rPr>
        <w:t xml:space="preserve"> при ЗДА.</w:t>
      </w:r>
    </w:p>
    <w:p w:rsidR="00B1643E" w:rsidRDefault="00B1643E" w:rsidP="00B1643E">
      <w:pPr>
        <w:pStyle w:val="3"/>
        <w:numPr>
          <w:ilvl w:val="0"/>
          <w:numId w:val="3"/>
        </w:numPr>
        <w:shd w:val="clear" w:color="auto" w:fill="auto"/>
        <w:spacing w:after="0" w:line="216" w:lineRule="exact"/>
        <w:ind w:left="20" w:firstLine="240"/>
        <w:jc w:val="left"/>
      </w:pPr>
      <w:r>
        <w:rPr>
          <w:color w:val="000000"/>
          <w:lang w:bidi="uk-UA"/>
        </w:rPr>
        <w:t xml:space="preserve"> Первинна профілактика ЗДА.</w:t>
      </w:r>
    </w:p>
    <w:p w:rsidR="00B1643E" w:rsidRDefault="00B1643E" w:rsidP="00B1643E">
      <w:pPr>
        <w:pStyle w:val="3"/>
        <w:numPr>
          <w:ilvl w:val="0"/>
          <w:numId w:val="3"/>
        </w:numPr>
        <w:shd w:val="clear" w:color="auto" w:fill="auto"/>
        <w:spacing w:after="0" w:line="216" w:lineRule="exact"/>
        <w:ind w:left="20" w:firstLine="240"/>
        <w:jc w:val="left"/>
      </w:pPr>
      <w:r>
        <w:rPr>
          <w:color w:val="000000"/>
          <w:lang w:bidi="uk-UA"/>
        </w:rPr>
        <w:t xml:space="preserve"> Вторинна профілактика ЗДА.</w:t>
      </w:r>
    </w:p>
    <w:p w:rsidR="00B1643E" w:rsidRDefault="00B1643E" w:rsidP="00B1643E">
      <w:pPr>
        <w:pStyle w:val="3"/>
        <w:numPr>
          <w:ilvl w:val="0"/>
          <w:numId w:val="3"/>
        </w:numPr>
        <w:shd w:val="clear" w:color="auto" w:fill="auto"/>
        <w:spacing w:after="244" w:line="216" w:lineRule="exact"/>
        <w:ind w:left="20" w:firstLine="240"/>
        <w:jc w:val="left"/>
      </w:pPr>
      <w:r>
        <w:rPr>
          <w:color w:val="000000"/>
          <w:lang w:bidi="uk-UA"/>
        </w:rPr>
        <w:t xml:space="preserve"> Лікувальна дієта при ЗДА.</w:t>
      </w:r>
    </w:p>
    <w:p w:rsidR="00B1643E" w:rsidRDefault="00B1643E" w:rsidP="00B1643E">
      <w:pPr>
        <w:spacing w:line="211" w:lineRule="exact"/>
        <w:ind w:left="20"/>
        <w:jc w:val="center"/>
      </w:pPr>
      <w:r>
        <w:t xml:space="preserve">Методологічне </w:t>
      </w:r>
      <w:proofErr w:type="spellStart"/>
      <w:r>
        <w:t>обгрунтування</w:t>
      </w:r>
      <w:proofErr w:type="spellEnd"/>
    </w:p>
    <w:p w:rsidR="00B1643E" w:rsidRDefault="00B1643E" w:rsidP="00B1643E">
      <w:pPr>
        <w:pStyle w:val="3"/>
        <w:shd w:val="clear" w:color="auto" w:fill="auto"/>
        <w:spacing w:after="273" w:line="211" w:lineRule="exact"/>
        <w:ind w:left="20" w:right="20" w:firstLine="480"/>
        <w:jc w:val="both"/>
      </w:pPr>
      <w:r>
        <w:rPr>
          <w:color w:val="000000"/>
          <w:lang w:bidi="uk-UA"/>
        </w:rPr>
        <w:t>Анемії - широко розповсюджені хвороби. Зокрема, ЗДА складає 80 % всіх анемій. За даними ВООЗ число людей з дефіцитом заліза в усьому світі складає 200млн чоловік.</w:t>
      </w:r>
    </w:p>
    <w:p w:rsidR="00B1643E" w:rsidRDefault="00B1643E" w:rsidP="00B1643E">
      <w:pPr>
        <w:spacing w:after="163" w:line="170" w:lineRule="exact"/>
        <w:ind w:left="20"/>
        <w:jc w:val="center"/>
      </w:pPr>
      <w:r>
        <w:t>Самостійна лабораторна робота студентів у навчальний час</w:t>
      </w:r>
    </w:p>
    <w:p w:rsidR="00B1643E" w:rsidRDefault="00B1643E" w:rsidP="00B1643E">
      <w:pPr>
        <w:ind w:left="20"/>
      </w:pPr>
      <w:r>
        <w:rPr>
          <w:rStyle w:val="70"/>
          <w:rFonts w:eastAsia="Courier New"/>
        </w:rPr>
        <w:t>Робота 1</w:t>
      </w:r>
    </w:p>
    <w:p w:rsidR="00B1643E" w:rsidRDefault="00B1643E" w:rsidP="00B1643E">
      <w:pPr>
        <w:pStyle w:val="3"/>
        <w:shd w:val="clear" w:color="auto" w:fill="auto"/>
        <w:spacing w:after="0" w:line="216" w:lineRule="exact"/>
        <w:ind w:left="20" w:right="20" w:firstLine="240"/>
        <w:jc w:val="left"/>
      </w:pPr>
      <w:r>
        <w:rPr>
          <w:color w:val="000000"/>
          <w:lang w:bidi="uk-UA"/>
        </w:rPr>
        <w:t>Студенти шляхом опитування один одного намагаються виявити загальні симптоми анемій згідно такої схеми: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16" w:lineRule="exact"/>
        <w:ind w:left="20" w:firstLine="240"/>
        <w:jc w:val="left"/>
      </w:pPr>
      <w:r>
        <w:rPr>
          <w:color w:val="000000"/>
          <w:lang w:bidi="uk-UA"/>
        </w:rPr>
        <w:t xml:space="preserve"> </w:t>
      </w:r>
      <w:r>
        <w:rPr>
          <w:rStyle w:val="1a"/>
        </w:rPr>
        <w:t>нервова система: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30" w:lineRule="exact"/>
        <w:ind w:left="20" w:firstLine="240"/>
        <w:jc w:val="left"/>
      </w:pPr>
      <w:r>
        <w:rPr>
          <w:color w:val="000000"/>
          <w:lang w:bidi="uk-UA"/>
        </w:rPr>
        <w:t xml:space="preserve"> болі голови;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30" w:lineRule="exact"/>
        <w:ind w:left="20" w:firstLine="240"/>
        <w:jc w:val="left"/>
      </w:pPr>
      <w:r>
        <w:rPr>
          <w:color w:val="000000"/>
          <w:lang w:bidi="uk-UA"/>
        </w:rPr>
        <w:t xml:space="preserve"> слабкість та втома;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30" w:lineRule="exact"/>
        <w:ind w:left="20" w:firstLine="240"/>
        <w:jc w:val="left"/>
      </w:pPr>
      <w:r>
        <w:rPr>
          <w:color w:val="000000"/>
          <w:lang w:bidi="uk-UA"/>
        </w:rPr>
        <w:t xml:space="preserve"> головокружіння;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30" w:lineRule="exact"/>
        <w:ind w:left="20" w:firstLine="240"/>
        <w:jc w:val="left"/>
      </w:pPr>
      <w:r>
        <w:rPr>
          <w:color w:val="000000"/>
          <w:lang w:bidi="uk-UA"/>
        </w:rPr>
        <w:t xml:space="preserve"> оніміння пальців (парестезії);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30" w:lineRule="exact"/>
        <w:ind w:left="20" w:firstLine="240"/>
        <w:jc w:val="left"/>
      </w:pPr>
      <w:r>
        <w:rPr>
          <w:color w:val="000000"/>
          <w:lang w:bidi="uk-UA"/>
        </w:rPr>
        <w:t xml:space="preserve"> </w:t>
      </w:r>
      <w:r>
        <w:rPr>
          <w:rStyle w:val="1a"/>
        </w:rPr>
        <w:t>серцево-судинна система: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30" w:lineRule="exact"/>
        <w:ind w:left="20" w:firstLine="240"/>
        <w:jc w:val="left"/>
      </w:pPr>
      <w:r>
        <w:rPr>
          <w:color w:val="000000"/>
          <w:lang w:bidi="uk-UA"/>
        </w:rPr>
        <w:t xml:space="preserve"> серцебиття;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30" w:lineRule="exact"/>
        <w:ind w:left="20" w:firstLine="240"/>
        <w:jc w:val="left"/>
      </w:pPr>
      <w:r>
        <w:rPr>
          <w:color w:val="000000"/>
          <w:lang w:bidi="uk-UA"/>
        </w:rPr>
        <w:t xml:space="preserve"> задишка;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30" w:lineRule="exact"/>
        <w:ind w:left="20" w:firstLine="240"/>
        <w:jc w:val="left"/>
      </w:pPr>
      <w:r>
        <w:rPr>
          <w:color w:val="000000"/>
          <w:lang w:bidi="uk-UA"/>
        </w:rPr>
        <w:t xml:space="preserve"> запаморочення;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30" w:lineRule="exact"/>
        <w:ind w:left="20" w:firstLine="240"/>
        <w:jc w:val="left"/>
      </w:pPr>
      <w:r>
        <w:rPr>
          <w:color w:val="000000"/>
          <w:lang w:bidi="uk-UA"/>
        </w:rPr>
        <w:t xml:space="preserve"> болі в лівій частині грудної клітини;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30" w:lineRule="exact"/>
        <w:ind w:left="20" w:firstLine="240"/>
        <w:jc w:val="left"/>
      </w:pPr>
      <w:r>
        <w:rPr>
          <w:color w:val="000000"/>
          <w:lang w:bidi="uk-UA"/>
        </w:rPr>
        <w:t xml:space="preserve"> </w:t>
      </w:r>
      <w:r>
        <w:rPr>
          <w:rStyle w:val="1a"/>
        </w:rPr>
        <w:t>шлунково-кишковий тракт: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26" w:lineRule="exact"/>
        <w:ind w:left="500" w:hanging="260"/>
        <w:jc w:val="both"/>
      </w:pPr>
      <w:r>
        <w:rPr>
          <w:color w:val="000000"/>
          <w:lang w:bidi="uk-UA"/>
        </w:rPr>
        <w:t xml:space="preserve"> відсутність або зниження апетиту;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26" w:lineRule="exact"/>
        <w:ind w:left="500" w:hanging="260"/>
        <w:jc w:val="both"/>
      </w:pPr>
      <w:r>
        <w:rPr>
          <w:color w:val="000000"/>
          <w:lang w:bidi="uk-UA"/>
        </w:rPr>
        <w:t xml:space="preserve"> пекучі болі в кінчику язика;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26" w:lineRule="exact"/>
        <w:ind w:left="500" w:hanging="260"/>
        <w:jc w:val="both"/>
      </w:pPr>
      <w:r>
        <w:rPr>
          <w:color w:val="000000"/>
          <w:lang w:bidi="uk-UA"/>
        </w:rPr>
        <w:t xml:space="preserve"> </w:t>
      </w:r>
      <w:proofErr w:type="spellStart"/>
      <w:r>
        <w:rPr>
          <w:color w:val="000000"/>
          <w:lang w:bidi="uk-UA"/>
        </w:rPr>
        <w:t>згладження</w:t>
      </w:r>
      <w:proofErr w:type="spellEnd"/>
      <w:r>
        <w:rPr>
          <w:color w:val="000000"/>
          <w:lang w:bidi="uk-UA"/>
        </w:rPr>
        <w:t xml:space="preserve"> сосочків язика;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26" w:lineRule="exact"/>
        <w:ind w:left="500" w:hanging="260"/>
        <w:jc w:val="both"/>
      </w:pPr>
      <w:r>
        <w:rPr>
          <w:color w:val="000000"/>
          <w:lang w:bidi="uk-UA"/>
        </w:rPr>
        <w:t xml:space="preserve"> </w:t>
      </w:r>
      <w:r>
        <w:rPr>
          <w:rStyle w:val="1a"/>
        </w:rPr>
        <w:t>шкіра та видимі слизові: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26" w:lineRule="exact"/>
        <w:ind w:left="500" w:hanging="260"/>
        <w:jc w:val="both"/>
      </w:pPr>
      <w:r>
        <w:rPr>
          <w:color w:val="000000"/>
          <w:lang w:bidi="uk-UA"/>
        </w:rPr>
        <w:t xml:space="preserve"> блідість шкіри та видимих слизових.</w:t>
      </w:r>
    </w:p>
    <w:p w:rsidR="00B1643E" w:rsidRDefault="00B1643E" w:rsidP="00B1643E">
      <w:pPr>
        <w:pStyle w:val="3"/>
        <w:shd w:val="clear" w:color="auto" w:fill="auto"/>
        <w:spacing w:after="180" w:line="226" w:lineRule="exact"/>
        <w:ind w:left="20" w:right="140" w:firstLine="480"/>
        <w:jc w:val="both"/>
      </w:pPr>
      <w:r>
        <w:rPr>
          <w:color w:val="000000"/>
          <w:lang w:bidi="uk-UA"/>
        </w:rPr>
        <w:t>При виявленні таких скарг студенти намагаються вияснити причину анемії та рекомендують обстеження з визначенням показників периферичної крові.</w:t>
      </w:r>
    </w:p>
    <w:p w:rsidR="00B1643E" w:rsidRDefault="00B1643E" w:rsidP="00B1643E">
      <w:pPr>
        <w:spacing w:line="226" w:lineRule="exact"/>
        <w:ind w:left="20"/>
      </w:pPr>
      <w:r>
        <w:rPr>
          <w:rStyle w:val="70"/>
          <w:rFonts w:eastAsia="Courier New"/>
        </w:rPr>
        <w:t>Робота 2</w:t>
      </w:r>
    </w:p>
    <w:p w:rsidR="00B1643E" w:rsidRDefault="00B1643E" w:rsidP="00B1643E">
      <w:pPr>
        <w:pStyle w:val="3"/>
        <w:shd w:val="clear" w:color="auto" w:fill="auto"/>
        <w:spacing w:after="0" w:line="226" w:lineRule="exact"/>
        <w:ind w:left="20" w:right="140" w:firstLine="480"/>
        <w:jc w:val="both"/>
      </w:pPr>
      <w:r>
        <w:rPr>
          <w:color w:val="000000"/>
          <w:lang w:bidi="uk-UA"/>
        </w:rPr>
        <w:t xml:space="preserve">Студенти шляхом опитування один в одного намагаються виявити латентний </w:t>
      </w:r>
      <w:r>
        <w:rPr>
          <w:color w:val="000000"/>
          <w:lang w:bidi="uk-UA"/>
        </w:rPr>
        <w:lastRenderedPageBreak/>
        <w:t xml:space="preserve">дефіцит заліза та ознаки </w:t>
      </w:r>
      <w:proofErr w:type="spellStart"/>
      <w:r>
        <w:rPr>
          <w:color w:val="000000"/>
          <w:lang w:bidi="uk-UA"/>
        </w:rPr>
        <w:t>гіпосидерозу</w:t>
      </w:r>
      <w:proofErr w:type="spellEnd"/>
      <w:r>
        <w:rPr>
          <w:color w:val="000000"/>
          <w:lang w:bidi="uk-UA"/>
        </w:rPr>
        <w:t>: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26" w:lineRule="exact"/>
        <w:ind w:left="500" w:hanging="260"/>
        <w:jc w:val="both"/>
      </w:pPr>
      <w:r>
        <w:rPr>
          <w:color w:val="000000"/>
          <w:lang w:bidi="uk-UA"/>
        </w:rPr>
        <w:t xml:space="preserve"> крихкість </w:t>
      </w:r>
      <w:proofErr w:type="spellStart"/>
      <w:r>
        <w:rPr>
          <w:color w:val="000000"/>
          <w:lang w:bidi="uk-UA"/>
        </w:rPr>
        <w:t>ніггів</w:t>
      </w:r>
      <w:proofErr w:type="spellEnd"/>
      <w:r>
        <w:rPr>
          <w:color w:val="000000"/>
          <w:lang w:bidi="uk-UA"/>
        </w:rPr>
        <w:t>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26" w:lineRule="exact"/>
        <w:ind w:left="500" w:hanging="260"/>
        <w:jc w:val="both"/>
      </w:pPr>
      <w:r>
        <w:rPr>
          <w:color w:val="000000"/>
          <w:lang w:bidi="uk-UA"/>
        </w:rPr>
        <w:t xml:space="preserve"> поперечна смугастість нігтів;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26" w:lineRule="exact"/>
        <w:ind w:left="500" w:hanging="260"/>
        <w:jc w:val="both"/>
      </w:pPr>
      <w:r>
        <w:rPr>
          <w:color w:val="000000"/>
          <w:lang w:bidi="uk-UA"/>
        </w:rPr>
        <w:t xml:space="preserve"> </w:t>
      </w:r>
      <w:proofErr w:type="spellStart"/>
      <w:r>
        <w:rPr>
          <w:color w:val="000000"/>
          <w:lang w:bidi="uk-UA"/>
        </w:rPr>
        <w:t>“ложкоподібні”</w:t>
      </w:r>
      <w:proofErr w:type="spellEnd"/>
      <w:r>
        <w:rPr>
          <w:color w:val="000000"/>
          <w:lang w:bidi="uk-UA"/>
        </w:rPr>
        <w:t xml:space="preserve"> нігті;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26" w:lineRule="exact"/>
        <w:ind w:left="500" w:hanging="260"/>
        <w:jc w:val="both"/>
      </w:pPr>
      <w:r>
        <w:rPr>
          <w:color w:val="000000"/>
          <w:lang w:bidi="uk-UA"/>
        </w:rPr>
        <w:t xml:space="preserve"> випадіння волосся, волосся </w:t>
      </w:r>
      <w:proofErr w:type="spellStart"/>
      <w:r>
        <w:rPr>
          <w:color w:val="000000"/>
          <w:lang w:bidi="uk-UA"/>
        </w:rPr>
        <w:t>“січеться”</w:t>
      </w:r>
      <w:proofErr w:type="spellEnd"/>
      <w:r>
        <w:rPr>
          <w:color w:val="000000"/>
          <w:lang w:bidi="uk-UA"/>
        </w:rPr>
        <w:t>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26" w:lineRule="exact"/>
        <w:ind w:left="500" w:hanging="260"/>
        <w:jc w:val="both"/>
      </w:pPr>
      <w:r>
        <w:rPr>
          <w:color w:val="000000"/>
          <w:lang w:bidi="uk-UA"/>
        </w:rPr>
        <w:t xml:space="preserve"> </w:t>
      </w:r>
      <w:proofErr w:type="spellStart"/>
      <w:r>
        <w:rPr>
          <w:color w:val="000000"/>
          <w:lang w:bidi="uk-UA"/>
        </w:rPr>
        <w:t>ангулярний</w:t>
      </w:r>
      <w:proofErr w:type="spellEnd"/>
      <w:r>
        <w:rPr>
          <w:color w:val="000000"/>
          <w:lang w:bidi="uk-UA"/>
        </w:rPr>
        <w:t xml:space="preserve"> стоматит (</w:t>
      </w:r>
      <w:proofErr w:type="spellStart"/>
      <w:r>
        <w:rPr>
          <w:color w:val="000000"/>
          <w:lang w:bidi="uk-UA"/>
        </w:rPr>
        <w:t>“заїди”</w:t>
      </w:r>
      <w:proofErr w:type="spellEnd"/>
      <w:r>
        <w:rPr>
          <w:color w:val="000000"/>
          <w:lang w:bidi="uk-UA"/>
        </w:rPr>
        <w:t>);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16" w:lineRule="exact"/>
        <w:ind w:left="500" w:hanging="260"/>
        <w:jc w:val="both"/>
      </w:pPr>
      <w:r>
        <w:rPr>
          <w:color w:val="000000"/>
          <w:lang w:bidi="uk-UA"/>
        </w:rPr>
        <w:t xml:space="preserve"> випадіння зубів;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16" w:lineRule="exact"/>
        <w:ind w:left="500" w:right="140" w:hanging="260"/>
        <w:jc w:val="both"/>
      </w:pPr>
      <w:r>
        <w:rPr>
          <w:color w:val="000000"/>
          <w:lang w:bidi="uk-UA"/>
        </w:rPr>
        <w:t xml:space="preserve"> спотворення смаку та </w:t>
      </w:r>
      <w:proofErr w:type="spellStart"/>
      <w:r>
        <w:rPr>
          <w:color w:val="000000"/>
          <w:lang w:bidi="uk-UA"/>
        </w:rPr>
        <w:t>шоху</w:t>
      </w:r>
      <w:proofErr w:type="spellEnd"/>
      <w:r>
        <w:rPr>
          <w:color w:val="000000"/>
          <w:lang w:bidi="uk-UA"/>
        </w:rPr>
        <w:t xml:space="preserve"> </w:t>
      </w:r>
      <w:r>
        <w:rPr>
          <w:color w:val="000000"/>
          <w:lang w:bidi="en-US"/>
        </w:rPr>
        <w:t>(</w:t>
      </w:r>
      <w:r>
        <w:rPr>
          <w:color w:val="000000"/>
          <w:lang w:val="en-US" w:bidi="en-US"/>
        </w:rPr>
        <w:t>pica</w:t>
      </w:r>
      <w:r w:rsidRPr="00B1643E">
        <w:rPr>
          <w:color w:val="000000"/>
          <w:lang w:bidi="en-US"/>
        </w:rPr>
        <w:t xml:space="preserve"> </w:t>
      </w:r>
      <w:proofErr w:type="spellStart"/>
      <w:r>
        <w:rPr>
          <w:color w:val="000000"/>
          <w:lang w:val="en-US" w:bidi="en-US"/>
        </w:rPr>
        <w:t>chlorotica</w:t>
      </w:r>
      <w:proofErr w:type="spellEnd"/>
      <w:r>
        <w:rPr>
          <w:color w:val="000000"/>
          <w:lang w:bidi="en-US"/>
        </w:rPr>
        <w:t xml:space="preserve">): </w:t>
      </w:r>
      <w:r>
        <w:rPr>
          <w:color w:val="000000"/>
          <w:lang w:bidi="uk-UA"/>
        </w:rPr>
        <w:t>подобається запах лаків, ацетону, люблять їсти сирий м'ясний фарш, крейду, зубний морошок, сиру крупу, сирий вермішель.</w:t>
      </w:r>
    </w:p>
    <w:p w:rsidR="00B1643E" w:rsidRDefault="00B1643E" w:rsidP="00B1643E">
      <w:pPr>
        <w:pStyle w:val="3"/>
        <w:shd w:val="clear" w:color="auto" w:fill="auto"/>
        <w:spacing w:after="184" w:line="216" w:lineRule="exact"/>
        <w:ind w:left="20" w:right="140" w:firstLine="480"/>
        <w:jc w:val="both"/>
      </w:pPr>
      <w:r>
        <w:rPr>
          <w:color w:val="000000"/>
          <w:lang w:bidi="uk-UA"/>
        </w:rPr>
        <w:t xml:space="preserve">При виявленні ознак </w:t>
      </w:r>
      <w:proofErr w:type="spellStart"/>
      <w:r>
        <w:rPr>
          <w:color w:val="000000"/>
          <w:lang w:bidi="uk-UA"/>
        </w:rPr>
        <w:t>гіпосидерозу</w:t>
      </w:r>
      <w:proofErr w:type="spellEnd"/>
      <w:r>
        <w:rPr>
          <w:color w:val="000000"/>
          <w:lang w:bidi="uk-UA"/>
        </w:rPr>
        <w:t xml:space="preserve"> студенти намагаються вияснити причину ЗДА та рекомендують обстеження з визначенням показників периферичної крові.</w:t>
      </w:r>
    </w:p>
    <w:p w:rsidR="00B1643E" w:rsidRDefault="00B1643E" w:rsidP="00B1643E">
      <w:pPr>
        <w:spacing w:line="211" w:lineRule="exact"/>
        <w:ind w:left="20"/>
      </w:pPr>
      <w:r>
        <w:rPr>
          <w:rStyle w:val="70"/>
          <w:rFonts w:eastAsia="Courier New"/>
        </w:rPr>
        <w:t>Робота З</w:t>
      </w:r>
    </w:p>
    <w:p w:rsidR="00B1643E" w:rsidRDefault="00B1643E" w:rsidP="00B1643E">
      <w:pPr>
        <w:pStyle w:val="3"/>
        <w:shd w:val="clear" w:color="auto" w:fill="auto"/>
        <w:spacing w:after="0" w:line="211" w:lineRule="exact"/>
        <w:ind w:left="20" w:right="140" w:firstLine="480"/>
        <w:jc w:val="both"/>
      </w:pPr>
      <w:r>
        <w:rPr>
          <w:color w:val="000000"/>
          <w:lang w:bidi="uk-UA"/>
        </w:rPr>
        <w:t xml:space="preserve">Познайомитися з показниками периферичної крові в нормі </w:t>
      </w:r>
      <w:r>
        <w:rPr>
          <w:color w:val="000000"/>
          <w:lang w:val="ru-RU" w:eastAsia="ru-RU" w:bidi="ru-RU"/>
        </w:rPr>
        <w:t xml:space="preserve">(табл. </w:t>
      </w:r>
      <w:r>
        <w:rPr>
          <w:color w:val="000000"/>
          <w:lang w:bidi="uk-UA"/>
        </w:rPr>
        <w:t>1). Вміти пояснити їх зміни при ЗДА.</w:t>
      </w:r>
    </w:p>
    <w:p w:rsidR="00B1643E" w:rsidRDefault="00B1643E" w:rsidP="00B1643E">
      <w:pPr>
        <w:pStyle w:val="50"/>
        <w:shd w:val="clear" w:color="auto" w:fill="auto"/>
        <w:spacing w:before="0" w:after="138" w:line="211" w:lineRule="exact"/>
        <w:ind w:right="140"/>
        <w:jc w:val="right"/>
      </w:pPr>
      <w:r>
        <w:rPr>
          <w:color w:val="000000"/>
          <w:lang w:bidi="uk-UA"/>
        </w:rPr>
        <w:t>Таблиця І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419"/>
        <w:gridCol w:w="691"/>
        <w:gridCol w:w="1603"/>
        <w:gridCol w:w="1723"/>
      </w:tblGrid>
      <w:tr w:rsidR="00B1643E" w:rsidTr="00B1643E">
        <w:trPr>
          <w:trHeight w:hRule="exact" w:val="547"/>
          <w:jc w:val="center"/>
        </w:trPr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1643E" w:rsidRDefault="00B1643E">
            <w:pPr>
              <w:pStyle w:val="3"/>
              <w:framePr w:w="6437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af3"/>
              </w:rPr>
              <w:t>Показники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1643E" w:rsidRDefault="00B1643E">
            <w:pPr>
              <w:pStyle w:val="3"/>
              <w:framePr w:w="6437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proofErr w:type="spellStart"/>
            <w:r>
              <w:rPr>
                <w:rStyle w:val="af3"/>
              </w:rPr>
              <w:t>Стять</w:t>
            </w:r>
            <w:proofErr w:type="spellEnd"/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1643E" w:rsidRDefault="00B1643E">
            <w:pPr>
              <w:pStyle w:val="3"/>
              <w:framePr w:w="6437" w:wrap="notBeside" w:vAnchor="text" w:hAnchor="text" w:xAlign="center" w:y="1"/>
              <w:shd w:val="clear" w:color="auto" w:fill="auto"/>
              <w:spacing w:after="60" w:line="170" w:lineRule="exact"/>
              <w:ind w:firstLine="0"/>
            </w:pPr>
            <w:r>
              <w:rPr>
                <w:rStyle w:val="af3"/>
              </w:rPr>
              <w:t>Абсолютна</w:t>
            </w:r>
          </w:p>
          <w:p w:rsidR="00B1643E" w:rsidRDefault="00B1643E">
            <w:pPr>
              <w:pStyle w:val="3"/>
              <w:framePr w:w="6437" w:wrap="notBeside" w:vAnchor="text" w:hAnchor="text" w:xAlign="center" w:y="1"/>
              <w:shd w:val="clear" w:color="auto" w:fill="auto"/>
              <w:spacing w:before="60" w:after="0" w:line="170" w:lineRule="exact"/>
              <w:ind w:firstLine="0"/>
            </w:pPr>
            <w:r>
              <w:rPr>
                <w:rStyle w:val="af3"/>
              </w:rPr>
              <w:t>кількість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1643E" w:rsidRDefault="00B1643E">
            <w:pPr>
              <w:pStyle w:val="3"/>
              <w:framePr w:w="6437" w:wrap="notBeside" w:vAnchor="text" w:hAnchor="text" w:xAlign="center" w:y="1"/>
              <w:shd w:val="clear" w:color="auto" w:fill="auto"/>
              <w:spacing w:after="60" w:line="170" w:lineRule="exact"/>
              <w:ind w:firstLine="0"/>
            </w:pPr>
            <w:r>
              <w:rPr>
                <w:rStyle w:val="af3"/>
              </w:rPr>
              <w:t>Відносні</w:t>
            </w:r>
          </w:p>
          <w:p w:rsidR="00B1643E" w:rsidRDefault="00B1643E">
            <w:pPr>
              <w:pStyle w:val="3"/>
              <w:framePr w:w="6437" w:wrap="notBeside" w:vAnchor="text" w:hAnchor="text" w:xAlign="center" w:y="1"/>
              <w:shd w:val="clear" w:color="auto" w:fill="auto"/>
              <w:spacing w:before="60" w:after="0" w:line="170" w:lineRule="exact"/>
              <w:ind w:firstLine="0"/>
            </w:pPr>
            <w:proofErr w:type="spellStart"/>
            <w:r>
              <w:rPr>
                <w:rStyle w:val="af3"/>
              </w:rPr>
              <w:t>величніш</w:t>
            </w:r>
            <w:proofErr w:type="spellEnd"/>
          </w:p>
        </w:tc>
      </w:tr>
      <w:tr w:rsidR="00B1643E" w:rsidTr="00B1643E">
        <w:trPr>
          <w:trHeight w:hRule="exact" w:val="514"/>
          <w:jc w:val="center"/>
        </w:trPr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643E" w:rsidRDefault="00B1643E">
            <w:pPr>
              <w:pStyle w:val="3"/>
              <w:framePr w:w="6437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both"/>
            </w:pPr>
            <w:r>
              <w:rPr>
                <w:rStyle w:val="af2"/>
              </w:rPr>
              <w:t>Еритроцити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1643E" w:rsidRDefault="00B1643E">
            <w:pPr>
              <w:pStyle w:val="3"/>
              <w:framePr w:w="6437" w:wrap="notBeside" w:vAnchor="text" w:hAnchor="text" w:xAlign="center" w:y="1"/>
              <w:shd w:val="clear" w:color="auto" w:fill="auto"/>
              <w:spacing w:after="60" w:line="170" w:lineRule="exact"/>
              <w:ind w:firstLine="0"/>
            </w:pPr>
            <w:r>
              <w:rPr>
                <w:rStyle w:val="af3"/>
              </w:rPr>
              <w:t>ч</w:t>
            </w:r>
          </w:p>
          <w:p w:rsidR="00B1643E" w:rsidRDefault="00B1643E">
            <w:pPr>
              <w:pStyle w:val="3"/>
              <w:framePr w:w="6437" w:wrap="notBeside" w:vAnchor="text" w:hAnchor="text" w:xAlign="center" w:y="1"/>
              <w:shd w:val="clear" w:color="auto" w:fill="auto"/>
              <w:spacing w:before="60" w:after="0" w:line="170" w:lineRule="exact"/>
              <w:ind w:firstLine="0"/>
            </w:pPr>
            <w:r>
              <w:rPr>
                <w:rStyle w:val="23"/>
                <w:rFonts w:eastAsia="Trebuchet MS"/>
              </w:rPr>
              <w:t>ж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1643E" w:rsidRDefault="00B1643E">
            <w:pPr>
              <w:pStyle w:val="3"/>
              <w:framePr w:w="6437" w:wrap="notBeside" w:vAnchor="text" w:hAnchor="text" w:xAlign="center" w:y="1"/>
              <w:shd w:val="clear" w:color="auto" w:fill="auto"/>
              <w:spacing w:after="60" w:line="170" w:lineRule="exact"/>
              <w:ind w:left="60" w:firstLine="0"/>
              <w:jc w:val="left"/>
            </w:pPr>
            <w:r>
              <w:rPr>
                <w:rStyle w:val="23"/>
                <w:rFonts w:eastAsia="Trebuchet MS"/>
              </w:rPr>
              <w:t>4,0-5,5х10</w:t>
            </w:r>
            <w:r>
              <w:rPr>
                <w:rStyle w:val="23"/>
                <w:rFonts w:eastAsia="Trebuchet MS"/>
                <w:vertAlign w:val="superscript"/>
              </w:rPr>
              <w:t>І2</w:t>
            </w:r>
            <w:r>
              <w:rPr>
                <w:rStyle w:val="23"/>
                <w:rFonts w:eastAsia="Trebuchet MS"/>
              </w:rPr>
              <w:t>/л</w:t>
            </w:r>
          </w:p>
          <w:p w:rsidR="00B1643E" w:rsidRDefault="00B1643E">
            <w:pPr>
              <w:pStyle w:val="3"/>
              <w:framePr w:w="6437" w:wrap="notBeside" w:vAnchor="text" w:hAnchor="text" w:xAlign="center" w:y="1"/>
              <w:shd w:val="clear" w:color="auto" w:fill="auto"/>
              <w:spacing w:before="60" w:after="0" w:line="170" w:lineRule="exact"/>
              <w:ind w:left="60" w:firstLine="0"/>
              <w:jc w:val="left"/>
            </w:pPr>
            <w:r>
              <w:rPr>
                <w:rStyle w:val="23"/>
                <w:rFonts w:eastAsia="Trebuchet MS"/>
              </w:rPr>
              <w:t>3,5-4,5хІ0'7л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43E" w:rsidRDefault="00B1643E">
            <w:pPr>
              <w:framePr w:w="6437" w:wrap="notBeside" w:vAnchor="text" w:hAnchor="text" w:xAlign="center" w:y="1"/>
              <w:spacing w:line="276" w:lineRule="auto"/>
              <w:rPr>
                <w:sz w:val="10"/>
                <w:szCs w:val="10"/>
                <w:lang w:eastAsia="en-US"/>
              </w:rPr>
            </w:pPr>
          </w:p>
        </w:tc>
      </w:tr>
      <w:tr w:rsidR="00B1643E" w:rsidTr="00B1643E">
        <w:trPr>
          <w:trHeight w:hRule="exact" w:val="528"/>
          <w:jc w:val="center"/>
        </w:trPr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1643E" w:rsidRDefault="00B1643E">
            <w:pPr>
              <w:pStyle w:val="3"/>
              <w:framePr w:w="6437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both"/>
            </w:pPr>
            <w:r>
              <w:rPr>
                <w:rStyle w:val="23"/>
                <w:rFonts w:eastAsia="Trebuchet MS"/>
              </w:rPr>
              <w:t>Гемоглобін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1643E" w:rsidRDefault="00B1643E">
            <w:pPr>
              <w:pStyle w:val="3"/>
              <w:framePr w:w="6437" w:wrap="notBeside" w:vAnchor="text" w:hAnchor="text" w:xAlign="center" w:y="1"/>
              <w:shd w:val="clear" w:color="auto" w:fill="auto"/>
              <w:spacing w:after="60" w:line="170" w:lineRule="exact"/>
              <w:ind w:firstLine="0"/>
            </w:pPr>
            <w:r>
              <w:rPr>
                <w:rStyle w:val="af3"/>
              </w:rPr>
              <w:t>ч</w:t>
            </w:r>
          </w:p>
          <w:p w:rsidR="00B1643E" w:rsidRDefault="00B1643E">
            <w:pPr>
              <w:pStyle w:val="3"/>
              <w:framePr w:w="6437" w:wrap="notBeside" w:vAnchor="text" w:hAnchor="text" w:xAlign="center" w:y="1"/>
              <w:shd w:val="clear" w:color="auto" w:fill="auto"/>
              <w:spacing w:before="60" w:after="0" w:line="170" w:lineRule="exact"/>
              <w:ind w:firstLine="0"/>
            </w:pPr>
            <w:r>
              <w:rPr>
                <w:rStyle w:val="23"/>
                <w:rFonts w:eastAsia="Trebuchet MS"/>
              </w:rPr>
              <w:t>ж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1643E" w:rsidRDefault="00B1643E">
            <w:pPr>
              <w:pStyle w:val="3"/>
              <w:framePr w:w="6437" w:wrap="notBeside" w:vAnchor="text" w:hAnchor="text" w:xAlign="center" w:y="1"/>
              <w:shd w:val="clear" w:color="auto" w:fill="auto"/>
              <w:spacing w:after="0" w:line="226" w:lineRule="exact"/>
              <w:ind w:left="60" w:firstLine="0"/>
              <w:jc w:val="left"/>
            </w:pPr>
            <w:r>
              <w:rPr>
                <w:rStyle w:val="23"/>
                <w:rFonts w:eastAsia="Trebuchet MS"/>
              </w:rPr>
              <w:t>1 ЗО-170г/л І20-140г/л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43E" w:rsidRDefault="00B1643E">
            <w:pPr>
              <w:framePr w:w="6437" w:wrap="notBeside" w:vAnchor="text" w:hAnchor="text" w:xAlign="center" w:y="1"/>
              <w:spacing w:line="276" w:lineRule="auto"/>
              <w:rPr>
                <w:sz w:val="10"/>
                <w:szCs w:val="10"/>
                <w:lang w:eastAsia="en-US"/>
              </w:rPr>
            </w:pPr>
          </w:p>
        </w:tc>
      </w:tr>
      <w:tr w:rsidR="00B1643E" w:rsidTr="00B1643E">
        <w:trPr>
          <w:trHeight w:hRule="exact" w:val="298"/>
          <w:jc w:val="center"/>
        </w:trPr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1643E" w:rsidRDefault="00B1643E">
            <w:pPr>
              <w:pStyle w:val="3"/>
              <w:framePr w:w="6437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both"/>
            </w:pPr>
            <w:r>
              <w:rPr>
                <w:rStyle w:val="23"/>
                <w:rFonts w:eastAsia="Trebuchet MS"/>
              </w:rPr>
              <w:t>Колірний показник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43E" w:rsidRDefault="00B1643E">
            <w:pPr>
              <w:framePr w:w="6437" w:wrap="notBeside" w:vAnchor="text" w:hAnchor="text" w:xAlign="center" w:y="1"/>
              <w:spacing w:line="276" w:lineRule="auto"/>
              <w:rPr>
                <w:sz w:val="10"/>
                <w:szCs w:val="10"/>
                <w:lang w:eastAsia="en-US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43E" w:rsidRDefault="00B1643E">
            <w:pPr>
              <w:framePr w:w="6437" w:wrap="notBeside" w:vAnchor="text" w:hAnchor="text" w:xAlign="center" w:y="1"/>
              <w:spacing w:line="276" w:lineRule="auto"/>
              <w:rPr>
                <w:sz w:val="10"/>
                <w:szCs w:val="10"/>
                <w:lang w:eastAsia="en-US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1643E" w:rsidRDefault="00B1643E">
            <w:pPr>
              <w:pStyle w:val="3"/>
              <w:framePr w:w="6437" w:wrap="notBeside" w:vAnchor="text" w:hAnchor="text" w:xAlign="center" w:y="1"/>
              <w:shd w:val="clear" w:color="auto" w:fill="auto"/>
              <w:spacing w:after="0" w:line="170" w:lineRule="exact"/>
              <w:ind w:left="60" w:firstLine="0"/>
              <w:jc w:val="left"/>
            </w:pPr>
            <w:r>
              <w:rPr>
                <w:rStyle w:val="23"/>
                <w:rFonts w:eastAsia="Trebuchet MS"/>
              </w:rPr>
              <w:t>0,85-1,05</w:t>
            </w:r>
          </w:p>
        </w:tc>
      </w:tr>
      <w:tr w:rsidR="00B1643E" w:rsidTr="00B1643E">
        <w:trPr>
          <w:trHeight w:hRule="exact" w:val="504"/>
          <w:jc w:val="center"/>
        </w:trPr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643E" w:rsidRDefault="00B1643E">
            <w:pPr>
              <w:pStyle w:val="3"/>
              <w:framePr w:w="6437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both"/>
            </w:pPr>
            <w:r>
              <w:rPr>
                <w:rStyle w:val="23"/>
                <w:rFonts w:eastAsia="Trebuchet MS"/>
              </w:rPr>
              <w:t xml:space="preserve">Г </w:t>
            </w:r>
            <w:proofErr w:type="spellStart"/>
            <w:r>
              <w:rPr>
                <w:rStyle w:val="23"/>
                <w:rFonts w:eastAsia="Trebuchet MS"/>
              </w:rPr>
              <w:t>ематокрит</w:t>
            </w:r>
            <w:proofErr w:type="spellEnd"/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1643E" w:rsidRDefault="00B1643E">
            <w:pPr>
              <w:pStyle w:val="3"/>
              <w:framePr w:w="6437" w:wrap="notBeside" w:vAnchor="text" w:hAnchor="text" w:xAlign="center" w:y="1"/>
              <w:shd w:val="clear" w:color="auto" w:fill="auto"/>
              <w:spacing w:after="60" w:line="170" w:lineRule="exact"/>
              <w:ind w:firstLine="0"/>
            </w:pPr>
            <w:r>
              <w:rPr>
                <w:rStyle w:val="af3"/>
              </w:rPr>
              <w:t>ч</w:t>
            </w:r>
          </w:p>
          <w:p w:rsidR="00B1643E" w:rsidRDefault="00B1643E">
            <w:pPr>
              <w:pStyle w:val="3"/>
              <w:framePr w:w="6437" w:wrap="notBeside" w:vAnchor="text" w:hAnchor="text" w:xAlign="center" w:y="1"/>
              <w:shd w:val="clear" w:color="auto" w:fill="auto"/>
              <w:spacing w:before="60" w:after="0" w:line="170" w:lineRule="exact"/>
              <w:ind w:firstLine="0"/>
            </w:pPr>
            <w:r>
              <w:rPr>
                <w:rStyle w:val="23"/>
                <w:rFonts w:eastAsia="Trebuchet MS"/>
              </w:rPr>
              <w:t>ж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43E" w:rsidRDefault="00B1643E">
            <w:pPr>
              <w:framePr w:w="6437" w:wrap="notBeside" w:vAnchor="text" w:hAnchor="text" w:xAlign="center" w:y="1"/>
              <w:spacing w:line="276" w:lineRule="auto"/>
              <w:rPr>
                <w:sz w:val="10"/>
                <w:szCs w:val="10"/>
                <w:lang w:eastAsia="en-US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1643E" w:rsidRDefault="00B1643E">
            <w:pPr>
              <w:pStyle w:val="3"/>
              <w:framePr w:w="6437" w:wrap="notBeside" w:vAnchor="text" w:hAnchor="text" w:xAlign="center" w:y="1"/>
              <w:shd w:val="clear" w:color="auto" w:fill="auto"/>
              <w:spacing w:after="0" w:line="170" w:lineRule="exact"/>
              <w:ind w:left="60" w:firstLine="0"/>
              <w:jc w:val="left"/>
            </w:pPr>
            <w:r>
              <w:rPr>
                <w:rStyle w:val="23"/>
                <w:rFonts w:eastAsia="Trebuchet MS"/>
              </w:rPr>
              <w:t>40-48%</w:t>
            </w:r>
          </w:p>
          <w:p w:rsidR="00B1643E" w:rsidRDefault="00B1643E">
            <w:pPr>
              <w:pStyle w:val="3"/>
              <w:framePr w:w="6437" w:wrap="notBeside" w:vAnchor="text" w:hAnchor="text" w:xAlign="center" w:y="1"/>
              <w:shd w:val="clear" w:color="auto" w:fill="auto"/>
              <w:spacing w:after="0" w:line="170" w:lineRule="exact"/>
              <w:ind w:left="60" w:firstLine="0"/>
              <w:jc w:val="left"/>
            </w:pPr>
            <w:r>
              <w:rPr>
                <w:rStyle w:val="af3"/>
              </w:rPr>
              <w:t>36-42%</w:t>
            </w:r>
          </w:p>
        </w:tc>
      </w:tr>
      <w:tr w:rsidR="00B1643E" w:rsidTr="00B1643E">
        <w:trPr>
          <w:trHeight w:hRule="exact" w:val="542"/>
          <w:jc w:val="center"/>
        </w:trPr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B1643E" w:rsidRDefault="00B1643E">
            <w:pPr>
              <w:pStyle w:val="3"/>
              <w:framePr w:w="6437" w:wrap="notBeside" w:vAnchor="text" w:hAnchor="text" w:xAlign="center" w:y="1"/>
              <w:shd w:val="clear" w:color="auto" w:fill="auto"/>
              <w:spacing w:after="0" w:line="216" w:lineRule="exact"/>
              <w:ind w:firstLine="0"/>
              <w:jc w:val="both"/>
            </w:pPr>
            <w:r>
              <w:rPr>
                <w:rStyle w:val="23"/>
                <w:rFonts w:eastAsia="Trebuchet MS"/>
              </w:rPr>
              <w:t xml:space="preserve">Середній вміст гемоглобіну </w:t>
            </w:r>
            <w:r>
              <w:rPr>
                <w:rStyle w:val="af3"/>
              </w:rPr>
              <w:t xml:space="preserve">в </w:t>
            </w:r>
            <w:r>
              <w:rPr>
                <w:rStyle w:val="23"/>
                <w:rFonts w:eastAsia="Trebuchet MS"/>
              </w:rPr>
              <w:t>одному еритроциті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1643E" w:rsidRDefault="00B1643E">
            <w:pPr>
              <w:framePr w:w="6437" w:wrap="notBeside" w:vAnchor="text" w:hAnchor="text" w:xAlign="center" w:y="1"/>
              <w:spacing w:line="276" w:lineRule="auto"/>
              <w:rPr>
                <w:sz w:val="10"/>
                <w:szCs w:val="10"/>
                <w:lang w:eastAsia="en-US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1643E" w:rsidRDefault="00B1643E">
            <w:pPr>
              <w:pStyle w:val="3"/>
              <w:framePr w:w="6437" w:wrap="notBeside" w:vAnchor="text" w:hAnchor="text" w:xAlign="center" w:y="1"/>
              <w:shd w:val="clear" w:color="auto" w:fill="auto"/>
              <w:spacing w:after="0" w:line="170" w:lineRule="exact"/>
              <w:ind w:left="60" w:firstLine="0"/>
              <w:jc w:val="left"/>
            </w:pPr>
            <w:r>
              <w:rPr>
                <w:rStyle w:val="af3"/>
              </w:rPr>
              <w:t>27-35пг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643E" w:rsidRDefault="00B1643E">
            <w:pPr>
              <w:framePr w:w="6437" w:wrap="notBeside" w:vAnchor="text" w:hAnchor="text" w:xAlign="center" w:y="1"/>
              <w:spacing w:line="276" w:lineRule="auto"/>
              <w:rPr>
                <w:sz w:val="10"/>
                <w:szCs w:val="10"/>
                <w:lang w:eastAsia="en-US"/>
              </w:rPr>
            </w:pPr>
          </w:p>
        </w:tc>
      </w:tr>
    </w:tbl>
    <w:p w:rsidR="00B1643E" w:rsidRDefault="00B1643E" w:rsidP="00B1643E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410"/>
        <w:gridCol w:w="686"/>
        <w:gridCol w:w="1608"/>
        <w:gridCol w:w="1718"/>
      </w:tblGrid>
      <w:tr w:rsidR="00B1643E" w:rsidTr="00B1643E">
        <w:trPr>
          <w:trHeight w:hRule="exact" w:val="307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1643E" w:rsidRDefault="00B1643E">
            <w:pPr>
              <w:pStyle w:val="3"/>
              <w:framePr w:w="6422" w:wrap="notBeside" w:vAnchor="text" w:hAnchor="text" w:xAlign="center" w:y="1"/>
              <w:shd w:val="clear" w:color="auto" w:fill="auto"/>
              <w:spacing w:after="0" w:line="170" w:lineRule="exact"/>
              <w:ind w:left="60" w:firstLine="0"/>
              <w:jc w:val="left"/>
            </w:pPr>
            <w:r>
              <w:rPr>
                <w:rStyle w:val="23"/>
                <w:rFonts w:eastAsia="Trebuchet MS"/>
              </w:rPr>
              <w:lastRenderedPageBreak/>
              <w:t>Середній об’єм еритроциту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43E" w:rsidRDefault="00B1643E">
            <w:pPr>
              <w:framePr w:w="6422" w:wrap="notBeside" w:vAnchor="text" w:hAnchor="text" w:xAlign="center" w:y="1"/>
              <w:spacing w:line="276" w:lineRule="auto"/>
              <w:rPr>
                <w:sz w:val="10"/>
                <w:szCs w:val="10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1643E" w:rsidRDefault="00B1643E">
            <w:pPr>
              <w:pStyle w:val="3"/>
              <w:framePr w:w="6422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both"/>
            </w:pPr>
            <w:r>
              <w:rPr>
                <w:rStyle w:val="23"/>
                <w:rFonts w:eastAsia="Trebuchet MS"/>
              </w:rPr>
              <w:t>80-95 мкм</w:t>
            </w:r>
            <w:r>
              <w:rPr>
                <w:rStyle w:val="23"/>
                <w:rFonts w:eastAsia="Trebuchet MS"/>
                <w:vertAlign w:val="superscript"/>
              </w:rPr>
              <w:t>3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43E" w:rsidRDefault="00B1643E">
            <w:pPr>
              <w:framePr w:w="6422" w:wrap="notBeside" w:vAnchor="text" w:hAnchor="text" w:xAlign="center" w:y="1"/>
              <w:spacing w:line="276" w:lineRule="auto"/>
              <w:rPr>
                <w:sz w:val="10"/>
                <w:szCs w:val="10"/>
                <w:lang w:eastAsia="en-US"/>
              </w:rPr>
            </w:pPr>
          </w:p>
        </w:tc>
      </w:tr>
      <w:tr w:rsidR="00B1643E" w:rsidTr="00B1643E">
        <w:trPr>
          <w:trHeight w:hRule="exact" w:val="518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1643E" w:rsidRDefault="00B1643E">
            <w:pPr>
              <w:pStyle w:val="3"/>
              <w:framePr w:w="6422" w:wrap="notBeside" w:vAnchor="text" w:hAnchor="text" w:xAlign="center" w:y="1"/>
              <w:shd w:val="clear" w:color="auto" w:fill="auto"/>
              <w:spacing w:after="0" w:line="216" w:lineRule="exact"/>
              <w:ind w:left="60" w:firstLine="0"/>
              <w:jc w:val="left"/>
            </w:pPr>
            <w:r>
              <w:rPr>
                <w:rStyle w:val="23"/>
                <w:rFonts w:eastAsia="Trebuchet MS"/>
              </w:rPr>
              <w:t>Середній діаметр еритроцитів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43E" w:rsidRDefault="00B1643E">
            <w:pPr>
              <w:framePr w:w="6422" w:wrap="notBeside" w:vAnchor="text" w:hAnchor="text" w:xAlign="center" w:y="1"/>
              <w:spacing w:line="276" w:lineRule="auto"/>
              <w:rPr>
                <w:sz w:val="10"/>
                <w:szCs w:val="10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1643E" w:rsidRDefault="00B1643E">
            <w:pPr>
              <w:pStyle w:val="3"/>
              <w:framePr w:w="6422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both"/>
            </w:pPr>
            <w:r>
              <w:rPr>
                <w:rStyle w:val="23"/>
                <w:rFonts w:eastAsia="Trebuchet MS"/>
              </w:rPr>
              <w:t>7-8 мкм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43E" w:rsidRDefault="00B1643E">
            <w:pPr>
              <w:framePr w:w="6422" w:wrap="notBeside" w:vAnchor="text" w:hAnchor="text" w:xAlign="center" w:y="1"/>
              <w:spacing w:line="276" w:lineRule="auto"/>
              <w:rPr>
                <w:sz w:val="10"/>
                <w:szCs w:val="10"/>
                <w:lang w:eastAsia="en-US"/>
              </w:rPr>
            </w:pPr>
          </w:p>
        </w:tc>
      </w:tr>
      <w:tr w:rsidR="00B1643E" w:rsidTr="00B1643E">
        <w:trPr>
          <w:trHeight w:hRule="exact" w:val="326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643E" w:rsidRDefault="00B1643E">
            <w:pPr>
              <w:pStyle w:val="3"/>
              <w:framePr w:w="6422" w:wrap="notBeside" w:vAnchor="text" w:hAnchor="text" w:xAlign="center" w:y="1"/>
              <w:shd w:val="clear" w:color="auto" w:fill="auto"/>
              <w:spacing w:after="0" w:line="170" w:lineRule="exact"/>
              <w:ind w:left="60" w:firstLine="0"/>
              <w:jc w:val="left"/>
            </w:pPr>
            <w:proofErr w:type="spellStart"/>
            <w:r>
              <w:rPr>
                <w:rStyle w:val="23"/>
                <w:rFonts w:eastAsia="Trebuchet MS"/>
              </w:rPr>
              <w:t>Ретикулоцити</w:t>
            </w:r>
            <w:proofErr w:type="spellEnd"/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43E" w:rsidRDefault="00B1643E">
            <w:pPr>
              <w:framePr w:w="6422" w:wrap="notBeside" w:vAnchor="text" w:hAnchor="text" w:xAlign="center" w:y="1"/>
              <w:spacing w:line="276" w:lineRule="auto"/>
              <w:rPr>
                <w:sz w:val="10"/>
                <w:szCs w:val="10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643E" w:rsidRDefault="00B1643E">
            <w:pPr>
              <w:pStyle w:val="3"/>
              <w:framePr w:w="6422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both"/>
            </w:pPr>
            <w:r>
              <w:rPr>
                <w:rStyle w:val="23"/>
                <w:rFonts w:eastAsia="Trebuchet MS"/>
              </w:rPr>
              <w:t>2-10 %</w:t>
            </w:r>
            <w:r>
              <w:rPr>
                <w:rStyle w:val="23"/>
                <w:rFonts w:eastAsia="Trebuchet MS"/>
                <w:vertAlign w:val="subscript"/>
              </w:rPr>
              <w:t>0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43E" w:rsidRDefault="00B1643E">
            <w:pPr>
              <w:framePr w:w="6422" w:wrap="notBeside" w:vAnchor="text" w:hAnchor="text" w:xAlign="center" w:y="1"/>
              <w:spacing w:line="276" w:lineRule="auto"/>
              <w:rPr>
                <w:sz w:val="10"/>
                <w:szCs w:val="10"/>
                <w:lang w:eastAsia="en-US"/>
              </w:rPr>
            </w:pPr>
          </w:p>
        </w:tc>
      </w:tr>
      <w:tr w:rsidR="00B1643E" w:rsidTr="00B1643E">
        <w:trPr>
          <w:trHeight w:hRule="exact" w:val="293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1643E" w:rsidRDefault="00B1643E">
            <w:pPr>
              <w:pStyle w:val="3"/>
              <w:framePr w:w="6422" w:wrap="notBeside" w:vAnchor="text" w:hAnchor="text" w:xAlign="center" w:y="1"/>
              <w:shd w:val="clear" w:color="auto" w:fill="auto"/>
              <w:spacing w:after="0" w:line="170" w:lineRule="exact"/>
              <w:ind w:left="60" w:firstLine="0"/>
              <w:jc w:val="left"/>
            </w:pPr>
            <w:r>
              <w:rPr>
                <w:rStyle w:val="af2"/>
              </w:rPr>
              <w:t>Лейкоцити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43E" w:rsidRDefault="00B1643E">
            <w:pPr>
              <w:framePr w:w="6422" w:wrap="notBeside" w:vAnchor="text" w:hAnchor="text" w:xAlign="center" w:y="1"/>
              <w:spacing w:line="276" w:lineRule="auto"/>
              <w:rPr>
                <w:sz w:val="10"/>
                <w:szCs w:val="10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1643E" w:rsidRDefault="00B1643E">
            <w:pPr>
              <w:pStyle w:val="3"/>
              <w:framePr w:w="6422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both"/>
            </w:pPr>
            <w:r>
              <w:rPr>
                <w:rStyle w:val="23"/>
                <w:rFonts w:eastAsia="Trebuchet MS"/>
              </w:rPr>
              <w:t>4-9x10%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43E" w:rsidRDefault="00B1643E">
            <w:pPr>
              <w:framePr w:w="6422" w:wrap="notBeside" w:vAnchor="text" w:hAnchor="text" w:xAlign="center" w:y="1"/>
              <w:spacing w:line="276" w:lineRule="auto"/>
              <w:rPr>
                <w:sz w:val="10"/>
                <w:szCs w:val="10"/>
                <w:lang w:eastAsia="en-US"/>
              </w:rPr>
            </w:pPr>
          </w:p>
        </w:tc>
      </w:tr>
      <w:tr w:rsidR="00B1643E" w:rsidTr="00B1643E">
        <w:trPr>
          <w:trHeight w:hRule="exact" w:val="302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643E" w:rsidRDefault="00B1643E">
            <w:pPr>
              <w:pStyle w:val="3"/>
              <w:framePr w:w="6422" w:wrap="notBeside" w:vAnchor="text" w:hAnchor="text" w:xAlign="center" w:y="1"/>
              <w:shd w:val="clear" w:color="auto" w:fill="auto"/>
              <w:spacing w:after="0" w:line="170" w:lineRule="exact"/>
              <w:ind w:left="60" w:firstLine="0"/>
              <w:jc w:val="left"/>
            </w:pPr>
            <w:proofErr w:type="spellStart"/>
            <w:r>
              <w:rPr>
                <w:rStyle w:val="23"/>
                <w:rFonts w:eastAsia="Trebuchet MS"/>
              </w:rPr>
              <w:t>Паличкоядерні</w:t>
            </w:r>
            <w:proofErr w:type="spellEnd"/>
            <w:r>
              <w:rPr>
                <w:rStyle w:val="23"/>
                <w:rFonts w:eastAsia="Trebuchet MS"/>
              </w:rPr>
              <w:t xml:space="preserve"> </w:t>
            </w:r>
            <w:proofErr w:type="spellStart"/>
            <w:r>
              <w:rPr>
                <w:rStyle w:val="23"/>
                <w:rFonts w:eastAsia="Trebuchet MS"/>
              </w:rPr>
              <w:t>нейтрофіли</w:t>
            </w:r>
            <w:proofErr w:type="spellEnd"/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43E" w:rsidRDefault="00B1643E">
            <w:pPr>
              <w:framePr w:w="6422" w:wrap="notBeside" w:vAnchor="text" w:hAnchor="text" w:xAlign="center" w:y="1"/>
              <w:spacing w:line="276" w:lineRule="auto"/>
              <w:rPr>
                <w:sz w:val="10"/>
                <w:szCs w:val="10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643E" w:rsidRDefault="00B1643E">
            <w:pPr>
              <w:pStyle w:val="3"/>
              <w:framePr w:w="6422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both"/>
            </w:pPr>
            <w:r>
              <w:rPr>
                <w:rStyle w:val="23"/>
                <w:rFonts w:eastAsia="Trebuchet MS"/>
              </w:rPr>
              <w:t>0,04-0,3x10%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1643E" w:rsidRDefault="00B1643E">
            <w:pPr>
              <w:pStyle w:val="3"/>
              <w:framePr w:w="6422" w:wrap="notBeside" w:vAnchor="text" w:hAnchor="text" w:xAlign="center" w:y="1"/>
              <w:shd w:val="clear" w:color="auto" w:fill="auto"/>
              <w:spacing w:after="0" w:line="170" w:lineRule="exact"/>
              <w:ind w:left="60" w:firstLine="0"/>
              <w:jc w:val="left"/>
            </w:pPr>
            <w:r>
              <w:rPr>
                <w:rStyle w:val="23"/>
                <w:rFonts w:eastAsia="Trebuchet MS"/>
              </w:rPr>
              <w:t>1-6%</w:t>
            </w:r>
          </w:p>
        </w:tc>
      </w:tr>
      <w:tr w:rsidR="00B1643E" w:rsidTr="00B1643E">
        <w:trPr>
          <w:trHeight w:hRule="exact" w:val="302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1643E" w:rsidRDefault="00B1643E">
            <w:pPr>
              <w:pStyle w:val="3"/>
              <w:framePr w:w="6422" w:wrap="notBeside" w:vAnchor="text" w:hAnchor="text" w:xAlign="center" w:y="1"/>
              <w:shd w:val="clear" w:color="auto" w:fill="auto"/>
              <w:spacing w:after="0" w:line="170" w:lineRule="exact"/>
              <w:ind w:left="60" w:firstLine="0"/>
              <w:jc w:val="left"/>
            </w:pPr>
            <w:proofErr w:type="spellStart"/>
            <w:r>
              <w:rPr>
                <w:rStyle w:val="23"/>
                <w:rFonts w:eastAsia="Trebuchet MS"/>
              </w:rPr>
              <w:t>Сегментоядерні</w:t>
            </w:r>
            <w:proofErr w:type="spellEnd"/>
            <w:r>
              <w:rPr>
                <w:rStyle w:val="23"/>
                <w:rFonts w:eastAsia="Trebuchet MS"/>
              </w:rPr>
              <w:t xml:space="preserve"> </w:t>
            </w:r>
            <w:proofErr w:type="spellStart"/>
            <w:r>
              <w:rPr>
                <w:rStyle w:val="23"/>
                <w:rFonts w:eastAsia="Trebuchet MS"/>
              </w:rPr>
              <w:t>нейтрофіли</w:t>
            </w:r>
            <w:proofErr w:type="spellEnd"/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43E" w:rsidRDefault="00B1643E">
            <w:pPr>
              <w:framePr w:w="6422" w:wrap="notBeside" w:vAnchor="text" w:hAnchor="text" w:xAlign="center" w:y="1"/>
              <w:spacing w:line="276" w:lineRule="auto"/>
              <w:rPr>
                <w:sz w:val="10"/>
                <w:szCs w:val="10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1643E" w:rsidRDefault="00B1643E">
            <w:pPr>
              <w:pStyle w:val="3"/>
              <w:framePr w:w="6422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both"/>
            </w:pPr>
            <w:r>
              <w:rPr>
                <w:rStyle w:val="23"/>
                <w:rFonts w:eastAsia="Trebuchet MS"/>
              </w:rPr>
              <w:t>2,0-5,5x10%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1643E" w:rsidRDefault="00B1643E">
            <w:pPr>
              <w:pStyle w:val="3"/>
              <w:framePr w:w="6422" w:wrap="notBeside" w:vAnchor="text" w:hAnchor="text" w:xAlign="center" w:y="1"/>
              <w:shd w:val="clear" w:color="auto" w:fill="auto"/>
              <w:spacing w:after="0" w:line="170" w:lineRule="exact"/>
              <w:ind w:left="60" w:firstLine="0"/>
              <w:jc w:val="left"/>
            </w:pPr>
            <w:r>
              <w:rPr>
                <w:rStyle w:val="23"/>
                <w:rFonts w:eastAsia="Trebuchet MS"/>
              </w:rPr>
              <w:t>45-70%</w:t>
            </w:r>
          </w:p>
        </w:tc>
      </w:tr>
      <w:tr w:rsidR="00B1643E" w:rsidTr="00B1643E">
        <w:trPr>
          <w:trHeight w:hRule="exact" w:val="302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1643E" w:rsidRDefault="00B1643E">
            <w:pPr>
              <w:pStyle w:val="3"/>
              <w:framePr w:w="6422" w:wrap="notBeside" w:vAnchor="text" w:hAnchor="text" w:xAlign="center" w:y="1"/>
              <w:shd w:val="clear" w:color="auto" w:fill="auto"/>
              <w:spacing w:after="0" w:line="170" w:lineRule="exact"/>
              <w:ind w:left="60" w:firstLine="0"/>
              <w:jc w:val="left"/>
            </w:pPr>
            <w:r>
              <w:rPr>
                <w:rStyle w:val="23"/>
                <w:rFonts w:eastAsia="Trebuchet MS"/>
              </w:rPr>
              <w:t>Еозинофіли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43E" w:rsidRDefault="00B1643E">
            <w:pPr>
              <w:framePr w:w="6422" w:wrap="notBeside" w:vAnchor="text" w:hAnchor="text" w:xAlign="center" w:y="1"/>
              <w:spacing w:line="276" w:lineRule="auto"/>
              <w:rPr>
                <w:sz w:val="10"/>
                <w:szCs w:val="10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1643E" w:rsidRDefault="00B1643E">
            <w:pPr>
              <w:pStyle w:val="3"/>
              <w:framePr w:w="6422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both"/>
            </w:pPr>
            <w:r>
              <w:rPr>
                <w:rStyle w:val="23"/>
                <w:rFonts w:eastAsia="Trebuchet MS"/>
              </w:rPr>
              <w:t>0,04-0,35x10%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1643E" w:rsidRDefault="00B1643E">
            <w:pPr>
              <w:pStyle w:val="3"/>
              <w:framePr w:w="6422" w:wrap="notBeside" w:vAnchor="text" w:hAnchor="text" w:xAlign="center" w:y="1"/>
              <w:shd w:val="clear" w:color="auto" w:fill="auto"/>
              <w:spacing w:after="0" w:line="170" w:lineRule="exact"/>
              <w:ind w:left="60" w:firstLine="0"/>
              <w:jc w:val="left"/>
            </w:pPr>
            <w:r>
              <w:rPr>
                <w:rStyle w:val="23"/>
                <w:rFonts w:eastAsia="Trebuchet MS"/>
              </w:rPr>
              <w:t>1-5%</w:t>
            </w:r>
          </w:p>
        </w:tc>
      </w:tr>
      <w:tr w:rsidR="00B1643E" w:rsidTr="00B1643E">
        <w:trPr>
          <w:trHeight w:hRule="exact" w:val="302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643E" w:rsidRDefault="00B1643E">
            <w:pPr>
              <w:pStyle w:val="3"/>
              <w:framePr w:w="6422" w:wrap="notBeside" w:vAnchor="text" w:hAnchor="text" w:xAlign="center" w:y="1"/>
              <w:shd w:val="clear" w:color="auto" w:fill="auto"/>
              <w:spacing w:after="0" w:line="170" w:lineRule="exact"/>
              <w:ind w:left="60" w:firstLine="0"/>
              <w:jc w:val="left"/>
            </w:pPr>
            <w:r>
              <w:rPr>
                <w:rStyle w:val="23"/>
                <w:rFonts w:eastAsia="Trebuchet MS"/>
              </w:rPr>
              <w:t>Базофіли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43E" w:rsidRDefault="00B1643E">
            <w:pPr>
              <w:framePr w:w="6422" w:wrap="notBeside" w:vAnchor="text" w:hAnchor="text" w:xAlign="center" w:y="1"/>
              <w:spacing w:line="276" w:lineRule="auto"/>
              <w:rPr>
                <w:sz w:val="10"/>
                <w:szCs w:val="10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643E" w:rsidRDefault="00B1643E">
            <w:pPr>
              <w:pStyle w:val="3"/>
              <w:framePr w:w="6422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both"/>
            </w:pPr>
            <w:r>
              <w:rPr>
                <w:rStyle w:val="23"/>
                <w:rFonts w:eastAsia="Trebuchet MS"/>
              </w:rPr>
              <w:t>0-0,09x10%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1643E" w:rsidRDefault="00B1643E">
            <w:pPr>
              <w:pStyle w:val="3"/>
              <w:framePr w:w="6422" w:wrap="notBeside" w:vAnchor="text" w:hAnchor="text" w:xAlign="center" w:y="1"/>
              <w:shd w:val="clear" w:color="auto" w:fill="auto"/>
              <w:spacing w:after="0" w:line="170" w:lineRule="exact"/>
              <w:ind w:left="60" w:firstLine="0"/>
              <w:jc w:val="left"/>
            </w:pPr>
            <w:r>
              <w:rPr>
                <w:rStyle w:val="23"/>
                <w:rFonts w:eastAsia="Trebuchet MS"/>
              </w:rPr>
              <w:t>0-1%</w:t>
            </w:r>
          </w:p>
        </w:tc>
      </w:tr>
      <w:tr w:rsidR="00B1643E" w:rsidTr="00B1643E">
        <w:trPr>
          <w:trHeight w:hRule="exact" w:val="293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1643E" w:rsidRDefault="00B1643E">
            <w:pPr>
              <w:pStyle w:val="3"/>
              <w:framePr w:w="6422" w:wrap="notBeside" w:vAnchor="text" w:hAnchor="text" w:xAlign="center" w:y="1"/>
              <w:shd w:val="clear" w:color="auto" w:fill="auto"/>
              <w:spacing w:after="0" w:line="170" w:lineRule="exact"/>
              <w:ind w:left="60" w:firstLine="0"/>
              <w:jc w:val="left"/>
            </w:pPr>
            <w:r>
              <w:rPr>
                <w:rStyle w:val="23"/>
                <w:rFonts w:eastAsia="Trebuchet MS"/>
              </w:rPr>
              <w:t>Лімфоцити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43E" w:rsidRDefault="00B1643E">
            <w:pPr>
              <w:framePr w:w="6422" w:wrap="notBeside" w:vAnchor="text" w:hAnchor="text" w:xAlign="center" w:y="1"/>
              <w:spacing w:line="276" w:lineRule="auto"/>
              <w:rPr>
                <w:sz w:val="10"/>
                <w:szCs w:val="10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1643E" w:rsidRDefault="00B1643E">
            <w:pPr>
              <w:pStyle w:val="3"/>
              <w:framePr w:w="6422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both"/>
            </w:pPr>
            <w:r>
              <w:rPr>
                <w:rStyle w:val="23"/>
                <w:rFonts w:eastAsia="Trebuchet MS"/>
              </w:rPr>
              <w:t>1,2-3,5x10%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1643E" w:rsidRDefault="00B1643E">
            <w:pPr>
              <w:pStyle w:val="3"/>
              <w:framePr w:w="6422" w:wrap="notBeside" w:vAnchor="text" w:hAnchor="text" w:xAlign="center" w:y="1"/>
              <w:shd w:val="clear" w:color="auto" w:fill="auto"/>
              <w:spacing w:after="0" w:line="170" w:lineRule="exact"/>
              <w:ind w:left="60" w:firstLine="0"/>
              <w:jc w:val="left"/>
            </w:pPr>
            <w:r>
              <w:rPr>
                <w:rStyle w:val="23"/>
                <w:rFonts w:eastAsia="Trebuchet MS"/>
              </w:rPr>
              <w:t>18-40%</w:t>
            </w:r>
          </w:p>
        </w:tc>
      </w:tr>
      <w:tr w:rsidR="00B1643E" w:rsidTr="00B1643E">
        <w:trPr>
          <w:trHeight w:hRule="exact" w:val="302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1643E" w:rsidRDefault="00B1643E">
            <w:pPr>
              <w:pStyle w:val="3"/>
              <w:framePr w:w="6422" w:wrap="notBeside" w:vAnchor="text" w:hAnchor="text" w:xAlign="center" w:y="1"/>
              <w:shd w:val="clear" w:color="auto" w:fill="auto"/>
              <w:spacing w:after="0" w:line="170" w:lineRule="exact"/>
              <w:ind w:left="60" w:firstLine="0"/>
              <w:jc w:val="left"/>
            </w:pPr>
            <w:r>
              <w:rPr>
                <w:rStyle w:val="23"/>
                <w:rFonts w:eastAsia="Trebuchet MS"/>
              </w:rPr>
              <w:t>Моноцити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43E" w:rsidRDefault="00B1643E">
            <w:pPr>
              <w:framePr w:w="6422" w:wrap="notBeside" w:vAnchor="text" w:hAnchor="text" w:xAlign="center" w:y="1"/>
              <w:spacing w:line="276" w:lineRule="auto"/>
              <w:rPr>
                <w:sz w:val="10"/>
                <w:szCs w:val="10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1643E" w:rsidRDefault="00B1643E">
            <w:pPr>
              <w:pStyle w:val="3"/>
              <w:framePr w:w="6422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both"/>
            </w:pPr>
            <w:r>
              <w:rPr>
                <w:rStyle w:val="23"/>
                <w:rFonts w:eastAsia="Trebuchet MS"/>
              </w:rPr>
              <w:t>0,08-0,60x10%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B1643E" w:rsidRDefault="00B1643E">
            <w:pPr>
              <w:pStyle w:val="3"/>
              <w:framePr w:w="6422" w:wrap="notBeside" w:vAnchor="text" w:hAnchor="text" w:xAlign="center" w:y="1"/>
              <w:shd w:val="clear" w:color="auto" w:fill="auto"/>
              <w:spacing w:after="0" w:line="170" w:lineRule="exact"/>
              <w:ind w:left="60" w:firstLine="0"/>
              <w:jc w:val="left"/>
            </w:pPr>
            <w:r>
              <w:rPr>
                <w:rStyle w:val="23"/>
                <w:rFonts w:eastAsia="Trebuchet MS"/>
              </w:rPr>
              <w:t>2-9%</w:t>
            </w:r>
          </w:p>
        </w:tc>
      </w:tr>
      <w:tr w:rsidR="00B1643E" w:rsidTr="00B1643E">
        <w:trPr>
          <w:trHeight w:hRule="exact" w:val="307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1643E" w:rsidRDefault="00B1643E">
            <w:pPr>
              <w:pStyle w:val="3"/>
              <w:framePr w:w="6422" w:wrap="notBeside" w:vAnchor="text" w:hAnchor="text" w:xAlign="center" w:y="1"/>
              <w:shd w:val="clear" w:color="auto" w:fill="auto"/>
              <w:spacing w:after="0" w:line="170" w:lineRule="exact"/>
              <w:ind w:left="60" w:firstLine="0"/>
              <w:jc w:val="left"/>
            </w:pPr>
            <w:r>
              <w:rPr>
                <w:rStyle w:val="af2"/>
              </w:rPr>
              <w:t>Тромбоцити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1643E" w:rsidRDefault="00B1643E">
            <w:pPr>
              <w:framePr w:w="6422" w:wrap="notBeside" w:vAnchor="text" w:hAnchor="text" w:xAlign="center" w:y="1"/>
              <w:spacing w:line="276" w:lineRule="auto"/>
              <w:rPr>
                <w:sz w:val="10"/>
                <w:szCs w:val="10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1643E" w:rsidRDefault="00B1643E">
            <w:pPr>
              <w:pStyle w:val="3"/>
              <w:framePr w:w="6422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both"/>
            </w:pPr>
            <w:r>
              <w:rPr>
                <w:rStyle w:val="23"/>
                <w:rFonts w:eastAsia="Trebuchet MS"/>
              </w:rPr>
              <w:t>150-400x10%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643E" w:rsidRDefault="00B1643E">
            <w:pPr>
              <w:framePr w:w="6422" w:wrap="notBeside" w:vAnchor="text" w:hAnchor="text" w:xAlign="center" w:y="1"/>
              <w:spacing w:line="276" w:lineRule="auto"/>
              <w:rPr>
                <w:sz w:val="10"/>
                <w:szCs w:val="10"/>
                <w:lang w:eastAsia="en-US"/>
              </w:rPr>
            </w:pPr>
          </w:p>
        </w:tc>
      </w:tr>
      <w:tr w:rsidR="00B1643E" w:rsidTr="00B1643E">
        <w:trPr>
          <w:trHeight w:hRule="exact" w:val="533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1643E" w:rsidRDefault="00B1643E">
            <w:pPr>
              <w:pStyle w:val="3"/>
              <w:framePr w:w="6422" w:wrap="notBeside" w:vAnchor="text" w:hAnchor="text" w:xAlign="center" w:y="1"/>
              <w:shd w:val="clear" w:color="auto" w:fill="auto"/>
              <w:spacing w:after="0" w:line="170" w:lineRule="exact"/>
              <w:ind w:left="60" w:firstLine="0"/>
              <w:jc w:val="left"/>
            </w:pPr>
            <w:r>
              <w:rPr>
                <w:rStyle w:val="23"/>
                <w:rFonts w:eastAsia="Trebuchet MS"/>
              </w:rPr>
              <w:t>ШОЕ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B1643E" w:rsidRDefault="00B1643E">
            <w:pPr>
              <w:pStyle w:val="3"/>
              <w:framePr w:w="6422" w:wrap="notBeside" w:vAnchor="text" w:hAnchor="text" w:xAlign="center" w:y="1"/>
              <w:shd w:val="clear" w:color="auto" w:fill="auto"/>
              <w:spacing w:after="60" w:line="170" w:lineRule="exact"/>
              <w:ind w:firstLine="0"/>
            </w:pPr>
            <w:r>
              <w:rPr>
                <w:rStyle w:val="23"/>
                <w:rFonts w:eastAsia="Trebuchet MS"/>
              </w:rPr>
              <w:t>ч</w:t>
            </w:r>
          </w:p>
          <w:p w:rsidR="00B1643E" w:rsidRDefault="00B1643E">
            <w:pPr>
              <w:pStyle w:val="3"/>
              <w:framePr w:w="6422" w:wrap="notBeside" w:vAnchor="text" w:hAnchor="text" w:xAlign="center" w:y="1"/>
              <w:shd w:val="clear" w:color="auto" w:fill="auto"/>
              <w:spacing w:before="60" w:after="0" w:line="170" w:lineRule="exact"/>
              <w:ind w:firstLine="0"/>
            </w:pPr>
            <w:r>
              <w:rPr>
                <w:rStyle w:val="23"/>
                <w:rFonts w:eastAsia="Trebuchet MS"/>
              </w:rPr>
              <w:t>ж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B1643E" w:rsidRDefault="00B1643E" w:rsidP="00B1643E">
            <w:pPr>
              <w:pStyle w:val="3"/>
              <w:framePr w:w="6422" w:wrap="notBeside" w:vAnchor="text" w:hAnchor="text" w:xAlign="center" w:y="1"/>
              <w:numPr>
                <w:ilvl w:val="0"/>
                <w:numId w:val="5"/>
              </w:numPr>
              <w:shd w:val="clear" w:color="auto" w:fill="auto"/>
              <w:tabs>
                <w:tab w:val="left" w:pos="374"/>
              </w:tabs>
              <w:spacing w:after="60" w:line="170" w:lineRule="exact"/>
              <w:jc w:val="both"/>
            </w:pPr>
            <w:r>
              <w:rPr>
                <w:rStyle w:val="23"/>
                <w:rFonts w:eastAsia="Trebuchet MS"/>
              </w:rPr>
              <w:t>10</w:t>
            </w:r>
            <w:r>
              <w:rPr>
                <w:rStyle w:val="23"/>
                <w:rFonts w:eastAsia="Trebuchet MS"/>
              </w:rPr>
              <w:tab/>
              <w:t>мм/г</w:t>
            </w:r>
          </w:p>
          <w:p w:rsidR="00B1643E" w:rsidRDefault="00B1643E" w:rsidP="00B1643E">
            <w:pPr>
              <w:pStyle w:val="3"/>
              <w:framePr w:w="6422" w:wrap="notBeside" w:vAnchor="text" w:hAnchor="text" w:xAlign="center" w:y="1"/>
              <w:numPr>
                <w:ilvl w:val="0"/>
                <w:numId w:val="5"/>
              </w:numPr>
              <w:shd w:val="clear" w:color="auto" w:fill="auto"/>
              <w:tabs>
                <w:tab w:val="left" w:pos="403"/>
              </w:tabs>
              <w:spacing w:before="60" w:after="0" w:line="170" w:lineRule="exact"/>
              <w:jc w:val="both"/>
            </w:pPr>
            <w:r>
              <w:rPr>
                <w:rStyle w:val="23"/>
                <w:rFonts w:eastAsia="Trebuchet MS"/>
              </w:rPr>
              <w:t>15</w:t>
            </w:r>
            <w:r>
              <w:rPr>
                <w:rStyle w:val="23"/>
                <w:rFonts w:eastAsia="Trebuchet MS"/>
              </w:rPr>
              <w:tab/>
              <w:t>мм/г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643E" w:rsidRDefault="00B1643E">
            <w:pPr>
              <w:framePr w:w="6422" w:wrap="notBeside" w:vAnchor="text" w:hAnchor="text" w:xAlign="center" w:y="1"/>
              <w:spacing w:line="276" w:lineRule="auto"/>
              <w:rPr>
                <w:sz w:val="10"/>
                <w:szCs w:val="10"/>
                <w:lang w:eastAsia="en-US"/>
              </w:rPr>
            </w:pPr>
          </w:p>
        </w:tc>
      </w:tr>
    </w:tbl>
    <w:p w:rsidR="00B1643E" w:rsidRDefault="00B1643E" w:rsidP="00B1643E">
      <w:pPr>
        <w:rPr>
          <w:sz w:val="2"/>
          <w:szCs w:val="2"/>
        </w:rPr>
      </w:pPr>
    </w:p>
    <w:p w:rsidR="00B1643E" w:rsidRDefault="00B1643E" w:rsidP="00B1643E">
      <w:pPr>
        <w:spacing w:before="132"/>
        <w:ind w:left="40"/>
      </w:pPr>
      <w:r>
        <w:rPr>
          <w:rStyle w:val="70"/>
          <w:rFonts w:eastAsia="Courier New"/>
        </w:rPr>
        <w:t>Робота 4</w:t>
      </w:r>
    </w:p>
    <w:p w:rsidR="00B1643E" w:rsidRDefault="00B1643E" w:rsidP="00B1643E">
      <w:pPr>
        <w:pStyle w:val="3"/>
        <w:shd w:val="clear" w:color="auto" w:fill="auto"/>
        <w:spacing w:after="0" w:line="216" w:lineRule="exact"/>
        <w:ind w:left="40" w:right="80" w:firstLine="480"/>
        <w:jc w:val="both"/>
      </w:pPr>
      <w:r>
        <w:rPr>
          <w:color w:val="000000"/>
          <w:lang w:bidi="uk-UA"/>
        </w:rPr>
        <w:t xml:space="preserve">Користуючись табл. 1, інтерпретуйте показники периферичної крові у пацієнтки </w:t>
      </w:r>
      <w:proofErr w:type="spellStart"/>
      <w:r>
        <w:rPr>
          <w:color w:val="000000"/>
          <w:lang w:bidi="uk-UA"/>
        </w:rPr>
        <w:t>П-ої</w:t>
      </w:r>
      <w:proofErr w:type="spellEnd"/>
      <w:r>
        <w:rPr>
          <w:color w:val="000000"/>
          <w:lang w:bidi="uk-UA"/>
        </w:rPr>
        <w:t>, 24 роки.</w:t>
      </w:r>
    </w:p>
    <w:p w:rsidR="00B1643E" w:rsidRDefault="00B1643E" w:rsidP="00B1643E">
      <w:pPr>
        <w:pStyle w:val="3"/>
        <w:shd w:val="clear" w:color="auto" w:fill="auto"/>
        <w:spacing w:after="0" w:line="216" w:lineRule="exact"/>
        <w:ind w:left="520" w:right="3980" w:firstLine="0"/>
        <w:jc w:val="left"/>
      </w:pPr>
      <w:r>
        <w:rPr>
          <w:color w:val="000000"/>
          <w:lang w:bidi="uk-UA"/>
        </w:rPr>
        <w:t>Еритроцити - 3,5х10</w:t>
      </w:r>
      <w:r>
        <w:rPr>
          <w:color w:val="000000"/>
          <w:vertAlign w:val="superscript"/>
          <w:lang w:bidi="uk-UA"/>
        </w:rPr>
        <w:t>І2</w:t>
      </w:r>
      <w:r>
        <w:rPr>
          <w:color w:val="000000"/>
          <w:lang w:bidi="uk-UA"/>
        </w:rPr>
        <w:t xml:space="preserve">/л Гемоглобін - 80г/л Колірний показник - 0,7 </w:t>
      </w:r>
      <w:proofErr w:type="spellStart"/>
      <w:r>
        <w:rPr>
          <w:color w:val="000000"/>
          <w:lang w:bidi="uk-UA"/>
        </w:rPr>
        <w:t>Ретикулоцити</w:t>
      </w:r>
      <w:proofErr w:type="spellEnd"/>
      <w:r>
        <w:rPr>
          <w:color w:val="000000"/>
          <w:lang w:bidi="uk-UA"/>
        </w:rPr>
        <w:t xml:space="preserve"> - 1 %</w:t>
      </w:r>
    </w:p>
    <w:p w:rsidR="00B1643E" w:rsidRDefault="00B1643E" w:rsidP="00B1643E">
      <w:pPr>
        <w:pStyle w:val="3"/>
        <w:shd w:val="clear" w:color="auto" w:fill="auto"/>
        <w:spacing w:after="0" w:line="216" w:lineRule="exact"/>
        <w:ind w:left="520" w:right="3740" w:firstLine="0"/>
        <w:jc w:val="left"/>
      </w:pPr>
      <w:r>
        <w:rPr>
          <w:color w:val="000000"/>
          <w:lang w:bidi="uk-UA"/>
        </w:rPr>
        <w:t>Тромбоцити - 250,0x10 9/л Лейкоцити - 6,8x10 9/л Еозинофіли - 3 %</w:t>
      </w:r>
    </w:p>
    <w:p w:rsidR="00B1643E" w:rsidRDefault="00B1643E" w:rsidP="00B1643E">
      <w:pPr>
        <w:pStyle w:val="3"/>
        <w:shd w:val="clear" w:color="auto" w:fill="auto"/>
        <w:spacing w:after="0" w:line="216" w:lineRule="exact"/>
        <w:ind w:left="40" w:firstLine="480"/>
        <w:jc w:val="both"/>
      </w:pPr>
      <w:proofErr w:type="spellStart"/>
      <w:r>
        <w:rPr>
          <w:color w:val="000000"/>
          <w:lang w:bidi="uk-UA"/>
        </w:rPr>
        <w:t>Паличкоядерні</w:t>
      </w:r>
      <w:proofErr w:type="spellEnd"/>
      <w:r>
        <w:rPr>
          <w:color w:val="000000"/>
          <w:lang w:bidi="uk-UA"/>
        </w:rPr>
        <w:t xml:space="preserve"> </w:t>
      </w:r>
      <w:proofErr w:type="spellStart"/>
      <w:r>
        <w:rPr>
          <w:color w:val="000000"/>
          <w:lang w:bidi="uk-UA"/>
        </w:rPr>
        <w:t>нейтрофіли</w:t>
      </w:r>
      <w:proofErr w:type="spellEnd"/>
      <w:r>
        <w:rPr>
          <w:color w:val="000000"/>
          <w:lang w:bidi="uk-UA"/>
        </w:rPr>
        <w:t xml:space="preserve"> - 65 %</w:t>
      </w:r>
    </w:p>
    <w:p w:rsidR="00B1643E" w:rsidRDefault="00B1643E" w:rsidP="00B1643E">
      <w:pPr>
        <w:pStyle w:val="3"/>
        <w:shd w:val="clear" w:color="auto" w:fill="auto"/>
        <w:spacing w:after="0" w:line="216" w:lineRule="exact"/>
        <w:ind w:left="40" w:firstLine="480"/>
        <w:jc w:val="both"/>
      </w:pPr>
      <w:r>
        <w:rPr>
          <w:color w:val="000000"/>
          <w:lang w:bidi="uk-UA"/>
        </w:rPr>
        <w:t>Лімфоцити - 24 %</w:t>
      </w:r>
    </w:p>
    <w:p w:rsidR="00B1643E" w:rsidRDefault="00B1643E" w:rsidP="00B1643E">
      <w:pPr>
        <w:pStyle w:val="3"/>
        <w:shd w:val="clear" w:color="auto" w:fill="auto"/>
        <w:spacing w:after="0" w:line="216" w:lineRule="exact"/>
        <w:ind w:left="40" w:firstLine="480"/>
        <w:jc w:val="both"/>
      </w:pPr>
      <w:r>
        <w:rPr>
          <w:color w:val="000000"/>
          <w:lang w:bidi="uk-UA"/>
        </w:rPr>
        <w:t>Моноцити - 6 %</w:t>
      </w:r>
    </w:p>
    <w:p w:rsidR="00B1643E" w:rsidRDefault="00B1643E" w:rsidP="00B1643E">
      <w:pPr>
        <w:pStyle w:val="3"/>
        <w:shd w:val="clear" w:color="auto" w:fill="auto"/>
        <w:spacing w:after="0" w:line="216" w:lineRule="exact"/>
        <w:ind w:left="40" w:firstLine="480"/>
        <w:jc w:val="both"/>
      </w:pPr>
      <w:r>
        <w:rPr>
          <w:color w:val="000000"/>
          <w:lang w:bidi="uk-UA"/>
        </w:rPr>
        <w:t>ШОЕ - 22 мм/г</w:t>
      </w:r>
    </w:p>
    <w:p w:rsidR="00B1643E" w:rsidRDefault="00B1643E" w:rsidP="00B1643E">
      <w:pPr>
        <w:pStyle w:val="3"/>
        <w:shd w:val="clear" w:color="auto" w:fill="auto"/>
        <w:spacing w:after="217" w:line="216" w:lineRule="exact"/>
        <w:ind w:left="40" w:right="80" w:firstLine="480"/>
        <w:jc w:val="both"/>
      </w:pPr>
      <w:proofErr w:type="spellStart"/>
      <w:r>
        <w:rPr>
          <w:color w:val="000000"/>
          <w:lang w:bidi="uk-UA"/>
        </w:rPr>
        <w:t>Анізоцитоз</w:t>
      </w:r>
      <w:proofErr w:type="spellEnd"/>
      <w:r>
        <w:rPr>
          <w:color w:val="000000"/>
          <w:lang w:bidi="uk-UA"/>
        </w:rPr>
        <w:t xml:space="preserve"> еритроцитів, пойкілоцитоз еритроцитів, </w:t>
      </w:r>
      <w:proofErr w:type="spellStart"/>
      <w:r>
        <w:rPr>
          <w:color w:val="000000"/>
          <w:lang w:bidi="uk-UA"/>
        </w:rPr>
        <w:t>гіпохромія</w:t>
      </w:r>
      <w:proofErr w:type="spellEnd"/>
      <w:r>
        <w:rPr>
          <w:color w:val="000000"/>
          <w:lang w:bidi="uk-UA"/>
        </w:rPr>
        <w:t xml:space="preserve"> еритроцитів. Яку хворобу можна запідозрити у пацієнтки </w:t>
      </w:r>
      <w:proofErr w:type="spellStart"/>
      <w:r>
        <w:rPr>
          <w:color w:val="000000"/>
          <w:lang w:bidi="uk-UA"/>
        </w:rPr>
        <w:t>П-ої</w:t>
      </w:r>
      <w:proofErr w:type="spellEnd"/>
      <w:r>
        <w:rPr>
          <w:color w:val="000000"/>
          <w:lang w:bidi="uk-UA"/>
        </w:rPr>
        <w:t>? Обґрунтуйте, на основі яких показників?</w:t>
      </w:r>
    </w:p>
    <w:p w:rsidR="00B1643E" w:rsidRDefault="00B1643E" w:rsidP="00B1643E">
      <w:pPr>
        <w:spacing w:line="170" w:lineRule="exact"/>
        <w:ind w:left="40"/>
      </w:pPr>
      <w:r>
        <w:rPr>
          <w:rStyle w:val="70"/>
          <w:rFonts w:eastAsia="Courier New"/>
        </w:rPr>
        <w:t>Робота 5</w:t>
      </w:r>
    </w:p>
    <w:p w:rsidR="00B1643E" w:rsidRDefault="00B1643E" w:rsidP="00B1643E">
      <w:pPr>
        <w:pStyle w:val="3"/>
        <w:shd w:val="clear" w:color="auto" w:fill="auto"/>
        <w:spacing w:after="0" w:line="206" w:lineRule="exact"/>
        <w:ind w:left="40" w:right="80" w:firstLine="480"/>
        <w:jc w:val="both"/>
      </w:pPr>
      <w:r>
        <w:rPr>
          <w:color w:val="000000"/>
          <w:lang w:bidi="uk-UA"/>
        </w:rPr>
        <w:t xml:space="preserve">Вивчити під мікроскопом зміни зі сторони еритроцитів при ЗДА: </w:t>
      </w:r>
      <w:proofErr w:type="spellStart"/>
      <w:r>
        <w:rPr>
          <w:color w:val="000000"/>
          <w:lang w:bidi="uk-UA"/>
        </w:rPr>
        <w:t>анізоцитоз</w:t>
      </w:r>
      <w:proofErr w:type="spellEnd"/>
      <w:r>
        <w:rPr>
          <w:color w:val="000000"/>
          <w:lang w:bidi="uk-UA"/>
        </w:rPr>
        <w:t xml:space="preserve">, пойкілоцитоз еритроцитів, </w:t>
      </w:r>
      <w:proofErr w:type="spellStart"/>
      <w:r>
        <w:rPr>
          <w:color w:val="000000"/>
          <w:lang w:bidi="uk-UA"/>
        </w:rPr>
        <w:t>гіпохромія</w:t>
      </w:r>
      <w:proofErr w:type="spellEnd"/>
      <w:r>
        <w:rPr>
          <w:color w:val="000000"/>
          <w:lang w:bidi="uk-UA"/>
        </w:rPr>
        <w:t xml:space="preserve"> еритроцитів, </w:t>
      </w:r>
      <w:proofErr w:type="spellStart"/>
      <w:r>
        <w:rPr>
          <w:color w:val="000000"/>
          <w:lang w:bidi="uk-UA"/>
        </w:rPr>
        <w:t>аннулоцити</w:t>
      </w:r>
      <w:proofErr w:type="spellEnd"/>
      <w:r>
        <w:rPr>
          <w:color w:val="000000"/>
          <w:lang w:bidi="uk-UA"/>
        </w:rPr>
        <w:t>. Зарисуйте в альбом ці зміни.</w:t>
      </w:r>
    </w:p>
    <w:p w:rsidR="00B1643E" w:rsidRDefault="00B1643E" w:rsidP="00B1643E">
      <w:pPr>
        <w:widowControl/>
        <w:rPr>
          <w:rFonts w:ascii="Times New Roman" w:eastAsia="Times New Roman" w:hAnsi="Times New Roman" w:cs="Times New Roman"/>
          <w:color w:val="auto"/>
          <w:sz w:val="17"/>
          <w:szCs w:val="17"/>
          <w:lang w:eastAsia="en-US" w:bidi="ar-SA"/>
        </w:rPr>
        <w:sectPr w:rsidR="00B1643E">
          <w:type w:val="continuous"/>
          <w:pgSz w:w="11909" w:h="16838"/>
          <w:pgMar w:top="3440" w:right="2705" w:bottom="3762" w:left="2739" w:header="0" w:footer="3" w:gutter="0"/>
          <w:cols w:space="720"/>
        </w:sectPr>
      </w:pPr>
    </w:p>
    <w:p w:rsidR="00B1643E" w:rsidRDefault="00B1643E" w:rsidP="00B1643E">
      <w:pPr>
        <w:ind w:left="40"/>
        <w:jc w:val="both"/>
      </w:pPr>
      <w:r>
        <w:rPr>
          <w:rStyle w:val="70"/>
          <w:rFonts w:eastAsia="Courier New"/>
        </w:rPr>
        <w:lastRenderedPageBreak/>
        <w:t>Завдання І</w:t>
      </w:r>
    </w:p>
    <w:p w:rsidR="00B1643E" w:rsidRDefault="00B1643E" w:rsidP="00B1643E">
      <w:pPr>
        <w:pStyle w:val="3"/>
        <w:numPr>
          <w:ilvl w:val="0"/>
          <w:numId w:val="6"/>
        </w:numPr>
        <w:shd w:val="clear" w:color="auto" w:fill="auto"/>
        <w:spacing w:after="0" w:line="216" w:lineRule="exact"/>
        <w:ind w:left="520" w:hanging="240"/>
        <w:jc w:val="left"/>
      </w:pPr>
      <w:r>
        <w:rPr>
          <w:color w:val="000000"/>
          <w:lang w:bidi="uk-UA"/>
        </w:rPr>
        <w:t xml:space="preserve"> Потреба в залізі в друг ому триместрі вагітності виростає до: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16" w:lineRule="exact"/>
        <w:ind w:left="40"/>
        <w:jc w:val="both"/>
      </w:pPr>
      <w:r>
        <w:rPr>
          <w:color w:val="000000"/>
          <w:lang w:bidi="uk-UA"/>
        </w:rPr>
        <w:t xml:space="preserve"> 1 мг на добу;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16" w:lineRule="exact"/>
        <w:ind w:left="40"/>
        <w:jc w:val="both"/>
      </w:pPr>
      <w:r>
        <w:rPr>
          <w:color w:val="000000"/>
          <w:lang w:bidi="uk-UA"/>
        </w:rPr>
        <w:lastRenderedPageBreak/>
        <w:t xml:space="preserve"> 2 мг на добу;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16" w:lineRule="exact"/>
        <w:ind w:left="40"/>
        <w:jc w:val="both"/>
      </w:pPr>
      <w:r>
        <w:rPr>
          <w:color w:val="000000"/>
          <w:lang w:bidi="uk-UA"/>
        </w:rPr>
        <w:t xml:space="preserve"> З мг на добу.</w:t>
      </w:r>
    </w:p>
    <w:p w:rsidR="00B1643E" w:rsidRDefault="00B1643E" w:rsidP="00B1643E">
      <w:pPr>
        <w:pStyle w:val="3"/>
        <w:shd w:val="clear" w:color="auto" w:fill="auto"/>
        <w:spacing w:after="0" w:line="216" w:lineRule="exact"/>
        <w:ind w:left="40" w:firstLine="0"/>
        <w:jc w:val="both"/>
      </w:pPr>
      <w:r>
        <w:rPr>
          <w:color w:val="000000"/>
          <w:lang w:bidi="uk-UA"/>
        </w:rPr>
        <w:t>Виберіть правильну відповідь.</w:t>
      </w:r>
    </w:p>
    <w:p w:rsidR="00B1643E" w:rsidRDefault="00B1643E" w:rsidP="00B1643E">
      <w:pPr>
        <w:pStyle w:val="3"/>
        <w:numPr>
          <w:ilvl w:val="0"/>
          <w:numId w:val="6"/>
        </w:numPr>
        <w:shd w:val="clear" w:color="auto" w:fill="auto"/>
        <w:spacing w:after="0" w:line="216" w:lineRule="exact"/>
        <w:ind w:left="520" w:hanging="240"/>
        <w:jc w:val="left"/>
      </w:pPr>
      <w:r>
        <w:rPr>
          <w:color w:val="000000"/>
          <w:lang w:bidi="uk-UA"/>
        </w:rPr>
        <w:t xml:space="preserve"> Під час вагітності витрата заліза на одну дитину складає: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16" w:lineRule="exact"/>
        <w:ind w:left="40"/>
        <w:jc w:val="both"/>
      </w:pPr>
      <w:r>
        <w:rPr>
          <w:color w:val="000000"/>
          <w:lang w:bidi="uk-UA"/>
        </w:rPr>
        <w:t xml:space="preserve"> 300 мг заліза;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16" w:lineRule="exact"/>
        <w:ind w:left="40"/>
        <w:jc w:val="both"/>
      </w:pPr>
      <w:r>
        <w:rPr>
          <w:color w:val="000000"/>
          <w:lang w:bidi="uk-UA"/>
        </w:rPr>
        <w:t xml:space="preserve"> 400 мг заліза;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16" w:lineRule="exact"/>
        <w:ind w:left="40"/>
        <w:jc w:val="both"/>
      </w:pPr>
      <w:r>
        <w:rPr>
          <w:color w:val="000000"/>
          <w:lang w:bidi="uk-UA"/>
        </w:rPr>
        <w:t xml:space="preserve"> 500 мг заліза;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16" w:lineRule="exact"/>
        <w:ind w:left="40"/>
        <w:jc w:val="both"/>
      </w:pPr>
      <w:r>
        <w:rPr>
          <w:color w:val="000000"/>
          <w:lang w:bidi="uk-UA"/>
        </w:rPr>
        <w:t xml:space="preserve"> 600 мг заліза.</w:t>
      </w:r>
    </w:p>
    <w:p w:rsidR="00B1643E" w:rsidRDefault="00B1643E" w:rsidP="00B1643E">
      <w:pPr>
        <w:pStyle w:val="3"/>
        <w:shd w:val="clear" w:color="auto" w:fill="auto"/>
        <w:spacing w:after="0" w:line="216" w:lineRule="exact"/>
        <w:ind w:left="40" w:firstLine="0"/>
        <w:jc w:val="both"/>
      </w:pPr>
      <w:r>
        <w:rPr>
          <w:color w:val="000000"/>
          <w:lang w:bidi="uk-UA"/>
        </w:rPr>
        <w:t>Виберіть правильну відповідь.</w:t>
      </w:r>
    </w:p>
    <w:p w:rsidR="00B1643E" w:rsidRDefault="00B1643E" w:rsidP="00B1643E">
      <w:pPr>
        <w:pStyle w:val="3"/>
        <w:numPr>
          <w:ilvl w:val="0"/>
          <w:numId w:val="6"/>
        </w:numPr>
        <w:shd w:val="clear" w:color="auto" w:fill="auto"/>
        <w:spacing w:after="0" w:line="216" w:lineRule="exact"/>
        <w:ind w:left="520" w:right="220" w:hanging="240"/>
        <w:jc w:val="left"/>
      </w:pPr>
      <w:r>
        <w:rPr>
          <w:color w:val="000000"/>
          <w:lang w:bidi="uk-UA"/>
        </w:rPr>
        <w:t xml:space="preserve"> В 12-палій кишці та в проксимальних відділах тонкого </w:t>
      </w:r>
      <w:proofErr w:type="spellStart"/>
      <w:r>
        <w:rPr>
          <w:color w:val="000000"/>
          <w:lang w:bidi="uk-UA"/>
        </w:rPr>
        <w:t>кишківника</w:t>
      </w:r>
      <w:proofErr w:type="spellEnd"/>
      <w:r>
        <w:rPr>
          <w:color w:val="000000"/>
          <w:lang w:bidi="uk-UA"/>
        </w:rPr>
        <w:t xml:space="preserve"> в нормі всмоктується: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16" w:lineRule="exact"/>
        <w:ind w:left="40"/>
        <w:jc w:val="both"/>
      </w:pPr>
      <w:r>
        <w:rPr>
          <w:color w:val="000000"/>
          <w:lang w:bidi="uk-UA"/>
        </w:rPr>
        <w:t xml:space="preserve"> 1,5 мг заліза;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16" w:lineRule="exact"/>
        <w:ind w:left="40"/>
        <w:jc w:val="both"/>
      </w:pPr>
      <w:r>
        <w:rPr>
          <w:color w:val="000000"/>
          <w:lang w:bidi="uk-UA"/>
        </w:rPr>
        <w:t xml:space="preserve"> 2,5 мг заліза;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16" w:lineRule="exact"/>
        <w:ind w:left="40"/>
        <w:jc w:val="both"/>
      </w:pPr>
      <w:r>
        <w:rPr>
          <w:color w:val="000000"/>
          <w:lang w:bidi="uk-UA"/>
        </w:rPr>
        <w:t xml:space="preserve"> 3,5 мг заліза.</w:t>
      </w:r>
    </w:p>
    <w:p w:rsidR="00B1643E" w:rsidRDefault="00B1643E" w:rsidP="00B1643E">
      <w:pPr>
        <w:pStyle w:val="3"/>
        <w:shd w:val="clear" w:color="auto" w:fill="auto"/>
        <w:spacing w:after="184" w:line="216" w:lineRule="exact"/>
        <w:ind w:left="40" w:firstLine="0"/>
        <w:jc w:val="both"/>
      </w:pPr>
      <w:r>
        <w:rPr>
          <w:color w:val="000000"/>
          <w:lang w:bidi="uk-UA"/>
        </w:rPr>
        <w:t>Виберіть правильну відповідь.</w:t>
      </w:r>
    </w:p>
    <w:p w:rsidR="00B1643E" w:rsidRDefault="00B1643E" w:rsidP="00B1643E">
      <w:pPr>
        <w:spacing w:line="211" w:lineRule="exact"/>
        <w:ind w:left="40"/>
        <w:jc w:val="both"/>
      </w:pPr>
      <w:r>
        <w:rPr>
          <w:rStyle w:val="70"/>
          <w:rFonts w:eastAsia="Courier New"/>
        </w:rPr>
        <w:t>Завдання 2</w:t>
      </w:r>
    </w:p>
    <w:p w:rsidR="00B1643E" w:rsidRDefault="00B1643E" w:rsidP="00B1643E">
      <w:pPr>
        <w:pStyle w:val="3"/>
        <w:numPr>
          <w:ilvl w:val="0"/>
          <w:numId w:val="7"/>
        </w:numPr>
        <w:shd w:val="clear" w:color="auto" w:fill="auto"/>
        <w:spacing w:after="0" w:line="211" w:lineRule="exact"/>
        <w:ind w:left="520" w:hanging="240"/>
        <w:jc w:val="left"/>
      </w:pPr>
      <w:r>
        <w:rPr>
          <w:color w:val="000000"/>
          <w:lang w:bidi="uk-UA"/>
        </w:rPr>
        <w:t xml:space="preserve"> У телятині залізо знаходиться у вигляді:</w:t>
      </w:r>
    </w:p>
    <w:p w:rsidR="00B1643E" w:rsidRDefault="00B1643E" w:rsidP="00B1643E">
      <w:pPr>
        <w:pStyle w:val="130"/>
        <w:numPr>
          <w:ilvl w:val="0"/>
          <w:numId w:val="4"/>
        </w:numPr>
        <w:shd w:val="clear" w:color="auto" w:fill="auto"/>
        <w:ind w:left="40"/>
      </w:pPr>
      <w:r>
        <w:rPr>
          <w:rStyle w:val="TrebuchetMS"/>
          <w:rFonts w:ascii="Times New Roman" w:eastAsia="Times New Roman" w:hAnsi="Times New Roman" w:cs="Times New Roman"/>
          <w:b w:val="0"/>
          <w:bCs w:val="0"/>
          <w:i w:val="0"/>
          <w:iCs w:val="0"/>
          <w:sz w:val="8"/>
          <w:szCs w:val="8"/>
        </w:rPr>
        <w:t xml:space="preserve"> </w:t>
      </w:r>
      <w:r>
        <w:rPr>
          <w:color w:val="000000"/>
          <w:lang w:bidi="uk-UA"/>
        </w:rPr>
        <w:t>¥е</w:t>
      </w:r>
      <w:r>
        <w:rPr>
          <w:color w:val="000000"/>
          <w:vertAlign w:val="superscript"/>
          <w:lang w:bidi="uk-UA"/>
        </w:rPr>
        <w:t>2</w:t>
      </w:r>
      <w:r>
        <w:rPr>
          <w:color w:val="000000"/>
          <w:lang w:bidi="uk-UA"/>
        </w:rPr>
        <w:t>+;</w:t>
      </w:r>
    </w:p>
    <w:p w:rsidR="00B1643E" w:rsidRDefault="00B1643E" w:rsidP="00B1643E">
      <w:pPr>
        <w:pStyle w:val="140"/>
        <w:numPr>
          <w:ilvl w:val="0"/>
          <w:numId w:val="4"/>
        </w:numPr>
        <w:shd w:val="clear" w:color="auto" w:fill="auto"/>
        <w:ind w:left="40"/>
      </w:pPr>
      <w:r>
        <w:rPr>
          <w:color w:val="000000"/>
          <w:lang w:bidi="uk-UA"/>
        </w:rPr>
        <w:t xml:space="preserve"> Ре</w:t>
      </w:r>
      <w:r>
        <w:rPr>
          <w:color w:val="000000"/>
          <w:vertAlign w:val="superscript"/>
          <w:lang w:bidi="uk-UA"/>
        </w:rPr>
        <w:t>3</w:t>
      </w:r>
      <w:r>
        <w:rPr>
          <w:color w:val="000000"/>
          <w:lang w:bidi="uk-UA"/>
        </w:rPr>
        <w:t>+;</w:t>
      </w:r>
    </w:p>
    <w:p w:rsidR="00B1643E" w:rsidRDefault="00B1643E" w:rsidP="00B1643E">
      <w:pPr>
        <w:pStyle w:val="3"/>
        <w:shd w:val="clear" w:color="auto" w:fill="auto"/>
        <w:spacing w:after="0" w:line="211" w:lineRule="exact"/>
        <w:ind w:left="40" w:firstLine="0"/>
        <w:jc w:val="both"/>
      </w:pPr>
      <w:r>
        <w:rPr>
          <w:color w:val="000000"/>
          <w:lang w:bidi="uk-UA"/>
        </w:rPr>
        <w:t>Виберіть правильну відповідь. Яке це має значення на процеси всмоктування</w:t>
      </w:r>
    </w:p>
    <w:p w:rsidR="00B1643E" w:rsidRDefault="00B1643E" w:rsidP="00B1643E">
      <w:pPr>
        <w:pStyle w:val="3"/>
        <w:shd w:val="clear" w:color="auto" w:fill="auto"/>
        <w:spacing w:after="0" w:line="216" w:lineRule="exact"/>
        <w:ind w:left="40" w:firstLine="0"/>
        <w:jc w:val="both"/>
      </w:pPr>
      <w:r>
        <w:rPr>
          <w:color w:val="000000"/>
          <w:lang w:bidi="uk-UA"/>
        </w:rPr>
        <w:t>заліза?</w:t>
      </w:r>
    </w:p>
    <w:p w:rsidR="00B1643E" w:rsidRDefault="00B1643E" w:rsidP="00B1643E">
      <w:pPr>
        <w:pStyle w:val="3"/>
        <w:numPr>
          <w:ilvl w:val="0"/>
          <w:numId w:val="7"/>
        </w:numPr>
        <w:shd w:val="clear" w:color="auto" w:fill="auto"/>
        <w:spacing w:after="0" w:line="216" w:lineRule="exact"/>
        <w:ind w:left="520" w:hanging="240"/>
        <w:jc w:val="left"/>
      </w:pPr>
      <w:r>
        <w:rPr>
          <w:color w:val="000000"/>
          <w:lang w:bidi="uk-UA"/>
        </w:rPr>
        <w:t xml:space="preserve"> У рослинних продуктах залізо знаходиться у вигляді: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16" w:lineRule="exact"/>
        <w:ind w:left="40"/>
        <w:jc w:val="both"/>
      </w:pPr>
      <w:r>
        <w:rPr>
          <w:rStyle w:val="4pt"/>
        </w:rPr>
        <w:t xml:space="preserve"> </w:t>
      </w:r>
      <w:r>
        <w:rPr>
          <w:color w:val="000000"/>
          <w:lang w:bidi="uk-UA"/>
        </w:rPr>
        <w:t>Ре</w:t>
      </w:r>
      <w:r>
        <w:rPr>
          <w:color w:val="000000"/>
          <w:vertAlign w:val="superscript"/>
          <w:lang w:bidi="uk-UA"/>
        </w:rPr>
        <w:t>2</w:t>
      </w:r>
      <w:r>
        <w:rPr>
          <w:color w:val="000000"/>
          <w:lang w:bidi="uk-UA"/>
        </w:rPr>
        <w:t>+;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16" w:lineRule="exact"/>
        <w:ind w:left="40"/>
        <w:jc w:val="both"/>
      </w:pPr>
      <w:r>
        <w:rPr>
          <w:rStyle w:val="4pt"/>
        </w:rPr>
        <w:t xml:space="preserve"> </w:t>
      </w:r>
      <w:proofErr w:type="spellStart"/>
      <w:r>
        <w:rPr>
          <w:color w:val="000000"/>
          <w:lang w:bidi="uk-UA"/>
        </w:rPr>
        <w:t>Ре’+</w:t>
      </w:r>
      <w:proofErr w:type="spellEnd"/>
      <w:r>
        <w:rPr>
          <w:color w:val="000000"/>
          <w:lang w:bidi="uk-UA"/>
        </w:rPr>
        <w:t>;</w:t>
      </w:r>
    </w:p>
    <w:p w:rsidR="00B1643E" w:rsidRDefault="00B1643E" w:rsidP="00B1643E">
      <w:pPr>
        <w:pStyle w:val="3"/>
        <w:shd w:val="clear" w:color="auto" w:fill="auto"/>
        <w:spacing w:after="0" w:line="451" w:lineRule="exact"/>
        <w:ind w:left="40" w:right="220" w:firstLine="0"/>
        <w:jc w:val="both"/>
      </w:pPr>
      <w:r>
        <w:rPr>
          <w:color w:val="000000"/>
          <w:lang w:bidi="uk-UA"/>
        </w:rPr>
        <w:t xml:space="preserve">Виберіть правильну відповідь. Яке це мас значення на процес всмоктування? </w:t>
      </w:r>
      <w:r>
        <w:rPr>
          <w:rStyle w:val="1a"/>
        </w:rPr>
        <w:t>Завдання З</w:t>
      </w:r>
    </w:p>
    <w:p w:rsidR="00B1643E" w:rsidRDefault="00B1643E" w:rsidP="00B1643E">
      <w:pPr>
        <w:pStyle w:val="3"/>
        <w:numPr>
          <w:ilvl w:val="0"/>
          <w:numId w:val="8"/>
        </w:numPr>
        <w:shd w:val="clear" w:color="auto" w:fill="auto"/>
        <w:spacing w:after="0" w:line="226" w:lineRule="exact"/>
        <w:ind w:left="520" w:hanging="240"/>
        <w:jc w:val="left"/>
      </w:pPr>
      <w:r>
        <w:rPr>
          <w:color w:val="000000"/>
          <w:lang w:bidi="uk-UA"/>
        </w:rPr>
        <w:t xml:space="preserve"> Загальний вміст заліза в організмі жінок складає:</w:t>
      </w:r>
    </w:p>
    <w:p w:rsidR="00B1643E" w:rsidRDefault="00B1643E" w:rsidP="00B1643E">
      <w:pPr>
        <w:pStyle w:val="3"/>
        <w:shd w:val="clear" w:color="auto" w:fill="auto"/>
        <w:spacing w:after="0" w:line="226" w:lineRule="exact"/>
        <w:ind w:left="40" w:firstLine="0"/>
        <w:jc w:val="both"/>
      </w:pPr>
      <w:r>
        <w:rPr>
          <w:color w:val="000000"/>
          <w:lang w:bidi="uk-UA"/>
        </w:rPr>
        <w:t>а) 1-2г;</w:t>
      </w:r>
    </w:p>
    <w:p w:rsidR="00B1643E" w:rsidRDefault="00B1643E" w:rsidP="00B1643E">
      <w:pPr>
        <w:pStyle w:val="3"/>
        <w:shd w:val="clear" w:color="auto" w:fill="auto"/>
        <w:spacing w:after="0" w:line="226" w:lineRule="exact"/>
        <w:ind w:left="40" w:firstLine="0"/>
        <w:jc w:val="both"/>
      </w:pPr>
      <w:r>
        <w:rPr>
          <w:color w:val="000000"/>
          <w:lang w:bidi="uk-UA"/>
        </w:rPr>
        <w:t>б) 3-4 г;</w:t>
      </w:r>
    </w:p>
    <w:p w:rsidR="00B1643E" w:rsidRDefault="00B1643E" w:rsidP="00B1643E">
      <w:pPr>
        <w:pStyle w:val="3"/>
        <w:shd w:val="clear" w:color="auto" w:fill="auto"/>
        <w:spacing w:after="0" w:line="211" w:lineRule="exact"/>
        <w:ind w:left="40" w:firstLine="0"/>
        <w:jc w:val="both"/>
      </w:pPr>
      <w:r>
        <w:rPr>
          <w:color w:val="000000"/>
          <w:lang w:bidi="uk-UA"/>
        </w:rPr>
        <w:t>в) 5-6г.</w:t>
      </w:r>
    </w:p>
    <w:p w:rsidR="00B1643E" w:rsidRDefault="00B1643E" w:rsidP="00B1643E">
      <w:pPr>
        <w:pStyle w:val="3"/>
        <w:shd w:val="clear" w:color="auto" w:fill="auto"/>
        <w:spacing w:after="0" w:line="211" w:lineRule="exact"/>
        <w:ind w:left="40" w:firstLine="0"/>
        <w:jc w:val="both"/>
      </w:pPr>
      <w:r>
        <w:rPr>
          <w:color w:val="000000"/>
          <w:lang w:bidi="uk-UA"/>
        </w:rPr>
        <w:t>Виберіть правильну відповідь.</w:t>
      </w:r>
    </w:p>
    <w:p w:rsidR="00B1643E" w:rsidRDefault="00B1643E" w:rsidP="00B1643E">
      <w:pPr>
        <w:pStyle w:val="3"/>
        <w:numPr>
          <w:ilvl w:val="0"/>
          <w:numId w:val="8"/>
        </w:numPr>
        <w:shd w:val="clear" w:color="auto" w:fill="auto"/>
        <w:spacing w:after="0" w:line="211" w:lineRule="exact"/>
        <w:ind w:left="520" w:hanging="240"/>
        <w:jc w:val="left"/>
      </w:pPr>
      <w:r>
        <w:rPr>
          <w:color w:val="000000"/>
          <w:lang w:bidi="uk-UA"/>
        </w:rPr>
        <w:t xml:space="preserve"> Загальний вміст заліза в організмі чоловіків складає:</w:t>
      </w:r>
    </w:p>
    <w:p w:rsidR="00B1643E" w:rsidRDefault="00B1643E" w:rsidP="00B1643E">
      <w:pPr>
        <w:pStyle w:val="3"/>
        <w:shd w:val="clear" w:color="auto" w:fill="auto"/>
        <w:spacing w:after="0" w:line="216" w:lineRule="exact"/>
        <w:ind w:left="40" w:firstLine="0"/>
        <w:jc w:val="both"/>
      </w:pPr>
      <w:r>
        <w:rPr>
          <w:color w:val="000000"/>
          <w:lang w:bidi="uk-UA"/>
        </w:rPr>
        <w:t>а) 1 -2 г;</w:t>
      </w:r>
    </w:p>
    <w:p w:rsidR="00B1643E" w:rsidRDefault="00B1643E" w:rsidP="00B1643E">
      <w:pPr>
        <w:pStyle w:val="3"/>
        <w:shd w:val="clear" w:color="auto" w:fill="auto"/>
        <w:spacing w:after="0" w:line="216" w:lineRule="exact"/>
        <w:ind w:left="40" w:firstLine="0"/>
        <w:jc w:val="both"/>
      </w:pPr>
      <w:r>
        <w:rPr>
          <w:color w:val="000000"/>
          <w:lang w:bidi="uk-UA"/>
        </w:rPr>
        <w:t>б) 3-5г.</w:t>
      </w:r>
    </w:p>
    <w:p w:rsidR="00B1643E" w:rsidRDefault="00B1643E" w:rsidP="00B1643E">
      <w:pPr>
        <w:pStyle w:val="3"/>
        <w:shd w:val="clear" w:color="auto" w:fill="auto"/>
        <w:spacing w:after="0" w:line="216" w:lineRule="exact"/>
        <w:ind w:left="40" w:firstLine="0"/>
        <w:jc w:val="both"/>
      </w:pPr>
      <w:r>
        <w:rPr>
          <w:color w:val="000000"/>
          <w:lang w:bidi="uk-UA"/>
        </w:rPr>
        <w:t>Виберіть правильну відповідь.</w:t>
      </w:r>
    </w:p>
    <w:p w:rsidR="00B1643E" w:rsidRDefault="00B1643E" w:rsidP="00B1643E">
      <w:pPr>
        <w:ind w:left="20"/>
      </w:pPr>
      <w:r>
        <w:rPr>
          <w:rStyle w:val="70"/>
          <w:rFonts w:eastAsia="Courier New"/>
        </w:rPr>
        <w:t>Завдання 4</w:t>
      </w:r>
    </w:p>
    <w:p w:rsidR="00B1643E" w:rsidRDefault="00B1643E" w:rsidP="00B1643E">
      <w:pPr>
        <w:pStyle w:val="3"/>
        <w:numPr>
          <w:ilvl w:val="0"/>
          <w:numId w:val="9"/>
        </w:numPr>
        <w:shd w:val="clear" w:color="auto" w:fill="auto"/>
        <w:spacing w:after="0" w:line="216" w:lineRule="exact"/>
        <w:ind w:left="260"/>
        <w:jc w:val="left"/>
      </w:pPr>
      <w:r>
        <w:rPr>
          <w:color w:val="000000"/>
          <w:lang w:bidi="uk-UA"/>
        </w:rPr>
        <w:t xml:space="preserve"> Залізо </w:t>
      </w:r>
      <w:proofErr w:type="spellStart"/>
      <w:r>
        <w:rPr>
          <w:color w:val="000000"/>
          <w:lang w:bidi="uk-UA"/>
        </w:rPr>
        <w:t>еритрону</w:t>
      </w:r>
      <w:proofErr w:type="spellEnd"/>
      <w:r>
        <w:rPr>
          <w:color w:val="000000"/>
          <w:lang w:bidi="uk-UA"/>
        </w:rPr>
        <w:t xml:space="preserve"> це -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16" w:lineRule="exact"/>
        <w:ind w:left="20"/>
        <w:jc w:val="left"/>
      </w:pPr>
      <w:r>
        <w:rPr>
          <w:color w:val="000000"/>
          <w:lang w:bidi="uk-UA"/>
        </w:rPr>
        <w:t xml:space="preserve"> залізо в складі циркулюючих еритроцитів;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16" w:lineRule="exact"/>
        <w:ind w:left="20"/>
        <w:jc w:val="left"/>
      </w:pPr>
      <w:r>
        <w:rPr>
          <w:color w:val="000000"/>
          <w:lang w:bidi="uk-UA"/>
        </w:rPr>
        <w:t xml:space="preserve"> залізо еритроцитів кісткового мозку;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16" w:lineRule="exact"/>
        <w:ind w:left="20"/>
        <w:jc w:val="left"/>
      </w:pPr>
      <w:r>
        <w:rPr>
          <w:color w:val="000000"/>
          <w:lang w:bidi="uk-UA"/>
        </w:rPr>
        <w:t xml:space="preserve"> залізо </w:t>
      </w:r>
      <w:proofErr w:type="spellStart"/>
      <w:r>
        <w:rPr>
          <w:color w:val="000000"/>
          <w:lang w:bidi="uk-UA"/>
        </w:rPr>
        <w:t>гемосидерину</w:t>
      </w:r>
      <w:proofErr w:type="spellEnd"/>
      <w:r>
        <w:rPr>
          <w:color w:val="000000"/>
          <w:lang w:bidi="uk-UA"/>
        </w:rPr>
        <w:t>.</w:t>
      </w:r>
    </w:p>
    <w:p w:rsidR="00B1643E" w:rsidRDefault="00B1643E" w:rsidP="00B1643E">
      <w:pPr>
        <w:pStyle w:val="3"/>
        <w:shd w:val="clear" w:color="auto" w:fill="auto"/>
        <w:spacing w:after="0" w:line="216" w:lineRule="exact"/>
        <w:ind w:left="20" w:firstLine="0"/>
        <w:jc w:val="left"/>
      </w:pPr>
      <w:r>
        <w:rPr>
          <w:color w:val="000000"/>
          <w:lang w:bidi="uk-UA"/>
        </w:rPr>
        <w:t>Викресліть неправильну відповідь.</w:t>
      </w:r>
    </w:p>
    <w:p w:rsidR="00B1643E" w:rsidRDefault="00B1643E" w:rsidP="00B1643E">
      <w:pPr>
        <w:pStyle w:val="3"/>
        <w:numPr>
          <w:ilvl w:val="0"/>
          <w:numId w:val="9"/>
        </w:numPr>
        <w:shd w:val="clear" w:color="auto" w:fill="auto"/>
        <w:spacing w:after="0" w:line="216" w:lineRule="exact"/>
        <w:ind w:left="260"/>
        <w:jc w:val="left"/>
      </w:pPr>
      <w:r>
        <w:rPr>
          <w:color w:val="000000"/>
          <w:lang w:bidi="uk-UA"/>
        </w:rPr>
        <w:lastRenderedPageBreak/>
        <w:t xml:space="preserve"> Залізо депо це: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16" w:lineRule="exact"/>
        <w:ind w:left="20"/>
        <w:jc w:val="left"/>
      </w:pPr>
      <w:r>
        <w:rPr>
          <w:color w:val="000000"/>
          <w:lang w:bidi="uk-UA"/>
        </w:rPr>
        <w:t xml:space="preserve"> залізо еритроцитів кісткового мозку;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16" w:lineRule="exact"/>
        <w:ind w:left="20"/>
        <w:jc w:val="left"/>
      </w:pPr>
      <w:r>
        <w:rPr>
          <w:color w:val="000000"/>
          <w:lang w:bidi="uk-UA"/>
        </w:rPr>
        <w:t xml:space="preserve"> залізо в складі </w:t>
      </w:r>
      <w:proofErr w:type="spellStart"/>
      <w:r>
        <w:rPr>
          <w:color w:val="000000"/>
          <w:lang w:bidi="uk-UA"/>
        </w:rPr>
        <w:t>гемосидерину</w:t>
      </w:r>
      <w:proofErr w:type="spellEnd"/>
      <w:r>
        <w:rPr>
          <w:color w:val="000000"/>
          <w:lang w:bidi="uk-UA"/>
        </w:rPr>
        <w:t>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16" w:lineRule="exact"/>
        <w:ind w:left="20"/>
        <w:jc w:val="left"/>
      </w:pPr>
      <w:r>
        <w:rPr>
          <w:color w:val="000000"/>
          <w:lang w:bidi="uk-UA"/>
        </w:rPr>
        <w:t xml:space="preserve"> залізо в складі </w:t>
      </w:r>
      <w:proofErr w:type="spellStart"/>
      <w:r>
        <w:rPr>
          <w:color w:val="000000"/>
          <w:lang w:bidi="uk-UA"/>
        </w:rPr>
        <w:t>ферритину</w:t>
      </w:r>
      <w:proofErr w:type="spellEnd"/>
      <w:r>
        <w:rPr>
          <w:color w:val="000000"/>
          <w:lang w:bidi="uk-UA"/>
        </w:rPr>
        <w:t>.</w:t>
      </w:r>
    </w:p>
    <w:p w:rsidR="00B1643E" w:rsidRDefault="00B1643E" w:rsidP="00B1643E">
      <w:pPr>
        <w:pStyle w:val="3"/>
        <w:numPr>
          <w:ilvl w:val="0"/>
          <w:numId w:val="9"/>
        </w:numPr>
        <w:shd w:val="clear" w:color="auto" w:fill="auto"/>
        <w:spacing w:after="0" w:line="216" w:lineRule="exact"/>
        <w:ind w:left="260"/>
        <w:jc w:val="left"/>
      </w:pPr>
      <w:r>
        <w:rPr>
          <w:color w:val="000000"/>
          <w:lang w:bidi="uk-UA"/>
        </w:rPr>
        <w:t xml:space="preserve"> Залізо тканинне це: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16" w:lineRule="exact"/>
        <w:ind w:left="20"/>
        <w:jc w:val="left"/>
      </w:pPr>
      <w:r>
        <w:rPr>
          <w:color w:val="000000"/>
          <w:lang w:bidi="uk-UA"/>
        </w:rPr>
        <w:t xml:space="preserve"> міоглобін;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16" w:lineRule="exact"/>
        <w:ind w:left="20"/>
        <w:jc w:val="left"/>
      </w:pPr>
      <w:r>
        <w:rPr>
          <w:color w:val="000000"/>
          <w:lang w:bidi="uk-UA"/>
        </w:rPr>
        <w:t xml:space="preserve"> цитохроми;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16" w:lineRule="exact"/>
        <w:ind w:left="20"/>
        <w:jc w:val="left"/>
      </w:pPr>
      <w:r>
        <w:rPr>
          <w:color w:val="000000"/>
          <w:lang w:bidi="uk-UA"/>
        </w:rPr>
        <w:t xml:space="preserve"> ферменти;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16" w:lineRule="exact"/>
        <w:ind w:left="20"/>
        <w:jc w:val="left"/>
      </w:pPr>
      <w:r>
        <w:rPr>
          <w:color w:val="000000"/>
          <w:lang w:bidi="uk-UA"/>
        </w:rPr>
        <w:t xml:space="preserve"> </w:t>
      </w:r>
      <w:proofErr w:type="spellStart"/>
      <w:r>
        <w:rPr>
          <w:color w:val="000000"/>
          <w:lang w:bidi="uk-UA"/>
        </w:rPr>
        <w:t>ферритин</w:t>
      </w:r>
      <w:proofErr w:type="spellEnd"/>
      <w:r>
        <w:rPr>
          <w:color w:val="000000"/>
          <w:lang w:bidi="uk-UA"/>
        </w:rPr>
        <w:t>.</w:t>
      </w:r>
    </w:p>
    <w:p w:rsidR="00B1643E" w:rsidRDefault="00B1643E" w:rsidP="00B1643E">
      <w:pPr>
        <w:pStyle w:val="3"/>
        <w:shd w:val="clear" w:color="auto" w:fill="auto"/>
        <w:spacing w:after="180" w:line="216" w:lineRule="exact"/>
        <w:ind w:left="20" w:firstLine="0"/>
        <w:jc w:val="left"/>
      </w:pPr>
      <w:r>
        <w:rPr>
          <w:color w:val="000000"/>
          <w:lang w:bidi="uk-UA"/>
        </w:rPr>
        <w:t>Закресліть неправильну відповідь.</w:t>
      </w:r>
    </w:p>
    <w:p w:rsidR="00B1643E" w:rsidRDefault="00B1643E" w:rsidP="00B1643E">
      <w:pPr>
        <w:ind w:left="20"/>
      </w:pPr>
      <w:r>
        <w:rPr>
          <w:rStyle w:val="70"/>
          <w:rFonts w:eastAsia="Courier New"/>
        </w:rPr>
        <w:t>Завдання 5</w:t>
      </w:r>
    </w:p>
    <w:p w:rsidR="00B1643E" w:rsidRDefault="00B1643E" w:rsidP="00B1643E">
      <w:pPr>
        <w:pStyle w:val="3"/>
        <w:shd w:val="clear" w:color="auto" w:fill="auto"/>
        <w:spacing w:after="637" w:line="216" w:lineRule="exact"/>
        <w:ind w:left="20" w:right="20" w:firstLine="500"/>
        <w:jc w:val="both"/>
      </w:pPr>
      <w:r>
        <w:rPr>
          <w:color w:val="000000"/>
          <w:lang w:bidi="uk-UA"/>
        </w:rPr>
        <w:t>Скласти меню лікувальної дієти з метою первинної профілактики ЗДА у дівчинки-підлітка, в якої на даний момент немає ЗДА, але є фактори, які можуть сприяти виникненню ЗДА (тривалі та рясні місячні).</w:t>
      </w:r>
    </w:p>
    <w:p w:rsidR="00B1643E" w:rsidRDefault="00B1643E" w:rsidP="00B1643E">
      <w:pPr>
        <w:spacing w:after="200" w:line="170" w:lineRule="exact"/>
        <w:jc w:val="center"/>
      </w:pPr>
      <w:r>
        <w:t>Заняття № 2</w:t>
      </w:r>
    </w:p>
    <w:p w:rsidR="00B1643E" w:rsidRDefault="00B1643E" w:rsidP="00B1643E">
      <w:pPr>
        <w:spacing w:line="170" w:lineRule="exact"/>
        <w:jc w:val="center"/>
      </w:pPr>
      <w:r>
        <w:t>Тема: В</w:t>
      </w:r>
      <w:r>
        <w:rPr>
          <w:vertAlign w:val="subscript"/>
        </w:rPr>
        <w:t>12</w:t>
      </w:r>
      <w:r>
        <w:t xml:space="preserve"> </w:t>
      </w:r>
      <w:proofErr w:type="spellStart"/>
      <w:r>
        <w:t>-дефіцитна</w:t>
      </w:r>
      <w:proofErr w:type="spellEnd"/>
      <w:r>
        <w:t xml:space="preserve"> анемія ( И</w:t>
      </w:r>
      <w:r>
        <w:rPr>
          <w:vertAlign w:val="subscript"/>
        </w:rPr>
        <w:t>]2</w:t>
      </w:r>
      <w:r>
        <w:t xml:space="preserve"> </w:t>
      </w:r>
      <w:proofErr w:type="spellStart"/>
      <w:r>
        <w:t>ДА</w:t>
      </w:r>
      <w:proofErr w:type="spellEnd"/>
      <w:r>
        <w:t>),</w:t>
      </w:r>
    </w:p>
    <w:p w:rsidR="00B1643E" w:rsidRDefault="00B1643E" w:rsidP="00B1643E">
      <w:pPr>
        <w:spacing w:after="176" w:line="211" w:lineRule="exact"/>
        <w:jc w:val="center"/>
      </w:pPr>
      <w:proofErr w:type="spellStart"/>
      <w:r>
        <w:t>фолієво-дефіцитна</w:t>
      </w:r>
      <w:proofErr w:type="spellEnd"/>
      <w:r>
        <w:t xml:space="preserve"> анемія (</w:t>
      </w:r>
      <w:proofErr w:type="spellStart"/>
      <w:r>
        <w:t>фолієво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), </w:t>
      </w:r>
      <w:proofErr w:type="spellStart"/>
      <w:r>
        <w:t>апластична</w:t>
      </w:r>
      <w:proofErr w:type="spellEnd"/>
      <w:r>
        <w:t xml:space="preserve"> анемія (АА), гемолітичні анемії (ГА). Причини. Прояви. Попередження.</w:t>
      </w:r>
    </w:p>
    <w:p w:rsidR="00B1643E" w:rsidRDefault="00B1643E" w:rsidP="00B1643E">
      <w:pPr>
        <w:pStyle w:val="3"/>
        <w:shd w:val="clear" w:color="auto" w:fill="auto"/>
        <w:spacing w:after="184" w:line="216" w:lineRule="exact"/>
        <w:ind w:left="20" w:right="20" w:firstLine="500"/>
        <w:jc w:val="both"/>
      </w:pPr>
      <w:r>
        <w:rPr>
          <w:rStyle w:val="af3"/>
        </w:rPr>
        <w:t xml:space="preserve">Мета: </w:t>
      </w:r>
      <w:r>
        <w:rPr>
          <w:color w:val="000000"/>
          <w:lang w:bidi="uk-UA"/>
        </w:rPr>
        <w:t>познайомитись, яку роль відіграє вітамін В</w:t>
      </w:r>
      <w:r>
        <w:rPr>
          <w:color w:val="000000"/>
          <w:vertAlign w:val="subscript"/>
          <w:lang w:bidi="uk-UA"/>
        </w:rPr>
        <w:t>!2</w:t>
      </w:r>
      <w:r>
        <w:rPr>
          <w:color w:val="000000"/>
          <w:lang w:bidi="uk-UA"/>
        </w:rPr>
        <w:t xml:space="preserve"> та </w:t>
      </w:r>
      <w:proofErr w:type="spellStart"/>
      <w:r>
        <w:rPr>
          <w:color w:val="000000"/>
          <w:lang w:bidi="uk-UA"/>
        </w:rPr>
        <w:t>фолієва</w:t>
      </w:r>
      <w:proofErr w:type="spellEnd"/>
      <w:r>
        <w:rPr>
          <w:color w:val="000000"/>
          <w:lang w:bidi="uk-UA"/>
        </w:rPr>
        <w:t xml:space="preserve"> кислота в процесі кровотворення, засвоїти причини В|</w:t>
      </w:r>
      <w:r>
        <w:rPr>
          <w:color w:val="000000"/>
          <w:vertAlign w:val="subscript"/>
          <w:lang w:bidi="uk-UA"/>
        </w:rPr>
        <w:t>2</w:t>
      </w:r>
      <w:r>
        <w:rPr>
          <w:color w:val="000000"/>
          <w:lang w:bidi="uk-UA"/>
        </w:rPr>
        <w:t xml:space="preserve"> </w:t>
      </w:r>
      <w:proofErr w:type="spellStart"/>
      <w:r>
        <w:rPr>
          <w:color w:val="000000"/>
          <w:lang w:bidi="uk-UA"/>
        </w:rPr>
        <w:t>ДА</w:t>
      </w:r>
      <w:proofErr w:type="spellEnd"/>
      <w:r>
        <w:rPr>
          <w:color w:val="000000"/>
          <w:lang w:bidi="uk-UA"/>
        </w:rPr>
        <w:t xml:space="preserve"> та </w:t>
      </w:r>
      <w:proofErr w:type="spellStart"/>
      <w:r>
        <w:rPr>
          <w:color w:val="000000"/>
          <w:lang w:bidi="uk-UA"/>
        </w:rPr>
        <w:t>фолієво-ДА</w:t>
      </w:r>
      <w:proofErr w:type="spellEnd"/>
      <w:r>
        <w:rPr>
          <w:color w:val="000000"/>
          <w:lang w:bidi="uk-UA"/>
        </w:rPr>
        <w:t>, АА, ГА, навчитись розпізнавати прояви В</w:t>
      </w:r>
      <w:r>
        <w:rPr>
          <w:color w:val="000000"/>
          <w:vertAlign w:val="subscript"/>
          <w:lang w:bidi="uk-UA"/>
        </w:rPr>
        <w:t>)2</w:t>
      </w:r>
      <w:r>
        <w:rPr>
          <w:color w:val="000000"/>
          <w:lang w:bidi="uk-UA"/>
        </w:rPr>
        <w:t xml:space="preserve"> </w:t>
      </w:r>
      <w:proofErr w:type="spellStart"/>
      <w:r>
        <w:rPr>
          <w:color w:val="000000"/>
          <w:lang w:bidi="uk-UA"/>
        </w:rPr>
        <w:t>ДА</w:t>
      </w:r>
      <w:proofErr w:type="spellEnd"/>
      <w:r>
        <w:rPr>
          <w:color w:val="000000"/>
          <w:lang w:bidi="uk-UA"/>
        </w:rPr>
        <w:t xml:space="preserve">, </w:t>
      </w:r>
      <w:proofErr w:type="spellStart"/>
      <w:r>
        <w:rPr>
          <w:color w:val="000000"/>
          <w:lang w:bidi="uk-UA"/>
        </w:rPr>
        <w:t>фолієво-ДА</w:t>
      </w:r>
      <w:proofErr w:type="spellEnd"/>
      <w:r>
        <w:rPr>
          <w:color w:val="000000"/>
          <w:lang w:bidi="uk-UA"/>
        </w:rPr>
        <w:t>, АА, ГА, вміти інтерпретувати аналізи крові при цих анеміях. Вивчення цих питань важливо для профілактики анемій.</w:t>
      </w:r>
    </w:p>
    <w:p w:rsidR="00B1643E" w:rsidRDefault="00B1643E" w:rsidP="00B1643E">
      <w:pPr>
        <w:spacing w:line="211" w:lineRule="exact"/>
        <w:ind w:left="20" w:firstLine="500"/>
        <w:jc w:val="both"/>
      </w:pPr>
      <w:r>
        <w:t>Питання для самостійної роботи студентів в позаурочний час:</w:t>
      </w:r>
    </w:p>
    <w:p w:rsidR="00B1643E" w:rsidRDefault="00B1643E" w:rsidP="00B1643E">
      <w:pPr>
        <w:pStyle w:val="3"/>
        <w:numPr>
          <w:ilvl w:val="0"/>
          <w:numId w:val="10"/>
        </w:numPr>
        <w:shd w:val="clear" w:color="auto" w:fill="auto"/>
        <w:spacing w:after="0" w:line="211" w:lineRule="exact"/>
        <w:ind w:left="660" w:right="20" w:hanging="240"/>
        <w:jc w:val="left"/>
      </w:pPr>
      <w:r>
        <w:rPr>
          <w:color w:val="000000"/>
          <w:lang w:bidi="uk-UA"/>
        </w:rPr>
        <w:t xml:space="preserve"> Шляхи надходження в організм вітаміну В</w:t>
      </w:r>
      <w:r>
        <w:rPr>
          <w:color w:val="000000"/>
          <w:vertAlign w:val="subscript"/>
          <w:lang w:bidi="uk-UA"/>
        </w:rPr>
        <w:t>|2</w:t>
      </w:r>
      <w:r>
        <w:rPr>
          <w:color w:val="000000"/>
          <w:lang w:bidi="uk-UA"/>
        </w:rPr>
        <w:t xml:space="preserve"> і його роль в фізіології кровотворення.</w:t>
      </w:r>
    </w:p>
    <w:p w:rsidR="00B1643E" w:rsidRDefault="00B1643E" w:rsidP="00B1643E">
      <w:pPr>
        <w:pStyle w:val="3"/>
        <w:numPr>
          <w:ilvl w:val="0"/>
          <w:numId w:val="10"/>
        </w:numPr>
        <w:shd w:val="clear" w:color="auto" w:fill="auto"/>
        <w:spacing w:after="0" w:line="211" w:lineRule="exact"/>
        <w:ind w:left="660" w:hanging="240"/>
        <w:jc w:val="left"/>
      </w:pPr>
      <w:r>
        <w:rPr>
          <w:color w:val="000000"/>
          <w:lang w:bidi="uk-UA"/>
        </w:rPr>
        <w:t xml:space="preserve"> Розвиток основних проявів та ускладнень </w:t>
      </w:r>
      <w:proofErr w:type="spellStart"/>
      <w:r>
        <w:rPr>
          <w:color w:val="000000"/>
          <w:lang w:bidi="uk-UA"/>
        </w:rPr>
        <w:t>В</w:t>
      </w:r>
      <w:r>
        <w:rPr>
          <w:color w:val="000000"/>
          <w:vertAlign w:val="subscript"/>
          <w:lang w:bidi="uk-UA"/>
        </w:rPr>
        <w:t>І2</w:t>
      </w:r>
      <w:proofErr w:type="spellEnd"/>
      <w:r>
        <w:rPr>
          <w:color w:val="000000"/>
          <w:lang w:bidi="uk-UA"/>
        </w:rPr>
        <w:t xml:space="preserve"> </w:t>
      </w:r>
      <w:proofErr w:type="spellStart"/>
      <w:r>
        <w:rPr>
          <w:color w:val="000000"/>
          <w:lang w:bidi="uk-UA"/>
        </w:rPr>
        <w:t>ДА</w:t>
      </w:r>
      <w:proofErr w:type="spellEnd"/>
      <w:r>
        <w:rPr>
          <w:color w:val="000000"/>
          <w:lang w:bidi="uk-UA"/>
        </w:rPr>
        <w:t>.</w:t>
      </w:r>
    </w:p>
    <w:p w:rsidR="00B1643E" w:rsidRDefault="00B1643E" w:rsidP="00B1643E">
      <w:pPr>
        <w:pStyle w:val="3"/>
        <w:numPr>
          <w:ilvl w:val="0"/>
          <w:numId w:val="10"/>
        </w:numPr>
        <w:shd w:val="clear" w:color="auto" w:fill="auto"/>
        <w:spacing w:after="0" w:line="211" w:lineRule="exact"/>
        <w:ind w:left="660" w:hanging="240"/>
        <w:jc w:val="left"/>
      </w:pPr>
      <w:r>
        <w:rPr>
          <w:color w:val="000000"/>
          <w:lang w:bidi="uk-UA"/>
        </w:rPr>
        <w:t xml:space="preserve"> Причини В|</w:t>
      </w:r>
      <w:r>
        <w:rPr>
          <w:color w:val="000000"/>
          <w:vertAlign w:val="subscript"/>
          <w:lang w:bidi="uk-UA"/>
        </w:rPr>
        <w:t>2</w:t>
      </w:r>
      <w:r>
        <w:rPr>
          <w:color w:val="000000"/>
          <w:lang w:bidi="uk-UA"/>
        </w:rPr>
        <w:t xml:space="preserve"> </w:t>
      </w:r>
      <w:proofErr w:type="spellStart"/>
      <w:r>
        <w:rPr>
          <w:color w:val="000000"/>
          <w:lang w:bidi="uk-UA"/>
        </w:rPr>
        <w:t>ДА</w:t>
      </w:r>
      <w:proofErr w:type="spellEnd"/>
      <w:r>
        <w:rPr>
          <w:color w:val="000000"/>
          <w:lang w:bidi="uk-UA"/>
        </w:rPr>
        <w:t>.</w:t>
      </w:r>
    </w:p>
    <w:p w:rsidR="00B1643E" w:rsidRDefault="00B1643E" w:rsidP="00B1643E">
      <w:pPr>
        <w:pStyle w:val="3"/>
        <w:numPr>
          <w:ilvl w:val="0"/>
          <w:numId w:val="10"/>
        </w:numPr>
        <w:shd w:val="clear" w:color="auto" w:fill="auto"/>
        <w:spacing w:after="0" w:line="211" w:lineRule="exact"/>
        <w:ind w:left="660" w:hanging="240"/>
        <w:jc w:val="left"/>
      </w:pPr>
      <w:r>
        <w:rPr>
          <w:color w:val="000000"/>
          <w:lang w:bidi="uk-UA"/>
        </w:rPr>
        <w:t xml:space="preserve"> Причини </w:t>
      </w:r>
      <w:proofErr w:type="spellStart"/>
      <w:r>
        <w:rPr>
          <w:color w:val="000000"/>
          <w:lang w:bidi="uk-UA"/>
        </w:rPr>
        <w:t>фолієво</w:t>
      </w:r>
      <w:proofErr w:type="spellEnd"/>
      <w:r>
        <w:rPr>
          <w:color w:val="000000"/>
          <w:lang w:bidi="uk-UA"/>
        </w:rPr>
        <w:t xml:space="preserve"> </w:t>
      </w:r>
      <w:proofErr w:type="spellStart"/>
      <w:r>
        <w:rPr>
          <w:color w:val="000000"/>
          <w:lang w:bidi="uk-UA"/>
        </w:rPr>
        <w:t>ДА</w:t>
      </w:r>
      <w:proofErr w:type="spellEnd"/>
      <w:r>
        <w:rPr>
          <w:color w:val="000000"/>
          <w:lang w:bidi="uk-UA"/>
        </w:rPr>
        <w:t>.</w:t>
      </w:r>
    </w:p>
    <w:p w:rsidR="00B1643E" w:rsidRDefault="00B1643E" w:rsidP="00B1643E">
      <w:pPr>
        <w:pStyle w:val="3"/>
        <w:numPr>
          <w:ilvl w:val="0"/>
          <w:numId w:val="10"/>
        </w:numPr>
        <w:shd w:val="clear" w:color="auto" w:fill="auto"/>
        <w:spacing w:after="0" w:line="211" w:lineRule="exact"/>
        <w:ind w:left="660" w:right="20" w:hanging="240"/>
        <w:jc w:val="left"/>
      </w:pPr>
      <w:r>
        <w:rPr>
          <w:color w:val="000000"/>
          <w:lang w:bidi="uk-UA"/>
        </w:rPr>
        <w:t xml:space="preserve"> Зміни в аналізі крові та в кістковому мозку при В</w:t>
      </w:r>
      <w:r>
        <w:rPr>
          <w:color w:val="000000"/>
          <w:vertAlign w:val="subscript"/>
          <w:lang w:bidi="uk-UA"/>
        </w:rPr>
        <w:t>12</w:t>
      </w:r>
      <w:r>
        <w:rPr>
          <w:color w:val="000000"/>
          <w:lang w:bidi="uk-UA"/>
        </w:rPr>
        <w:t xml:space="preserve"> </w:t>
      </w:r>
      <w:proofErr w:type="spellStart"/>
      <w:r>
        <w:rPr>
          <w:color w:val="000000"/>
          <w:lang w:bidi="uk-UA"/>
        </w:rPr>
        <w:t>ДА</w:t>
      </w:r>
      <w:proofErr w:type="spellEnd"/>
      <w:r>
        <w:rPr>
          <w:color w:val="000000"/>
          <w:lang w:bidi="uk-UA"/>
        </w:rPr>
        <w:t xml:space="preserve"> та </w:t>
      </w:r>
      <w:proofErr w:type="spellStart"/>
      <w:r>
        <w:rPr>
          <w:color w:val="000000"/>
          <w:lang w:bidi="uk-UA"/>
        </w:rPr>
        <w:t>фолієво</w:t>
      </w:r>
      <w:proofErr w:type="spellEnd"/>
      <w:r>
        <w:rPr>
          <w:color w:val="000000"/>
          <w:lang w:bidi="uk-UA"/>
        </w:rPr>
        <w:t xml:space="preserve"> </w:t>
      </w:r>
      <w:proofErr w:type="spellStart"/>
      <w:r>
        <w:rPr>
          <w:color w:val="000000"/>
          <w:lang w:bidi="uk-UA"/>
        </w:rPr>
        <w:t>ДА</w:t>
      </w:r>
      <w:proofErr w:type="spellEnd"/>
      <w:r>
        <w:rPr>
          <w:color w:val="000000"/>
          <w:lang w:bidi="uk-UA"/>
        </w:rPr>
        <w:t xml:space="preserve"> анемії.</w:t>
      </w:r>
    </w:p>
    <w:p w:rsidR="00B1643E" w:rsidRDefault="00B1643E" w:rsidP="00B1643E">
      <w:pPr>
        <w:widowControl/>
        <w:rPr>
          <w:rFonts w:ascii="Times New Roman" w:eastAsia="Times New Roman" w:hAnsi="Times New Roman" w:cs="Times New Roman"/>
          <w:color w:val="auto"/>
          <w:sz w:val="17"/>
          <w:szCs w:val="17"/>
          <w:lang w:eastAsia="en-US" w:bidi="ar-SA"/>
        </w:rPr>
        <w:sectPr w:rsidR="00B1643E">
          <w:type w:val="continuous"/>
          <w:pgSz w:w="11909" w:h="16838"/>
          <w:pgMar w:top="3608" w:right="2673" w:bottom="3743" w:left="2697" w:header="0" w:footer="3" w:gutter="0"/>
          <w:cols w:space="720"/>
        </w:sectPr>
      </w:pPr>
    </w:p>
    <w:p w:rsidR="00B1643E" w:rsidRDefault="00B1643E" w:rsidP="00B1643E">
      <w:pPr>
        <w:pStyle w:val="3"/>
        <w:numPr>
          <w:ilvl w:val="0"/>
          <w:numId w:val="10"/>
        </w:numPr>
        <w:shd w:val="clear" w:color="auto" w:fill="auto"/>
        <w:spacing w:after="0" w:line="216" w:lineRule="exact"/>
        <w:ind w:left="380"/>
        <w:jc w:val="both"/>
      </w:pPr>
      <w:r>
        <w:rPr>
          <w:color w:val="000000"/>
          <w:lang w:bidi="uk-UA"/>
        </w:rPr>
        <w:lastRenderedPageBreak/>
        <w:t xml:space="preserve"> Прояви В</w:t>
      </w:r>
      <w:r>
        <w:rPr>
          <w:rStyle w:val="TrebuchetMS0"/>
          <w:rFonts w:ascii="Trebuchet MS" w:eastAsia="Trebuchet MS" w:hAnsi="Trebuchet MS" w:cs="Trebuchet MS"/>
        </w:rPr>
        <w:t>)2</w:t>
      </w:r>
      <w:r>
        <w:rPr>
          <w:color w:val="000000"/>
          <w:lang w:bidi="uk-UA"/>
        </w:rPr>
        <w:t xml:space="preserve"> </w:t>
      </w:r>
      <w:proofErr w:type="spellStart"/>
      <w:r>
        <w:rPr>
          <w:color w:val="000000"/>
          <w:lang w:bidi="uk-UA"/>
        </w:rPr>
        <w:t>ДА</w:t>
      </w:r>
      <w:proofErr w:type="spellEnd"/>
      <w:r>
        <w:rPr>
          <w:color w:val="000000"/>
          <w:lang w:bidi="uk-UA"/>
        </w:rPr>
        <w:t xml:space="preserve"> та </w:t>
      </w:r>
      <w:proofErr w:type="spellStart"/>
      <w:r>
        <w:rPr>
          <w:color w:val="000000"/>
          <w:lang w:bidi="uk-UA"/>
        </w:rPr>
        <w:t>фолієво</w:t>
      </w:r>
      <w:proofErr w:type="spellEnd"/>
      <w:r>
        <w:rPr>
          <w:color w:val="000000"/>
          <w:lang w:bidi="uk-UA"/>
        </w:rPr>
        <w:t xml:space="preserve"> </w:t>
      </w:r>
      <w:proofErr w:type="spellStart"/>
      <w:r>
        <w:rPr>
          <w:color w:val="000000"/>
          <w:lang w:bidi="uk-UA"/>
        </w:rPr>
        <w:t>ДА</w:t>
      </w:r>
      <w:proofErr w:type="spellEnd"/>
      <w:r>
        <w:rPr>
          <w:color w:val="000000"/>
          <w:lang w:bidi="uk-UA"/>
        </w:rPr>
        <w:t>.</w:t>
      </w:r>
    </w:p>
    <w:p w:rsidR="00B1643E" w:rsidRDefault="00B1643E" w:rsidP="00B1643E">
      <w:pPr>
        <w:pStyle w:val="3"/>
        <w:numPr>
          <w:ilvl w:val="0"/>
          <w:numId w:val="10"/>
        </w:numPr>
        <w:shd w:val="clear" w:color="auto" w:fill="auto"/>
        <w:spacing w:after="0" w:line="216" w:lineRule="exact"/>
        <w:ind w:left="380"/>
        <w:jc w:val="both"/>
      </w:pPr>
      <w:r>
        <w:rPr>
          <w:color w:val="000000"/>
          <w:lang w:bidi="uk-UA"/>
        </w:rPr>
        <w:t xml:space="preserve"> Попередження В|</w:t>
      </w:r>
      <w:r>
        <w:rPr>
          <w:color w:val="000000"/>
          <w:vertAlign w:val="subscript"/>
          <w:lang w:bidi="uk-UA"/>
        </w:rPr>
        <w:t>2</w:t>
      </w:r>
      <w:r>
        <w:rPr>
          <w:color w:val="000000"/>
          <w:lang w:bidi="uk-UA"/>
        </w:rPr>
        <w:t xml:space="preserve">ДА та </w:t>
      </w:r>
      <w:proofErr w:type="spellStart"/>
      <w:r>
        <w:rPr>
          <w:color w:val="000000"/>
          <w:lang w:bidi="uk-UA"/>
        </w:rPr>
        <w:t>та</w:t>
      </w:r>
      <w:proofErr w:type="spellEnd"/>
      <w:r>
        <w:rPr>
          <w:color w:val="000000"/>
          <w:lang w:bidi="uk-UA"/>
        </w:rPr>
        <w:t xml:space="preserve"> </w:t>
      </w:r>
      <w:proofErr w:type="spellStart"/>
      <w:r>
        <w:rPr>
          <w:color w:val="000000"/>
          <w:lang w:bidi="uk-UA"/>
        </w:rPr>
        <w:t>фолієво</w:t>
      </w:r>
      <w:proofErr w:type="spellEnd"/>
      <w:r>
        <w:rPr>
          <w:color w:val="000000"/>
          <w:lang w:bidi="uk-UA"/>
        </w:rPr>
        <w:t xml:space="preserve"> </w:t>
      </w:r>
      <w:proofErr w:type="spellStart"/>
      <w:r>
        <w:rPr>
          <w:color w:val="000000"/>
          <w:lang w:bidi="uk-UA"/>
        </w:rPr>
        <w:t>ДА</w:t>
      </w:r>
      <w:proofErr w:type="spellEnd"/>
      <w:r>
        <w:rPr>
          <w:color w:val="000000"/>
          <w:lang w:bidi="uk-UA"/>
        </w:rPr>
        <w:t>.</w:t>
      </w:r>
    </w:p>
    <w:p w:rsidR="00B1643E" w:rsidRDefault="00B1643E" w:rsidP="00B1643E">
      <w:pPr>
        <w:pStyle w:val="3"/>
        <w:numPr>
          <w:ilvl w:val="0"/>
          <w:numId w:val="10"/>
        </w:numPr>
        <w:shd w:val="clear" w:color="auto" w:fill="auto"/>
        <w:spacing w:after="0" w:line="216" w:lineRule="exact"/>
        <w:ind w:left="380"/>
        <w:jc w:val="both"/>
      </w:pPr>
      <w:r>
        <w:rPr>
          <w:color w:val="000000"/>
          <w:lang w:bidi="uk-UA"/>
        </w:rPr>
        <w:t xml:space="preserve"> Визначення поняття “АА”.</w:t>
      </w:r>
    </w:p>
    <w:p w:rsidR="00B1643E" w:rsidRDefault="00B1643E" w:rsidP="00B1643E">
      <w:pPr>
        <w:pStyle w:val="3"/>
        <w:numPr>
          <w:ilvl w:val="0"/>
          <w:numId w:val="10"/>
        </w:numPr>
        <w:shd w:val="clear" w:color="auto" w:fill="auto"/>
        <w:spacing w:after="0" w:line="216" w:lineRule="exact"/>
        <w:ind w:left="380"/>
        <w:jc w:val="both"/>
      </w:pPr>
      <w:r>
        <w:rPr>
          <w:color w:val="000000"/>
          <w:lang w:bidi="uk-UA"/>
        </w:rPr>
        <w:t xml:space="preserve"> Причини та класифікація АА.</w:t>
      </w:r>
    </w:p>
    <w:p w:rsidR="00B1643E" w:rsidRDefault="00B1643E" w:rsidP="00B1643E">
      <w:pPr>
        <w:pStyle w:val="3"/>
        <w:numPr>
          <w:ilvl w:val="0"/>
          <w:numId w:val="10"/>
        </w:numPr>
        <w:shd w:val="clear" w:color="auto" w:fill="auto"/>
        <w:spacing w:after="0" w:line="216" w:lineRule="exact"/>
        <w:ind w:left="380"/>
        <w:jc w:val="both"/>
      </w:pPr>
      <w:r>
        <w:rPr>
          <w:color w:val="000000"/>
          <w:lang w:bidi="uk-UA"/>
        </w:rPr>
        <w:t xml:space="preserve"> Прояви А </w:t>
      </w:r>
      <w:proofErr w:type="spellStart"/>
      <w:r>
        <w:rPr>
          <w:color w:val="000000"/>
          <w:lang w:bidi="uk-UA"/>
        </w:rPr>
        <w:t>А</w:t>
      </w:r>
      <w:proofErr w:type="spellEnd"/>
      <w:r>
        <w:rPr>
          <w:color w:val="000000"/>
          <w:lang w:bidi="uk-UA"/>
        </w:rPr>
        <w:t>.</w:t>
      </w:r>
    </w:p>
    <w:p w:rsidR="00B1643E" w:rsidRDefault="00B1643E" w:rsidP="00B1643E">
      <w:pPr>
        <w:pStyle w:val="3"/>
        <w:numPr>
          <w:ilvl w:val="0"/>
          <w:numId w:val="10"/>
        </w:numPr>
        <w:shd w:val="clear" w:color="auto" w:fill="auto"/>
        <w:tabs>
          <w:tab w:val="left" w:pos="1129"/>
        </w:tabs>
        <w:spacing w:after="0" w:line="216" w:lineRule="exact"/>
        <w:ind w:left="380"/>
        <w:jc w:val="both"/>
      </w:pPr>
      <w:r>
        <w:rPr>
          <w:color w:val="000000"/>
          <w:lang w:bidi="uk-UA"/>
        </w:rPr>
        <w:t xml:space="preserve">Зміни в аналізі периферичної крові та в кістковому мозку при А </w:t>
      </w:r>
      <w:proofErr w:type="spellStart"/>
      <w:r>
        <w:rPr>
          <w:color w:val="000000"/>
          <w:lang w:bidi="uk-UA"/>
        </w:rPr>
        <w:t>А</w:t>
      </w:r>
      <w:proofErr w:type="spellEnd"/>
      <w:r>
        <w:rPr>
          <w:color w:val="000000"/>
          <w:lang w:bidi="uk-UA"/>
        </w:rPr>
        <w:t>.</w:t>
      </w:r>
    </w:p>
    <w:p w:rsidR="00B1643E" w:rsidRDefault="00B1643E" w:rsidP="00B1643E">
      <w:pPr>
        <w:pStyle w:val="3"/>
        <w:numPr>
          <w:ilvl w:val="0"/>
          <w:numId w:val="10"/>
        </w:numPr>
        <w:shd w:val="clear" w:color="auto" w:fill="auto"/>
        <w:tabs>
          <w:tab w:val="left" w:pos="1858"/>
        </w:tabs>
        <w:spacing w:after="0" w:line="216" w:lineRule="exact"/>
        <w:ind w:left="380"/>
        <w:jc w:val="both"/>
      </w:pPr>
      <w:r>
        <w:rPr>
          <w:color w:val="000000"/>
          <w:lang w:bidi="uk-UA"/>
        </w:rPr>
        <w:t>Попередження АА.</w:t>
      </w:r>
    </w:p>
    <w:p w:rsidR="00B1643E" w:rsidRDefault="00B1643E" w:rsidP="00B1643E">
      <w:pPr>
        <w:pStyle w:val="3"/>
        <w:shd w:val="clear" w:color="auto" w:fill="auto"/>
        <w:spacing w:after="0" w:line="216" w:lineRule="exact"/>
        <w:ind w:left="380" w:firstLine="0"/>
        <w:jc w:val="both"/>
      </w:pPr>
      <w:r>
        <w:rPr>
          <w:color w:val="000000"/>
          <w:lang w:bidi="uk-UA"/>
        </w:rPr>
        <w:lastRenderedPageBreak/>
        <w:t xml:space="preserve">13.Значення трансплантації кісткового мозку в лікуванні А </w:t>
      </w:r>
      <w:proofErr w:type="spellStart"/>
      <w:r>
        <w:rPr>
          <w:color w:val="000000"/>
          <w:lang w:bidi="uk-UA"/>
        </w:rPr>
        <w:t>А</w:t>
      </w:r>
      <w:proofErr w:type="spellEnd"/>
      <w:r>
        <w:rPr>
          <w:color w:val="000000"/>
          <w:lang w:bidi="uk-UA"/>
        </w:rPr>
        <w:t>.</w:t>
      </w:r>
    </w:p>
    <w:p w:rsidR="00B1643E" w:rsidRDefault="00B1643E" w:rsidP="00B1643E">
      <w:pPr>
        <w:pStyle w:val="3"/>
        <w:numPr>
          <w:ilvl w:val="0"/>
          <w:numId w:val="11"/>
        </w:numPr>
        <w:shd w:val="clear" w:color="auto" w:fill="auto"/>
        <w:spacing w:after="0" w:line="216" w:lineRule="exact"/>
        <w:ind w:left="380"/>
        <w:jc w:val="both"/>
      </w:pPr>
      <w:r>
        <w:rPr>
          <w:color w:val="000000"/>
          <w:lang w:bidi="uk-UA"/>
        </w:rPr>
        <w:t>Визначення поняття “ГА”.</w:t>
      </w:r>
    </w:p>
    <w:p w:rsidR="00B1643E" w:rsidRDefault="00B1643E" w:rsidP="00B1643E">
      <w:pPr>
        <w:pStyle w:val="3"/>
        <w:numPr>
          <w:ilvl w:val="0"/>
          <w:numId w:val="11"/>
        </w:numPr>
        <w:shd w:val="clear" w:color="auto" w:fill="auto"/>
        <w:spacing w:after="0" w:line="216" w:lineRule="exact"/>
        <w:ind w:left="380"/>
        <w:jc w:val="both"/>
      </w:pPr>
      <w:r>
        <w:rPr>
          <w:color w:val="000000"/>
          <w:lang w:bidi="uk-UA"/>
        </w:rPr>
        <w:t>Класифікація Г’А.</w:t>
      </w:r>
    </w:p>
    <w:p w:rsidR="00B1643E" w:rsidRDefault="00B1643E" w:rsidP="00B1643E">
      <w:pPr>
        <w:pStyle w:val="3"/>
        <w:numPr>
          <w:ilvl w:val="0"/>
          <w:numId w:val="11"/>
        </w:numPr>
        <w:shd w:val="clear" w:color="auto" w:fill="auto"/>
        <w:spacing w:after="0" w:line="216" w:lineRule="exact"/>
        <w:ind w:left="380"/>
        <w:jc w:val="both"/>
      </w:pPr>
      <w:r>
        <w:rPr>
          <w:color w:val="000000"/>
          <w:lang w:bidi="uk-UA"/>
        </w:rPr>
        <w:t>Прояви ГА.</w:t>
      </w:r>
    </w:p>
    <w:p w:rsidR="00B1643E" w:rsidRDefault="00B1643E" w:rsidP="00B1643E">
      <w:pPr>
        <w:pStyle w:val="3"/>
        <w:shd w:val="clear" w:color="auto" w:fill="auto"/>
        <w:spacing w:after="0" w:line="216" w:lineRule="exact"/>
        <w:ind w:left="380" w:firstLine="0"/>
        <w:jc w:val="both"/>
      </w:pPr>
      <w:r>
        <w:rPr>
          <w:color w:val="000000"/>
          <w:lang w:bidi="uk-UA"/>
        </w:rPr>
        <w:t>17.Зміни в аналізі периферичної крові при Г'А.</w:t>
      </w:r>
    </w:p>
    <w:p w:rsidR="00B1643E" w:rsidRDefault="00B1643E" w:rsidP="00B1643E">
      <w:pPr>
        <w:pStyle w:val="3"/>
        <w:numPr>
          <w:ilvl w:val="0"/>
          <w:numId w:val="12"/>
        </w:numPr>
        <w:shd w:val="clear" w:color="auto" w:fill="auto"/>
        <w:tabs>
          <w:tab w:val="left" w:pos="1791"/>
        </w:tabs>
        <w:spacing w:after="0" w:line="216" w:lineRule="exact"/>
        <w:ind w:left="380"/>
        <w:jc w:val="both"/>
      </w:pPr>
      <w:r>
        <w:rPr>
          <w:color w:val="000000"/>
          <w:lang w:bidi="uk-UA"/>
        </w:rPr>
        <w:t>Профілактика гемолітичних кризів.</w:t>
      </w:r>
    </w:p>
    <w:p w:rsidR="00B1643E" w:rsidRDefault="00B1643E" w:rsidP="00B1643E">
      <w:pPr>
        <w:pStyle w:val="3"/>
        <w:shd w:val="clear" w:color="auto" w:fill="auto"/>
        <w:spacing w:after="0" w:line="216" w:lineRule="exact"/>
        <w:ind w:left="380" w:firstLine="0"/>
        <w:jc w:val="both"/>
      </w:pPr>
      <w:r>
        <w:rPr>
          <w:color w:val="000000"/>
          <w:lang w:bidi="uk-UA"/>
        </w:rPr>
        <w:t>19.Значення проведення генетичних консультацій в діагностиці</w:t>
      </w:r>
    </w:p>
    <w:p w:rsidR="00B1643E" w:rsidRDefault="00B1643E" w:rsidP="00B1643E">
      <w:pPr>
        <w:pStyle w:val="3"/>
        <w:shd w:val="clear" w:color="auto" w:fill="auto"/>
        <w:spacing w:after="180" w:line="216" w:lineRule="exact"/>
        <w:ind w:left="600" w:firstLine="0"/>
        <w:jc w:val="left"/>
      </w:pPr>
      <w:r>
        <w:rPr>
          <w:color w:val="000000"/>
          <w:lang w:bidi="uk-UA"/>
        </w:rPr>
        <w:t>спадкових Г'А.</w:t>
      </w:r>
    </w:p>
    <w:p w:rsidR="00B1643E" w:rsidRDefault="00B1643E" w:rsidP="00B1643E">
      <w:pPr>
        <w:jc w:val="center"/>
      </w:pPr>
      <w:r>
        <w:t xml:space="preserve">Методологічне </w:t>
      </w:r>
      <w:proofErr w:type="spellStart"/>
      <w:r>
        <w:t>обгрунтуванні</w:t>
      </w:r>
      <w:proofErr w:type="spellEnd"/>
      <w:r>
        <w:t>!</w:t>
      </w:r>
    </w:p>
    <w:p w:rsidR="00B1643E" w:rsidRDefault="00B1643E" w:rsidP="00B1643E">
      <w:pPr>
        <w:pStyle w:val="3"/>
        <w:shd w:val="clear" w:color="auto" w:fill="auto"/>
        <w:spacing w:after="0" w:line="216" w:lineRule="exact"/>
        <w:ind w:left="20" w:right="40" w:firstLine="500"/>
        <w:jc w:val="both"/>
      </w:pPr>
      <w:r>
        <w:rPr>
          <w:color w:val="000000"/>
          <w:lang w:bidi="uk-UA"/>
        </w:rPr>
        <w:t>В|</w:t>
      </w:r>
      <w:r>
        <w:rPr>
          <w:color w:val="000000"/>
          <w:vertAlign w:val="subscript"/>
          <w:lang w:bidi="uk-UA"/>
        </w:rPr>
        <w:t>2</w:t>
      </w:r>
      <w:r>
        <w:rPr>
          <w:color w:val="000000"/>
          <w:lang w:bidi="uk-UA"/>
        </w:rPr>
        <w:t xml:space="preserve"> </w:t>
      </w:r>
      <w:proofErr w:type="spellStart"/>
      <w:r>
        <w:rPr>
          <w:color w:val="000000"/>
          <w:lang w:bidi="uk-UA"/>
        </w:rPr>
        <w:t>ДА</w:t>
      </w:r>
      <w:proofErr w:type="spellEnd"/>
      <w:r>
        <w:rPr>
          <w:color w:val="000000"/>
          <w:lang w:bidi="uk-UA"/>
        </w:rPr>
        <w:t xml:space="preserve"> та </w:t>
      </w:r>
      <w:proofErr w:type="spellStart"/>
      <w:r>
        <w:rPr>
          <w:color w:val="000000"/>
          <w:lang w:bidi="uk-UA"/>
        </w:rPr>
        <w:t>фолієво</w:t>
      </w:r>
      <w:proofErr w:type="spellEnd"/>
      <w:r>
        <w:rPr>
          <w:color w:val="000000"/>
          <w:lang w:bidi="uk-UA"/>
        </w:rPr>
        <w:t xml:space="preserve"> </w:t>
      </w:r>
      <w:proofErr w:type="spellStart"/>
      <w:r>
        <w:rPr>
          <w:color w:val="000000"/>
          <w:lang w:bidi="uk-UA"/>
        </w:rPr>
        <w:t>ДА</w:t>
      </w:r>
      <w:proofErr w:type="spellEnd"/>
      <w:r>
        <w:rPr>
          <w:color w:val="000000"/>
          <w:lang w:bidi="uk-UA"/>
        </w:rPr>
        <w:t xml:space="preserve"> група </w:t>
      </w:r>
      <w:proofErr w:type="spellStart"/>
      <w:r>
        <w:rPr>
          <w:color w:val="000000"/>
          <w:lang w:bidi="uk-UA"/>
        </w:rPr>
        <w:t>поліетіологічних</w:t>
      </w:r>
      <w:proofErr w:type="spellEnd"/>
      <w:r>
        <w:rPr>
          <w:color w:val="000000"/>
          <w:lang w:bidi="uk-UA"/>
        </w:rPr>
        <w:t xml:space="preserve"> захворювань, при яких спостерігається порушення кровотворення. За останні 5-6 років ця патологія спостерігається значно частіше у віці до ЗО років та у осіб похилого віку. Тому знання причин виникнення та проявів анемії необхідне для попередження хвороби.</w:t>
      </w:r>
    </w:p>
    <w:p w:rsidR="00B1643E" w:rsidRDefault="00B1643E" w:rsidP="00B1643E">
      <w:pPr>
        <w:pStyle w:val="3"/>
        <w:shd w:val="clear" w:color="auto" w:fill="auto"/>
        <w:spacing w:after="0" w:line="216" w:lineRule="exact"/>
        <w:ind w:left="20" w:right="40" w:firstLine="500"/>
        <w:jc w:val="both"/>
      </w:pPr>
      <w:r>
        <w:rPr>
          <w:color w:val="000000"/>
          <w:lang w:bidi="uk-UA"/>
        </w:rPr>
        <w:t xml:space="preserve">АА - це група патологічних станів, при яких має місце тяжке ураження кровотворення, що швидко призводить до втрати працездатності та смерті хворих. 40% хворих вмирають в перші шість місяців з часу уточнення діагнозу. Тому своєчасна діагностика і лікування АА становлять важливу проблему медицини. Певне значення в походженні АА мають медикаментозні препарати, хімічні речовини, іонізуюча радіація, інфекція. Значення цієї проблеми важливо для профілактики АА. Студенти повинні знати роль трансплантації кісткового мозку в лікуванні А </w:t>
      </w:r>
      <w:proofErr w:type="spellStart"/>
      <w:r>
        <w:rPr>
          <w:color w:val="000000"/>
          <w:lang w:bidi="uk-UA"/>
        </w:rPr>
        <w:t>А</w:t>
      </w:r>
      <w:proofErr w:type="spellEnd"/>
      <w:r>
        <w:rPr>
          <w:color w:val="000000"/>
          <w:lang w:bidi="uk-UA"/>
        </w:rPr>
        <w:t>.</w:t>
      </w:r>
    </w:p>
    <w:p w:rsidR="00B1643E" w:rsidRDefault="00B1643E" w:rsidP="00B1643E">
      <w:pPr>
        <w:pStyle w:val="3"/>
        <w:shd w:val="clear" w:color="auto" w:fill="auto"/>
        <w:spacing w:after="180" w:line="216" w:lineRule="exact"/>
        <w:ind w:left="20" w:right="40" w:firstLine="500"/>
        <w:jc w:val="both"/>
      </w:pPr>
      <w:r>
        <w:rPr>
          <w:color w:val="000000"/>
          <w:lang w:bidi="uk-UA"/>
        </w:rPr>
        <w:t>ГА - це велика група захворювань, головною ознакою яких є підвищений розпад еритроцитів. ГА відрізняється за етіологією, розвитком, проявами, методами лікування. ГА досить поширені. Знання цих анемій необхідне для проведення профілактики гемолітичних кризів, а також проведення генетичних консультацій.</w:t>
      </w:r>
    </w:p>
    <w:p w:rsidR="00B1643E" w:rsidRDefault="00B1643E" w:rsidP="00B1643E">
      <w:pPr>
        <w:ind w:left="600"/>
      </w:pPr>
      <w:r>
        <w:t>Самостійна лабораторна робота студентів п навчальний час</w:t>
      </w:r>
    </w:p>
    <w:p w:rsidR="00B1643E" w:rsidRDefault="00B1643E" w:rsidP="00B1643E">
      <w:pPr>
        <w:ind w:left="20" w:firstLine="500"/>
        <w:jc w:val="both"/>
      </w:pPr>
      <w:r>
        <w:rPr>
          <w:rStyle w:val="70"/>
          <w:rFonts w:eastAsia="Courier New"/>
        </w:rPr>
        <w:t>Робота 1</w:t>
      </w:r>
    </w:p>
    <w:p w:rsidR="00B1643E" w:rsidRDefault="00B1643E" w:rsidP="00B1643E">
      <w:pPr>
        <w:pStyle w:val="3"/>
        <w:shd w:val="clear" w:color="auto" w:fill="auto"/>
        <w:spacing w:after="0" w:line="216" w:lineRule="exact"/>
        <w:ind w:left="20" w:right="40" w:firstLine="500"/>
        <w:jc w:val="both"/>
      </w:pPr>
      <w:r>
        <w:rPr>
          <w:color w:val="000000"/>
          <w:lang w:bidi="uk-UA"/>
        </w:rPr>
        <w:t>Порівняйте аналіз периферичної крові з гематологічною нормою, інтерпретуйте кожен показник.</w:t>
      </w:r>
    </w:p>
    <w:p w:rsidR="00B1643E" w:rsidRDefault="00B1643E" w:rsidP="00B1643E">
      <w:pPr>
        <w:pStyle w:val="3"/>
        <w:shd w:val="clear" w:color="auto" w:fill="auto"/>
        <w:spacing w:after="0" w:line="216" w:lineRule="exact"/>
        <w:ind w:left="20" w:firstLine="500"/>
        <w:jc w:val="both"/>
      </w:pPr>
      <w:r>
        <w:rPr>
          <w:color w:val="000000"/>
          <w:lang w:bidi="uk-UA"/>
        </w:rPr>
        <w:t>НЬ — 60 г/л;</w:t>
      </w:r>
    </w:p>
    <w:p w:rsidR="00B1643E" w:rsidRDefault="00B1643E" w:rsidP="00B1643E">
      <w:pPr>
        <w:pStyle w:val="3"/>
        <w:shd w:val="clear" w:color="auto" w:fill="auto"/>
        <w:spacing w:after="0" w:line="216" w:lineRule="exact"/>
        <w:ind w:left="20" w:firstLine="500"/>
        <w:jc w:val="both"/>
      </w:pPr>
      <w:r>
        <w:rPr>
          <w:color w:val="000000"/>
          <w:lang w:bidi="uk-UA"/>
        </w:rPr>
        <w:t>Кількість еритроцитів 1,2х10</w:t>
      </w:r>
      <w:r>
        <w:rPr>
          <w:color w:val="000000"/>
          <w:vertAlign w:val="superscript"/>
          <w:lang w:bidi="uk-UA"/>
        </w:rPr>
        <w:t>іг</w:t>
      </w:r>
      <w:r>
        <w:rPr>
          <w:color w:val="000000"/>
          <w:lang w:bidi="uk-UA"/>
        </w:rPr>
        <w:t>/л.</w:t>
      </w:r>
    </w:p>
    <w:p w:rsidR="00B1643E" w:rsidRDefault="00B1643E" w:rsidP="00B1643E">
      <w:pPr>
        <w:pStyle w:val="3"/>
        <w:shd w:val="clear" w:color="auto" w:fill="auto"/>
        <w:spacing w:after="0" w:line="216" w:lineRule="exact"/>
        <w:ind w:left="20" w:firstLine="500"/>
        <w:jc w:val="both"/>
      </w:pPr>
      <w:r>
        <w:rPr>
          <w:color w:val="000000"/>
          <w:lang w:bidi="uk-UA"/>
        </w:rPr>
        <w:t>Колірний показник 1,5.</w:t>
      </w:r>
    </w:p>
    <w:p w:rsidR="00B1643E" w:rsidRDefault="00B1643E" w:rsidP="00B1643E">
      <w:pPr>
        <w:pStyle w:val="3"/>
        <w:shd w:val="clear" w:color="auto" w:fill="auto"/>
        <w:spacing w:after="0" w:line="216" w:lineRule="exact"/>
        <w:ind w:left="20" w:firstLine="500"/>
        <w:jc w:val="both"/>
      </w:pPr>
      <w:r>
        <w:rPr>
          <w:color w:val="000000"/>
          <w:lang w:bidi="uk-UA"/>
        </w:rPr>
        <w:t>Тромбоцити - 80,Ох 10</w:t>
      </w:r>
      <w:r>
        <w:rPr>
          <w:color w:val="000000"/>
          <w:vertAlign w:val="superscript"/>
          <w:lang w:bidi="uk-UA"/>
        </w:rPr>
        <w:t>ч</w:t>
      </w:r>
      <w:r>
        <w:rPr>
          <w:color w:val="000000"/>
          <w:lang w:bidi="uk-UA"/>
        </w:rPr>
        <w:t>/л.</w:t>
      </w:r>
    </w:p>
    <w:p w:rsidR="00B1643E" w:rsidRDefault="00B1643E" w:rsidP="00B1643E">
      <w:pPr>
        <w:pStyle w:val="3"/>
        <w:shd w:val="clear" w:color="auto" w:fill="auto"/>
        <w:spacing w:after="0" w:line="216" w:lineRule="exact"/>
        <w:ind w:left="40" w:firstLine="460"/>
        <w:jc w:val="both"/>
      </w:pPr>
      <w:r>
        <w:rPr>
          <w:color w:val="000000"/>
          <w:lang w:bidi="uk-UA"/>
        </w:rPr>
        <w:t>Лейкоцити - 2,4х 10</w:t>
      </w:r>
      <w:r>
        <w:rPr>
          <w:color w:val="000000"/>
          <w:vertAlign w:val="superscript"/>
          <w:lang w:bidi="uk-UA"/>
        </w:rPr>
        <w:t>9</w:t>
      </w:r>
      <w:r>
        <w:rPr>
          <w:color w:val="000000"/>
          <w:lang w:bidi="uk-UA"/>
        </w:rPr>
        <w:t>/л.</w:t>
      </w:r>
    </w:p>
    <w:p w:rsidR="00B1643E" w:rsidRDefault="00B1643E" w:rsidP="00B1643E">
      <w:pPr>
        <w:pStyle w:val="3"/>
        <w:shd w:val="clear" w:color="auto" w:fill="auto"/>
        <w:spacing w:after="0" w:line="216" w:lineRule="exact"/>
        <w:ind w:left="40" w:firstLine="460"/>
        <w:jc w:val="both"/>
      </w:pPr>
      <w:proofErr w:type="spellStart"/>
      <w:r>
        <w:rPr>
          <w:color w:val="000000"/>
          <w:lang w:bidi="uk-UA"/>
        </w:rPr>
        <w:t>Паличкоядерні</w:t>
      </w:r>
      <w:proofErr w:type="spellEnd"/>
      <w:r>
        <w:rPr>
          <w:color w:val="000000"/>
          <w:lang w:bidi="uk-UA"/>
        </w:rPr>
        <w:t xml:space="preserve"> - 5%.</w:t>
      </w:r>
    </w:p>
    <w:p w:rsidR="00B1643E" w:rsidRDefault="00B1643E" w:rsidP="00B1643E">
      <w:pPr>
        <w:pStyle w:val="3"/>
        <w:shd w:val="clear" w:color="auto" w:fill="auto"/>
        <w:spacing w:after="0" w:line="216" w:lineRule="exact"/>
        <w:ind w:left="40" w:firstLine="460"/>
        <w:jc w:val="both"/>
      </w:pPr>
      <w:proofErr w:type="spellStart"/>
      <w:r>
        <w:rPr>
          <w:color w:val="000000"/>
          <w:lang w:bidi="uk-UA"/>
        </w:rPr>
        <w:t>Сегментоядерні</w:t>
      </w:r>
      <w:proofErr w:type="spellEnd"/>
      <w:r>
        <w:rPr>
          <w:color w:val="000000"/>
          <w:lang w:bidi="uk-UA"/>
        </w:rPr>
        <w:t xml:space="preserve"> - 67%.</w:t>
      </w:r>
    </w:p>
    <w:p w:rsidR="00B1643E" w:rsidRDefault="00B1643E" w:rsidP="00B1643E">
      <w:pPr>
        <w:pStyle w:val="3"/>
        <w:shd w:val="clear" w:color="auto" w:fill="auto"/>
        <w:spacing w:after="0" w:line="216" w:lineRule="exact"/>
        <w:ind w:left="40" w:firstLine="460"/>
        <w:jc w:val="both"/>
      </w:pPr>
      <w:r>
        <w:rPr>
          <w:color w:val="000000"/>
          <w:lang w:bidi="uk-UA"/>
        </w:rPr>
        <w:t>Еозинофіли - 1%.</w:t>
      </w:r>
    </w:p>
    <w:p w:rsidR="00B1643E" w:rsidRDefault="00B1643E" w:rsidP="00B1643E">
      <w:pPr>
        <w:pStyle w:val="3"/>
        <w:shd w:val="clear" w:color="auto" w:fill="auto"/>
        <w:spacing w:after="0" w:line="216" w:lineRule="exact"/>
        <w:ind w:left="40" w:firstLine="460"/>
        <w:jc w:val="both"/>
      </w:pPr>
      <w:r>
        <w:rPr>
          <w:color w:val="000000"/>
          <w:lang w:bidi="uk-UA"/>
        </w:rPr>
        <w:t>Лімфоцити - 25%.</w:t>
      </w:r>
    </w:p>
    <w:p w:rsidR="00B1643E" w:rsidRDefault="00B1643E" w:rsidP="00B1643E">
      <w:pPr>
        <w:pStyle w:val="3"/>
        <w:shd w:val="clear" w:color="auto" w:fill="auto"/>
        <w:spacing w:after="0" w:line="216" w:lineRule="exact"/>
        <w:ind w:left="40" w:firstLine="460"/>
        <w:jc w:val="both"/>
      </w:pPr>
      <w:r>
        <w:rPr>
          <w:color w:val="000000"/>
          <w:lang w:bidi="uk-UA"/>
        </w:rPr>
        <w:t>Моноцити - 2%.</w:t>
      </w:r>
    </w:p>
    <w:p w:rsidR="00B1643E" w:rsidRDefault="00B1643E" w:rsidP="00B1643E">
      <w:pPr>
        <w:pStyle w:val="3"/>
        <w:shd w:val="clear" w:color="auto" w:fill="auto"/>
        <w:spacing w:after="0" w:line="216" w:lineRule="exact"/>
        <w:ind w:left="40" w:firstLine="460"/>
        <w:jc w:val="both"/>
      </w:pPr>
      <w:r>
        <w:rPr>
          <w:color w:val="000000"/>
          <w:lang w:bidi="uk-UA"/>
        </w:rPr>
        <w:t>ШОЕ - 32 мм/г.</w:t>
      </w:r>
    </w:p>
    <w:p w:rsidR="00B1643E" w:rsidRDefault="00B1643E" w:rsidP="00B1643E">
      <w:pPr>
        <w:pStyle w:val="3"/>
        <w:shd w:val="clear" w:color="auto" w:fill="auto"/>
        <w:spacing w:after="180" w:line="216" w:lineRule="exact"/>
        <w:ind w:left="40" w:right="20" w:firstLine="460"/>
        <w:jc w:val="both"/>
      </w:pPr>
      <w:r>
        <w:rPr>
          <w:color w:val="000000"/>
          <w:lang w:bidi="uk-UA"/>
        </w:rPr>
        <w:t xml:space="preserve">Макроцитоз еритроцитів, є </w:t>
      </w:r>
      <w:proofErr w:type="spellStart"/>
      <w:r>
        <w:rPr>
          <w:color w:val="000000"/>
          <w:lang w:bidi="uk-UA"/>
        </w:rPr>
        <w:t>мегалоцити</w:t>
      </w:r>
      <w:proofErr w:type="spellEnd"/>
      <w:r>
        <w:rPr>
          <w:color w:val="000000"/>
          <w:lang w:bidi="uk-UA"/>
        </w:rPr>
        <w:t xml:space="preserve">, зустрічаються еритроцити з тільцями </w:t>
      </w:r>
      <w:proofErr w:type="spellStart"/>
      <w:r>
        <w:rPr>
          <w:color w:val="000000"/>
          <w:lang w:bidi="uk-UA"/>
        </w:rPr>
        <w:t>Жоллі</w:t>
      </w:r>
      <w:proofErr w:type="spellEnd"/>
      <w:r>
        <w:rPr>
          <w:color w:val="000000"/>
          <w:lang w:bidi="uk-UA"/>
        </w:rPr>
        <w:t xml:space="preserve"> і кільцями </w:t>
      </w:r>
      <w:proofErr w:type="spellStart"/>
      <w:r>
        <w:rPr>
          <w:color w:val="000000"/>
          <w:lang w:bidi="uk-UA"/>
        </w:rPr>
        <w:t>Кебота</w:t>
      </w:r>
      <w:proofErr w:type="spellEnd"/>
      <w:r>
        <w:rPr>
          <w:color w:val="000000"/>
          <w:lang w:bidi="uk-UA"/>
        </w:rPr>
        <w:t xml:space="preserve">, </w:t>
      </w:r>
      <w:proofErr w:type="spellStart"/>
      <w:r>
        <w:rPr>
          <w:color w:val="000000"/>
          <w:lang w:bidi="uk-UA"/>
        </w:rPr>
        <w:t>гіперсегментація</w:t>
      </w:r>
      <w:proofErr w:type="spellEnd"/>
      <w:r>
        <w:rPr>
          <w:color w:val="000000"/>
          <w:lang w:bidi="uk-UA"/>
        </w:rPr>
        <w:t xml:space="preserve"> </w:t>
      </w:r>
      <w:proofErr w:type="spellStart"/>
      <w:r>
        <w:rPr>
          <w:color w:val="000000"/>
          <w:lang w:bidi="uk-UA"/>
        </w:rPr>
        <w:t>нейтрофілів</w:t>
      </w:r>
      <w:proofErr w:type="spellEnd"/>
      <w:r>
        <w:rPr>
          <w:color w:val="000000"/>
          <w:lang w:bidi="uk-UA"/>
        </w:rPr>
        <w:t xml:space="preserve">. Яку анемію можна </w:t>
      </w:r>
      <w:r>
        <w:rPr>
          <w:color w:val="000000"/>
          <w:lang w:bidi="uk-UA"/>
        </w:rPr>
        <w:lastRenderedPageBreak/>
        <w:t>запідозрити?</w:t>
      </w:r>
    </w:p>
    <w:p w:rsidR="00B1643E" w:rsidRDefault="00B1643E" w:rsidP="00B1643E">
      <w:pPr>
        <w:ind w:left="40"/>
      </w:pPr>
      <w:r>
        <w:rPr>
          <w:rStyle w:val="70"/>
          <w:rFonts w:eastAsia="Courier New"/>
        </w:rPr>
        <w:t>Робота 2</w:t>
      </w:r>
    </w:p>
    <w:p w:rsidR="00B1643E" w:rsidRDefault="00B1643E" w:rsidP="00B1643E">
      <w:pPr>
        <w:pStyle w:val="3"/>
        <w:shd w:val="clear" w:color="auto" w:fill="auto"/>
        <w:spacing w:after="180" w:line="216" w:lineRule="exact"/>
        <w:ind w:left="40" w:right="20" w:firstLine="460"/>
        <w:jc w:val="both"/>
      </w:pPr>
      <w:r>
        <w:rPr>
          <w:color w:val="000000"/>
          <w:lang w:bidi="uk-UA"/>
        </w:rPr>
        <w:t>Під мікроскопом розгляньте мазок периферичної крові пацієнта з В|</w:t>
      </w:r>
      <w:r>
        <w:rPr>
          <w:color w:val="000000"/>
          <w:vertAlign w:val="subscript"/>
          <w:lang w:bidi="uk-UA"/>
        </w:rPr>
        <w:t>2</w:t>
      </w:r>
      <w:r>
        <w:rPr>
          <w:color w:val="000000"/>
          <w:lang w:bidi="uk-UA"/>
        </w:rPr>
        <w:t xml:space="preserve">ДА. Зверніть увагу на макроцитоз еритроцитів, наявність </w:t>
      </w:r>
      <w:proofErr w:type="spellStart"/>
      <w:r>
        <w:rPr>
          <w:color w:val="000000"/>
          <w:lang w:bidi="uk-UA"/>
        </w:rPr>
        <w:t>мегалоцитів</w:t>
      </w:r>
      <w:proofErr w:type="spellEnd"/>
      <w:r>
        <w:rPr>
          <w:color w:val="000000"/>
          <w:lang w:bidi="uk-UA"/>
        </w:rPr>
        <w:t xml:space="preserve">, еритроцитів з тільцями </w:t>
      </w:r>
      <w:proofErr w:type="spellStart"/>
      <w:r>
        <w:rPr>
          <w:color w:val="000000"/>
          <w:lang w:bidi="uk-UA"/>
        </w:rPr>
        <w:t>Жоллі</w:t>
      </w:r>
      <w:proofErr w:type="spellEnd"/>
      <w:r>
        <w:rPr>
          <w:color w:val="000000"/>
          <w:lang w:bidi="uk-UA"/>
        </w:rPr>
        <w:t xml:space="preserve"> і кільцями </w:t>
      </w:r>
      <w:proofErr w:type="spellStart"/>
      <w:r>
        <w:rPr>
          <w:color w:val="000000"/>
          <w:lang w:bidi="uk-UA"/>
        </w:rPr>
        <w:t>Кебота</w:t>
      </w:r>
      <w:proofErr w:type="spellEnd"/>
      <w:r>
        <w:rPr>
          <w:color w:val="000000"/>
          <w:lang w:bidi="uk-UA"/>
        </w:rPr>
        <w:t xml:space="preserve">. Зустрічається </w:t>
      </w:r>
      <w:proofErr w:type="spellStart"/>
      <w:r>
        <w:rPr>
          <w:color w:val="000000"/>
          <w:lang w:bidi="uk-UA"/>
        </w:rPr>
        <w:t>гіпер</w:t>
      </w:r>
      <w:r>
        <w:rPr>
          <w:color w:val="000000"/>
          <w:lang w:bidi="uk-UA"/>
        </w:rPr>
        <w:softHyphen/>
        <w:t>сегментація</w:t>
      </w:r>
      <w:proofErr w:type="spellEnd"/>
      <w:r>
        <w:rPr>
          <w:color w:val="000000"/>
          <w:lang w:bidi="uk-UA"/>
        </w:rPr>
        <w:t xml:space="preserve"> ядер </w:t>
      </w:r>
      <w:proofErr w:type="spellStart"/>
      <w:r>
        <w:rPr>
          <w:color w:val="000000"/>
          <w:lang w:bidi="uk-UA"/>
        </w:rPr>
        <w:t>нейтрофілів</w:t>
      </w:r>
      <w:proofErr w:type="spellEnd"/>
      <w:r>
        <w:rPr>
          <w:color w:val="000000"/>
          <w:lang w:bidi="uk-UA"/>
        </w:rPr>
        <w:t>. Замалюйте та позначте.</w:t>
      </w:r>
    </w:p>
    <w:p w:rsidR="00B1643E" w:rsidRDefault="00B1643E" w:rsidP="00B1643E">
      <w:pPr>
        <w:ind w:left="40"/>
      </w:pPr>
      <w:r>
        <w:rPr>
          <w:rStyle w:val="70"/>
          <w:rFonts w:eastAsia="Courier New"/>
        </w:rPr>
        <w:t>Робота З</w:t>
      </w:r>
    </w:p>
    <w:p w:rsidR="00B1643E" w:rsidRDefault="00B1643E" w:rsidP="00B1643E">
      <w:pPr>
        <w:pStyle w:val="3"/>
        <w:shd w:val="clear" w:color="auto" w:fill="auto"/>
        <w:spacing w:after="0" w:line="216" w:lineRule="exact"/>
        <w:ind w:left="40" w:right="20" w:firstLine="460"/>
        <w:jc w:val="both"/>
      </w:pPr>
      <w:r>
        <w:rPr>
          <w:color w:val="000000"/>
          <w:lang w:bidi="uk-UA"/>
        </w:rPr>
        <w:t>Порівняйте аналіз периферичної крові з гематологічною нормою, інтерпретуйте кожен показник.</w:t>
      </w:r>
    </w:p>
    <w:p w:rsidR="00B1643E" w:rsidRDefault="00B1643E" w:rsidP="00B1643E">
      <w:pPr>
        <w:pStyle w:val="3"/>
        <w:shd w:val="clear" w:color="auto" w:fill="auto"/>
        <w:spacing w:after="0" w:line="216" w:lineRule="exact"/>
        <w:ind w:left="40" w:firstLine="460"/>
        <w:jc w:val="both"/>
      </w:pPr>
      <w:r>
        <w:rPr>
          <w:color w:val="000000"/>
          <w:lang w:bidi="uk-UA"/>
        </w:rPr>
        <w:t>НЬ — 40 г/л;</w:t>
      </w:r>
    </w:p>
    <w:p w:rsidR="00B1643E" w:rsidRDefault="00B1643E" w:rsidP="00B1643E">
      <w:pPr>
        <w:pStyle w:val="3"/>
        <w:shd w:val="clear" w:color="auto" w:fill="auto"/>
        <w:spacing w:after="0" w:line="216" w:lineRule="exact"/>
        <w:ind w:left="500" w:right="3120" w:firstLine="0"/>
        <w:jc w:val="left"/>
      </w:pPr>
      <w:r>
        <w:rPr>
          <w:color w:val="000000"/>
          <w:lang w:bidi="uk-UA"/>
        </w:rPr>
        <w:t>Кількість еритроцитів - 1,2х10'</w:t>
      </w:r>
      <w:r>
        <w:rPr>
          <w:color w:val="000000"/>
          <w:vertAlign w:val="superscript"/>
          <w:lang w:bidi="uk-UA"/>
        </w:rPr>
        <w:t>2</w:t>
      </w:r>
      <w:r>
        <w:rPr>
          <w:color w:val="000000"/>
          <w:lang w:bidi="uk-UA"/>
        </w:rPr>
        <w:t xml:space="preserve">/л Колірний показник - 1,0 </w:t>
      </w:r>
      <w:proofErr w:type="spellStart"/>
      <w:r>
        <w:rPr>
          <w:color w:val="000000"/>
          <w:lang w:bidi="uk-UA"/>
        </w:rPr>
        <w:t>Ретикулоцити</w:t>
      </w:r>
      <w:proofErr w:type="spellEnd"/>
      <w:r>
        <w:rPr>
          <w:color w:val="000000"/>
          <w:lang w:bidi="uk-UA"/>
        </w:rPr>
        <w:t xml:space="preserve"> - 0,1 %</w:t>
      </w:r>
    </w:p>
    <w:p w:rsidR="00B1643E" w:rsidRDefault="00B1643E" w:rsidP="00B1643E">
      <w:pPr>
        <w:pStyle w:val="3"/>
        <w:shd w:val="clear" w:color="auto" w:fill="auto"/>
        <w:spacing w:after="0" w:line="216" w:lineRule="exact"/>
        <w:ind w:left="500" w:right="3860" w:firstLine="0"/>
        <w:jc w:val="left"/>
      </w:pPr>
      <w:r>
        <w:rPr>
          <w:color w:val="000000"/>
          <w:lang w:bidi="uk-UA"/>
        </w:rPr>
        <w:t>Тромбоцити - 40,Ох 10</w:t>
      </w:r>
      <w:r>
        <w:rPr>
          <w:color w:val="000000"/>
          <w:vertAlign w:val="superscript"/>
          <w:lang w:bidi="uk-UA"/>
        </w:rPr>
        <w:t>9</w:t>
      </w:r>
      <w:r>
        <w:rPr>
          <w:color w:val="000000"/>
          <w:lang w:bidi="uk-UA"/>
        </w:rPr>
        <w:t>/л Лейкоцити - 1,4</w:t>
      </w:r>
      <w:r>
        <w:rPr>
          <w:rStyle w:val="af4"/>
          <w:rFonts w:eastAsia="Century Gothic"/>
        </w:rPr>
        <w:t>х10</w:t>
      </w:r>
      <w:r>
        <w:rPr>
          <w:rStyle w:val="af4"/>
          <w:rFonts w:eastAsia="Century Gothic"/>
          <w:vertAlign w:val="superscript"/>
        </w:rPr>
        <w:t>9</w:t>
      </w:r>
      <w:r>
        <w:rPr>
          <w:rStyle w:val="af4"/>
          <w:rFonts w:eastAsia="Century Gothic"/>
        </w:rPr>
        <w:t xml:space="preserve">/л </w:t>
      </w:r>
      <w:proofErr w:type="spellStart"/>
      <w:r>
        <w:rPr>
          <w:rStyle w:val="af4"/>
          <w:rFonts w:eastAsia="Century Gothic"/>
        </w:rPr>
        <w:t>П</w:t>
      </w:r>
      <w:r>
        <w:rPr>
          <w:color w:val="000000"/>
          <w:lang w:bidi="uk-UA"/>
        </w:rPr>
        <w:t>аличкоядерні</w:t>
      </w:r>
      <w:proofErr w:type="spellEnd"/>
      <w:r>
        <w:rPr>
          <w:color w:val="000000"/>
          <w:lang w:bidi="uk-UA"/>
        </w:rPr>
        <w:t xml:space="preserve"> -1 %</w:t>
      </w:r>
    </w:p>
    <w:p w:rsidR="00B1643E" w:rsidRDefault="00B1643E" w:rsidP="00B1643E">
      <w:pPr>
        <w:pStyle w:val="3"/>
        <w:shd w:val="clear" w:color="auto" w:fill="auto"/>
        <w:spacing w:after="0" w:line="216" w:lineRule="exact"/>
        <w:ind w:left="40" w:firstLine="460"/>
        <w:jc w:val="both"/>
      </w:pPr>
      <w:proofErr w:type="spellStart"/>
      <w:r>
        <w:rPr>
          <w:color w:val="000000"/>
          <w:lang w:bidi="uk-UA"/>
        </w:rPr>
        <w:t>Сегментоядерні</w:t>
      </w:r>
      <w:proofErr w:type="spellEnd"/>
      <w:r>
        <w:rPr>
          <w:color w:val="000000"/>
          <w:lang w:bidi="uk-UA"/>
        </w:rPr>
        <w:t xml:space="preserve"> - 30 %</w:t>
      </w:r>
    </w:p>
    <w:p w:rsidR="00B1643E" w:rsidRDefault="00B1643E" w:rsidP="00B1643E">
      <w:pPr>
        <w:pStyle w:val="3"/>
        <w:shd w:val="clear" w:color="auto" w:fill="auto"/>
        <w:spacing w:after="0" w:line="216" w:lineRule="exact"/>
        <w:ind w:left="40" w:firstLine="460"/>
        <w:jc w:val="both"/>
      </w:pPr>
      <w:r>
        <w:rPr>
          <w:color w:val="000000"/>
          <w:lang w:bidi="uk-UA"/>
        </w:rPr>
        <w:t>Лімфоцити -- 62 %</w:t>
      </w:r>
    </w:p>
    <w:p w:rsidR="00B1643E" w:rsidRDefault="00B1643E" w:rsidP="00B1643E">
      <w:pPr>
        <w:pStyle w:val="3"/>
        <w:shd w:val="clear" w:color="auto" w:fill="auto"/>
        <w:spacing w:after="0" w:line="216" w:lineRule="exact"/>
        <w:ind w:left="40" w:firstLine="460"/>
        <w:jc w:val="both"/>
      </w:pPr>
      <w:r>
        <w:rPr>
          <w:color w:val="000000"/>
          <w:lang w:bidi="uk-UA"/>
        </w:rPr>
        <w:t>Моноцити - 7 %</w:t>
      </w:r>
    </w:p>
    <w:p w:rsidR="00B1643E" w:rsidRDefault="00B1643E" w:rsidP="00B1643E">
      <w:pPr>
        <w:pStyle w:val="3"/>
        <w:shd w:val="clear" w:color="auto" w:fill="auto"/>
        <w:spacing w:after="0" w:line="216" w:lineRule="exact"/>
        <w:ind w:left="40" w:firstLine="460"/>
        <w:jc w:val="both"/>
      </w:pPr>
      <w:r>
        <w:rPr>
          <w:color w:val="000000"/>
          <w:lang w:bidi="uk-UA"/>
        </w:rPr>
        <w:t>ШОЕ-35 мм/г</w:t>
      </w:r>
    </w:p>
    <w:p w:rsidR="00B1643E" w:rsidRDefault="00B1643E" w:rsidP="00B1643E">
      <w:pPr>
        <w:pStyle w:val="3"/>
        <w:shd w:val="clear" w:color="auto" w:fill="auto"/>
        <w:spacing w:after="0" w:line="446" w:lineRule="exact"/>
        <w:ind w:left="40" w:right="20" w:firstLine="460"/>
        <w:jc w:val="both"/>
      </w:pPr>
      <w:proofErr w:type="spellStart"/>
      <w:r>
        <w:rPr>
          <w:color w:val="000000"/>
          <w:lang w:bidi="uk-UA"/>
        </w:rPr>
        <w:t>Анізоцитоз</w:t>
      </w:r>
      <w:proofErr w:type="spellEnd"/>
      <w:r>
        <w:rPr>
          <w:color w:val="000000"/>
          <w:lang w:bidi="uk-UA"/>
        </w:rPr>
        <w:t xml:space="preserve">, пойкілоцитоз еритроцитів. Яку анемію можна запідозрити? </w:t>
      </w:r>
      <w:r>
        <w:rPr>
          <w:rStyle w:val="af3"/>
        </w:rPr>
        <w:t>Робота 4</w:t>
      </w:r>
    </w:p>
    <w:p w:rsidR="00B1643E" w:rsidRDefault="00B1643E" w:rsidP="00B1643E">
      <w:pPr>
        <w:pStyle w:val="3"/>
        <w:shd w:val="clear" w:color="auto" w:fill="auto"/>
        <w:spacing w:after="184" w:line="216" w:lineRule="exact"/>
        <w:ind w:left="40" w:right="20" w:firstLine="460"/>
        <w:jc w:val="both"/>
      </w:pPr>
      <w:r>
        <w:rPr>
          <w:color w:val="000000"/>
          <w:lang w:bidi="uk-UA"/>
        </w:rPr>
        <w:t>У хлопчика М., 14 років, під час огляду виявлена жовтяниця, збіль</w:t>
      </w:r>
      <w:r>
        <w:rPr>
          <w:color w:val="000000"/>
          <w:lang w:bidi="uk-UA"/>
        </w:rPr>
        <w:softHyphen/>
        <w:t xml:space="preserve">шення печінки і селезінки. Аналіз периферичної крові - анемія середньої ступені важкості. Кількість </w:t>
      </w:r>
      <w:proofErr w:type="spellStart"/>
      <w:r>
        <w:rPr>
          <w:color w:val="000000"/>
          <w:lang w:bidi="uk-UA"/>
        </w:rPr>
        <w:t>ретикулоцитів</w:t>
      </w:r>
      <w:proofErr w:type="spellEnd"/>
      <w:r>
        <w:rPr>
          <w:color w:val="000000"/>
          <w:lang w:bidi="uk-UA"/>
        </w:rPr>
        <w:t xml:space="preserve"> — 22 %. Мати хлопчика страждає на спадкову </w:t>
      </w:r>
      <w:proofErr w:type="spellStart"/>
      <w:r>
        <w:rPr>
          <w:color w:val="000000"/>
          <w:lang w:bidi="uk-UA"/>
        </w:rPr>
        <w:t>мікросфероцитарну</w:t>
      </w:r>
      <w:proofErr w:type="spellEnd"/>
      <w:r>
        <w:rPr>
          <w:color w:val="000000"/>
          <w:lang w:bidi="uk-UA"/>
        </w:rPr>
        <w:t xml:space="preserve"> гемолітичну анемію </w:t>
      </w:r>
      <w:proofErr w:type="spellStart"/>
      <w:r>
        <w:rPr>
          <w:color w:val="000000"/>
          <w:lang w:bidi="uk-UA"/>
        </w:rPr>
        <w:t>Мінковського</w:t>
      </w:r>
      <w:proofErr w:type="spellEnd"/>
      <w:r>
        <w:rPr>
          <w:color w:val="000000"/>
          <w:lang w:bidi="uk-UA"/>
        </w:rPr>
        <w:t xml:space="preserve"> </w:t>
      </w:r>
      <w:proofErr w:type="spellStart"/>
      <w:r>
        <w:rPr>
          <w:color w:val="000000"/>
          <w:lang w:bidi="uk-UA"/>
        </w:rPr>
        <w:t>Шоф-</w:t>
      </w:r>
      <w:proofErr w:type="spellEnd"/>
      <w:r>
        <w:rPr>
          <w:color w:val="000000"/>
          <w:lang w:bidi="uk-UA"/>
        </w:rPr>
        <w:t xml:space="preserve"> фара. Яку анемію можна запідозрити у хлопчика?</w:t>
      </w:r>
    </w:p>
    <w:p w:rsidR="00B1643E" w:rsidRDefault="00B1643E" w:rsidP="00B1643E">
      <w:pPr>
        <w:spacing w:line="211" w:lineRule="exact"/>
        <w:ind w:left="40"/>
      </w:pPr>
      <w:r>
        <w:rPr>
          <w:rStyle w:val="70"/>
          <w:rFonts w:eastAsia="Courier New"/>
        </w:rPr>
        <w:t>Робота 5</w:t>
      </w:r>
    </w:p>
    <w:p w:rsidR="00B1643E" w:rsidRDefault="00B1643E" w:rsidP="00B1643E">
      <w:pPr>
        <w:pStyle w:val="3"/>
        <w:shd w:val="clear" w:color="auto" w:fill="auto"/>
        <w:spacing w:after="0" w:line="211" w:lineRule="exact"/>
        <w:ind w:left="40" w:right="20" w:firstLine="460"/>
        <w:jc w:val="both"/>
      </w:pPr>
      <w:r>
        <w:rPr>
          <w:color w:val="000000"/>
          <w:lang w:bidi="uk-UA"/>
        </w:rPr>
        <w:t xml:space="preserve">Під мікроскопом розглянути мазок периферичної крові пацієнта з </w:t>
      </w:r>
      <w:proofErr w:type="spellStart"/>
      <w:r>
        <w:rPr>
          <w:color w:val="000000"/>
          <w:lang w:bidi="uk-UA"/>
        </w:rPr>
        <w:t>мікросфероцитарною</w:t>
      </w:r>
      <w:proofErr w:type="spellEnd"/>
      <w:r>
        <w:rPr>
          <w:color w:val="000000"/>
          <w:lang w:bidi="uk-UA"/>
        </w:rPr>
        <w:t xml:space="preserve"> гемолітичною анемією. Звернути увагу на </w:t>
      </w:r>
      <w:proofErr w:type="spellStart"/>
      <w:r>
        <w:rPr>
          <w:color w:val="000000"/>
          <w:lang w:bidi="uk-UA"/>
        </w:rPr>
        <w:t>мікросфероцити</w:t>
      </w:r>
      <w:proofErr w:type="spellEnd"/>
      <w:r>
        <w:rPr>
          <w:color w:val="000000"/>
          <w:lang w:bidi="uk-UA"/>
        </w:rPr>
        <w:t>. Замалювати, порівняти з нормальними еритроцитами.</w:t>
      </w:r>
    </w:p>
    <w:p w:rsidR="00B1643E" w:rsidRDefault="00B1643E" w:rsidP="00B1643E">
      <w:pPr>
        <w:ind w:left="20"/>
      </w:pPr>
      <w:r>
        <w:rPr>
          <w:rStyle w:val="70"/>
          <w:rFonts w:eastAsia="Courier New"/>
        </w:rPr>
        <w:t>Завдання 1</w:t>
      </w:r>
    </w:p>
    <w:p w:rsidR="00B1643E" w:rsidRDefault="00B1643E" w:rsidP="00B1643E">
      <w:pPr>
        <w:pStyle w:val="3"/>
        <w:numPr>
          <w:ilvl w:val="0"/>
          <w:numId w:val="13"/>
        </w:numPr>
        <w:shd w:val="clear" w:color="auto" w:fill="auto"/>
        <w:spacing w:after="0" w:line="216" w:lineRule="exact"/>
        <w:ind w:left="500" w:hanging="240"/>
        <w:jc w:val="both"/>
      </w:pPr>
      <w:r>
        <w:rPr>
          <w:color w:val="000000"/>
          <w:lang w:bidi="uk-UA"/>
        </w:rPr>
        <w:t xml:space="preserve"> При Ви </w:t>
      </w:r>
      <w:proofErr w:type="spellStart"/>
      <w:r>
        <w:rPr>
          <w:color w:val="000000"/>
          <w:lang w:bidi="uk-UA"/>
        </w:rPr>
        <w:t>ДА</w:t>
      </w:r>
      <w:proofErr w:type="spellEnd"/>
      <w:r>
        <w:rPr>
          <w:color w:val="000000"/>
          <w:lang w:bidi="uk-UA"/>
        </w:rPr>
        <w:t xml:space="preserve"> порушення синтезу ДНК і РИК викликають такі зміни: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16" w:lineRule="exact"/>
        <w:ind w:left="20"/>
        <w:jc w:val="left"/>
      </w:pPr>
      <w:r>
        <w:rPr>
          <w:color w:val="000000"/>
          <w:lang w:bidi="uk-UA"/>
        </w:rPr>
        <w:t xml:space="preserve"> </w:t>
      </w:r>
      <w:proofErr w:type="spellStart"/>
      <w:r>
        <w:rPr>
          <w:color w:val="000000"/>
          <w:lang w:bidi="uk-UA"/>
        </w:rPr>
        <w:t>мегалобластна</w:t>
      </w:r>
      <w:proofErr w:type="spellEnd"/>
      <w:r>
        <w:rPr>
          <w:color w:val="000000"/>
          <w:lang w:bidi="uk-UA"/>
        </w:rPr>
        <w:t xml:space="preserve"> анемія;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16" w:lineRule="exact"/>
        <w:ind w:left="20"/>
        <w:jc w:val="left"/>
      </w:pPr>
      <w:r>
        <w:rPr>
          <w:color w:val="000000"/>
          <w:lang w:bidi="uk-UA"/>
        </w:rPr>
        <w:t xml:space="preserve"> </w:t>
      </w:r>
      <w:proofErr w:type="spellStart"/>
      <w:r>
        <w:rPr>
          <w:color w:val="000000"/>
          <w:lang w:bidi="uk-UA"/>
        </w:rPr>
        <w:t>нормобластна</w:t>
      </w:r>
      <w:proofErr w:type="spellEnd"/>
      <w:r>
        <w:rPr>
          <w:color w:val="000000"/>
          <w:lang w:bidi="uk-UA"/>
        </w:rPr>
        <w:t xml:space="preserve"> анемія;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16" w:lineRule="exact"/>
        <w:ind w:left="20"/>
        <w:jc w:val="left"/>
      </w:pPr>
      <w:r>
        <w:rPr>
          <w:color w:val="000000"/>
          <w:lang w:bidi="uk-UA"/>
        </w:rPr>
        <w:t xml:space="preserve"> лейкопенія;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16" w:lineRule="exact"/>
        <w:ind w:left="20"/>
        <w:jc w:val="left"/>
      </w:pPr>
      <w:r>
        <w:rPr>
          <w:color w:val="000000"/>
          <w:lang w:bidi="uk-UA"/>
        </w:rPr>
        <w:t xml:space="preserve"> </w:t>
      </w:r>
      <w:proofErr w:type="spellStart"/>
      <w:r>
        <w:rPr>
          <w:color w:val="000000"/>
          <w:lang w:bidi="uk-UA"/>
        </w:rPr>
        <w:t>тромбоцитопенія</w:t>
      </w:r>
      <w:proofErr w:type="spellEnd"/>
      <w:r>
        <w:rPr>
          <w:color w:val="000000"/>
          <w:lang w:bidi="uk-UA"/>
        </w:rPr>
        <w:t>.</w:t>
      </w:r>
    </w:p>
    <w:p w:rsidR="00B1643E" w:rsidRDefault="00B1643E" w:rsidP="00B1643E">
      <w:pPr>
        <w:pStyle w:val="3"/>
        <w:shd w:val="clear" w:color="auto" w:fill="auto"/>
        <w:spacing w:after="0" w:line="216" w:lineRule="exact"/>
        <w:ind w:left="20" w:firstLine="0"/>
        <w:jc w:val="left"/>
      </w:pPr>
      <w:r>
        <w:rPr>
          <w:color w:val="000000"/>
          <w:lang w:bidi="uk-UA"/>
        </w:rPr>
        <w:t>Закресліть неправильну відповідь.</w:t>
      </w:r>
    </w:p>
    <w:p w:rsidR="00B1643E" w:rsidRDefault="00B1643E" w:rsidP="00B1643E">
      <w:pPr>
        <w:pStyle w:val="3"/>
        <w:numPr>
          <w:ilvl w:val="0"/>
          <w:numId w:val="13"/>
        </w:numPr>
        <w:shd w:val="clear" w:color="auto" w:fill="auto"/>
        <w:spacing w:after="0" w:line="216" w:lineRule="exact"/>
        <w:ind w:left="500" w:hanging="240"/>
        <w:jc w:val="both"/>
      </w:pPr>
      <w:r>
        <w:rPr>
          <w:color w:val="000000"/>
          <w:lang w:bidi="uk-UA"/>
        </w:rPr>
        <w:t xml:space="preserve"> При В^</w:t>
      </w:r>
      <w:proofErr w:type="spellStart"/>
      <w:r>
        <w:rPr>
          <w:color w:val="000000"/>
          <w:lang w:bidi="uk-UA"/>
        </w:rPr>
        <w:t>ДА</w:t>
      </w:r>
      <w:proofErr w:type="spellEnd"/>
      <w:r>
        <w:rPr>
          <w:color w:val="000000"/>
          <w:lang w:bidi="uk-UA"/>
        </w:rPr>
        <w:t xml:space="preserve"> в кістковому мозку характерним є :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16" w:lineRule="exact"/>
        <w:ind w:left="20"/>
        <w:jc w:val="left"/>
      </w:pPr>
      <w:r>
        <w:rPr>
          <w:color w:val="000000"/>
          <w:lang w:bidi="uk-UA"/>
        </w:rPr>
        <w:t xml:space="preserve"> </w:t>
      </w:r>
      <w:proofErr w:type="spellStart"/>
      <w:r>
        <w:rPr>
          <w:color w:val="000000"/>
          <w:lang w:bidi="uk-UA"/>
        </w:rPr>
        <w:t>мегалобластне</w:t>
      </w:r>
      <w:proofErr w:type="spellEnd"/>
      <w:r>
        <w:rPr>
          <w:color w:val="000000"/>
          <w:lang w:bidi="uk-UA"/>
        </w:rPr>
        <w:t xml:space="preserve"> кровотворення;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16" w:lineRule="exact"/>
        <w:ind w:left="20"/>
        <w:jc w:val="left"/>
      </w:pPr>
      <w:r>
        <w:rPr>
          <w:color w:val="000000"/>
          <w:lang w:bidi="uk-UA"/>
        </w:rPr>
        <w:t xml:space="preserve"> </w:t>
      </w:r>
      <w:proofErr w:type="spellStart"/>
      <w:r>
        <w:rPr>
          <w:color w:val="000000"/>
          <w:lang w:bidi="uk-UA"/>
        </w:rPr>
        <w:t>нормобластне</w:t>
      </w:r>
      <w:proofErr w:type="spellEnd"/>
      <w:r>
        <w:rPr>
          <w:color w:val="000000"/>
          <w:lang w:bidi="uk-UA"/>
        </w:rPr>
        <w:t xml:space="preserve"> кровотворення.</w:t>
      </w:r>
    </w:p>
    <w:p w:rsidR="00B1643E" w:rsidRDefault="00B1643E" w:rsidP="00B1643E">
      <w:pPr>
        <w:pStyle w:val="3"/>
        <w:shd w:val="clear" w:color="auto" w:fill="auto"/>
        <w:spacing w:after="180" w:line="216" w:lineRule="exact"/>
        <w:ind w:left="20" w:firstLine="0"/>
        <w:jc w:val="left"/>
      </w:pPr>
      <w:r>
        <w:rPr>
          <w:color w:val="000000"/>
          <w:lang w:bidi="uk-UA"/>
        </w:rPr>
        <w:t>Виберіть правильну відповідь.</w:t>
      </w:r>
    </w:p>
    <w:p w:rsidR="00B1643E" w:rsidRDefault="00B1643E" w:rsidP="00B1643E">
      <w:pPr>
        <w:ind w:left="20"/>
      </w:pPr>
      <w:r>
        <w:rPr>
          <w:rStyle w:val="70"/>
          <w:rFonts w:eastAsia="Courier New"/>
        </w:rPr>
        <w:lastRenderedPageBreak/>
        <w:t>Завдання 2</w:t>
      </w:r>
    </w:p>
    <w:p w:rsidR="00B1643E" w:rsidRDefault="00B1643E" w:rsidP="00B1643E">
      <w:pPr>
        <w:pStyle w:val="3"/>
        <w:numPr>
          <w:ilvl w:val="0"/>
          <w:numId w:val="14"/>
        </w:numPr>
        <w:shd w:val="clear" w:color="auto" w:fill="auto"/>
        <w:spacing w:after="0" w:line="216" w:lineRule="exact"/>
        <w:ind w:left="500" w:right="180" w:hanging="240"/>
        <w:jc w:val="both"/>
      </w:pPr>
      <w:r>
        <w:rPr>
          <w:color w:val="000000"/>
          <w:lang w:bidi="uk-UA"/>
        </w:rPr>
        <w:t xml:space="preserve"> </w:t>
      </w:r>
      <w:proofErr w:type="spellStart"/>
      <w:r>
        <w:rPr>
          <w:color w:val="000000"/>
          <w:lang w:bidi="uk-UA"/>
        </w:rPr>
        <w:t>АА-гетерогенна</w:t>
      </w:r>
      <w:proofErr w:type="spellEnd"/>
      <w:r>
        <w:rPr>
          <w:color w:val="000000"/>
          <w:lang w:bidi="uk-UA"/>
        </w:rPr>
        <w:t xml:space="preserve"> група захворювань системи крові, головною ознакою яких є зменшення продукції клітин кісткового мозку таких ростків кровотворення: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16" w:lineRule="exact"/>
        <w:ind w:left="20"/>
        <w:jc w:val="left"/>
      </w:pPr>
      <w:r>
        <w:rPr>
          <w:color w:val="000000"/>
          <w:lang w:bidi="uk-UA"/>
        </w:rPr>
        <w:t xml:space="preserve"> </w:t>
      </w:r>
      <w:proofErr w:type="spellStart"/>
      <w:r>
        <w:rPr>
          <w:color w:val="000000"/>
          <w:lang w:bidi="uk-UA"/>
        </w:rPr>
        <w:t>еритроцитопоезу</w:t>
      </w:r>
      <w:proofErr w:type="spellEnd"/>
      <w:r>
        <w:rPr>
          <w:color w:val="000000"/>
          <w:lang w:bidi="uk-UA"/>
        </w:rPr>
        <w:t>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16" w:lineRule="exact"/>
        <w:ind w:left="20"/>
        <w:jc w:val="left"/>
      </w:pPr>
      <w:r>
        <w:rPr>
          <w:color w:val="000000"/>
          <w:lang w:bidi="uk-UA"/>
        </w:rPr>
        <w:t xml:space="preserve"> </w:t>
      </w:r>
      <w:proofErr w:type="spellStart"/>
      <w:r>
        <w:rPr>
          <w:color w:val="000000"/>
          <w:lang w:bidi="uk-UA"/>
        </w:rPr>
        <w:t>лейкоцитопоезу</w:t>
      </w:r>
      <w:proofErr w:type="spellEnd"/>
      <w:r>
        <w:rPr>
          <w:color w:val="000000"/>
          <w:lang w:bidi="uk-UA"/>
        </w:rPr>
        <w:t>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16" w:lineRule="exact"/>
        <w:ind w:left="20"/>
        <w:jc w:val="left"/>
      </w:pPr>
      <w:r>
        <w:rPr>
          <w:color w:val="000000"/>
          <w:lang w:bidi="uk-UA"/>
        </w:rPr>
        <w:t xml:space="preserve"> </w:t>
      </w:r>
      <w:proofErr w:type="spellStart"/>
      <w:r>
        <w:rPr>
          <w:color w:val="000000"/>
          <w:lang w:bidi="uk-UA"/>
        </w:rPr>
        <w:t>тромбоцитопоезу</w:t>
      </w:r>
      <w:proofErr w:type="spellEnd"/>
      <w:r>
        <w:rPr>
          <w:color w:val="000000"/>
          <w:lang w:bidi="uk-UA"/>
        </w:rPr>
        <w:t>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16" w:lineRule="exact"/>
        <w:ind w:left="20"/>
        <w:jc w:val="left"/>
      </w:pPr>
      <w:r>
        <w:rPr>
          <w:color w:val="000000"/>
          <w:lang w:bidi="uk-UA"/>
        </w:rPr>
        <w:t xml:space="preserve"> </w:t>
      </w:r>
      <w:proofErr w:type="spellStart"/>
      <w:r>
        <w:rPr>
          <w:color w:val="000000"/>
          <w:lang w:bidi="uk-UA"/>
        </w:rPr>
        <w:t>лімфоцитопоезу</w:t>
      </w:r>
      <w:proofErr w:type="spellEnd"/>
      <w:r>
        <w:rPr>
          <w:color w:val="000000"/>
          <w:lang w:bidi="uk-UA"/>
        </w:rPr>
        <w:t>.</w:t>
      </w:r>
    </w:p>
    <w:p w:rsidR="00B1643E" w:rsidRDefault="00B1643E" w:rsidP="00B1643E">
      <w:pPr>
        <w:pStyle w:val="3"/>
        <w:shd w:val="clear" w:color="auto" w:fill="auto"/>
        <w:spacing w:after="0" w:line="216" w:lineRule="exact"/>
        <w:ind w:left="20" w:firstLine="0"/>
        <w:jc w:val="left"/>
      </w:pPr>
      <w:r>
        <w:rPr>
          <w:color w:val="000000"/>
          <w:lang w:bidi="uk-UA"/>
        </w:rPr>
        <w:t>Закресліть неправильну відповідь.</w:t>
      </w:r>
    </w:p>
    <w:p w:rsidR="00B1643E" w:rsidRDefault="00B1643E" w:rsidP="00B1643E">
      <w:pPr>
        <w:pStyle w:val="3"/>
        <w:numPr>
          <w:ilvl w:val="0"/>
          <w:numId w:val="14"/>
        </w:numPr>
        <w:shd w:val="clear" w:color="auto" w:fill="auto"/>
        <w:spacing w:after="0" w:line="216" w:lineRule="exact"/>
        <w:ind w:left="500" w:hanging="240"/>
        <w:jc w:val="both"/>
      </w:pPr>
      <w:r>
        <w:rPr>
          <w:color w:val="000000"/>
          <w:lang w:bidi="uk-UA"/>
        </w:rPr>
        <w:t xml:space="preserve"> При АА в периферичній крові характерним с: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16" w:lineRule="exact"/>
        <w:ind w:left="20"/>
        <w:jc w:val="left"/>
      </w:pPr>
      <w:r>
        <w:rPr>
          <w:color w:val="000000"/>
          <w:lang w:bidi="uk-UA"/>
        </w:rPr>
        <w:t xml:space="preserve"> </w:t>
      </w:r>
      <w:proofErr w:type="spellStart"/>
      <w:r>
        <w:rPr>
          <w:color w:val="000000"/>
          <w:lang w:bidi="uk-UA"/>
        </w:rPr>
        <w:t>панцитопенія</w:t>
      </w:r>
      <w:proofErr w:type="spellEnd"/>
      <w:r>
        <w:rPr>
          <w:color w:val="000000"/>
          <w:lang w:bidi="uk-UA"/>
        </w:rPr>
        <w:t>: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16" w:lineRule="exact"/>
        <w:ind w:left="20"/>
        <w:jc w:val="left"/>
      </w:pPr>
      <w:r>
        <w:rPr>
          <w:color w:val="000000"/>
          <w:lang w:bidi="uk-UA"/>
        </w:rPr>
        <w:t xml:space="preserve"> анемія;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16" w:lineRule="exact"/>
        <w:ind w:left="20"/>
        <w:jc w:val="left"/>
      </w:pPr>
      <w:r>
        <w:rPr>
          <w:color w:val="000000"/>
          <w:lang w:bidi="uk-UA"/>
        </w:rPr>
        <w:t xml:space="preserve"> лейкопенія;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16" w:lineRule="exact"/>
        <w:ind w:left="20"/>
        <w:jc w:val="left"/>
      </w:pPr>
      <w:r>
        <w:rPr>
          <w:color w:val="000000"/>
          <w:lang w:bidi="uk-UA"/>
        </w:rPr>
        <w:t xml:space="preserve"> </w:t>
      </w:r>
      <w:proofErr w:type="spellStart"/>
      <w:r>
        <w:rPr>
          <w:color w:val="000000"/>
          <w:lang w:bidi="uk-UA"/>
        </w:rPr>
        <w:t>тромбоцитопенія</w:t>
      </w:r>
      <w:proofErr w:type="spellEnd"/>
      <w:r>
        <w:rPr>
          <w:color w:val="000000"/>
          <w:lang w:bidi="uk-UA"/>
        </w:rPr>
        <w:t>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16" w:lineRule="exact"/>
        <w:ind w:left="20"/>
        <w:jc w:val="left"/>
      </w:pPr>
      <w:r>
        <w:rPr>
          <w:color w:val="000000"/>
          <w:lang w:bidi="uk-UA"/>
        </w:rPr>
        <w:t xml:space="preserve"> </w:t>
      </w:r>
      <w:proofErr w:type="spellStart"/>
      <w:r>
        <w:rPr>
          <w:color w:val="000000"/>
          <w:lang w:bidi="uk-UA"/>
        </w:rPr>
        <w:t>ретикулоцитоз</w:t>
      </w:r>
      <w:proofErr w:type="spellEnd"/>
      <w:r>
        <w:rPr>
          <w:color w:val="000000"/>
          <w:lang w:bidi="uk-UA"/>
        </w:rPr>
        <w:t>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16" w:lineRule="exact"/>
        <w:ind w:left="20"/>
        <w:jc w:val="left"/>
      </w:pPr>
      <w:r>
        <w:rPr>
          <w:color w:val="000000"/>
          <w:lang w:bidi="uk-UA"/>
        </w:rPr>
        <w:t xml:space="preserve"> </w:t>
      </w:r>
      <w:proofErr w:type="spellStart"/>
      <w:r>
        <w:rPr>
          <w:color w:val="000000"/>
          <w:lang w:bidi="uk-UA"/>
        </w:rPr>
        <w:t>ретикулоцитопенія</w:t>
      </w:r>
      <w:proofErr w:type="spellEnd"/>
      <w:r>
        <w:rPr>
          <w:color w:val="000000"/>
          <w:lang w:bidi="uk-UA"/>
        </w:rPr>
        <w:t>.</w:t>
      </w:r>
    </w:p>
    <w:p w:rsidR="00B1643E" w:rsidRDefault="00B1643E" w:rsidP="00B1643E">
      <w:pPr>
        <w:pStyle w:val="3"/>
        <w:shd w:val="clear" w:color="auto" w:fill="auto"/>
        <w:spacing w:after="180" w:line="216" w:lineRule="exact"/>
        <w:ind w:left="20" w:firstLine="0"/>
        <w:jc w:val="left"/>
      </w:pPr>
      <w:r>
        <w:rPr>
          <w:color w:val="000000"/>
          <w:lang w:bidi="uk-UA"/>
        </w:rPr>
        <w:t>Викресліть неправильну відповідь.</w:t>
      </w:r>
    </w:p>
    <w:p w:rsidR="00B1643E" w:rsidRDefault="00B1643E" w:rsidP="00B1643E">
      <w:pPr>
        <w:ind w:left="20"/>
      </w:pPr>
      <w:r>
        <w:rPr>
          <w:rStyle w:val="70"/>
          <w:rFonts w:eastAsia="Courier New"/>
        </w:rPr>
        <w:t>Завдання З</w:t>
      </w:r>
    </w:p>
    <w:p w:rsidR="00B1643E" w:rsidRDefault="00B1643E" w:rsidP="00B1643E">
      <w:pPr>
        <w:pStyle w:val="3"/>
        <w:numPr>
          <w:ilvl w:val="0"/>
          <w:numId w:val="15"/>
        </w:numPr>
        <w:shd w:val="clear" w:color="auto" w:fill="auto"/>
        <w:spacing w:after="0" w:line="216" w:lineRule="exact"/>
        <w:ind w:left="500" w:hanging="240"/>
        <w:jc w:val="both"/>
      </w:pPr>
      <w:r>
        <w:rPr>
          <w:color w:val="000000"/>
          <w:lang w:bidi="uk-UA"/>
        </w:rPr>
        <w:t xml:space="preserve"> Головною ознакою Г'А е: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16" w:lineRule="exact"/>
        <w:ind w:left="20"/>
        <w:jc w:val="left"/>
      </w:pPr>
      <w:r>
        <w:rPr>
          <w:color w:val="000000"/>
          <w:lang w:bidi="uk-UA"/>
        </w:rPr>
        <w:t xml:space="preserve"> підвищений розпад еритроцитів;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16" w:lineRule="exact"/>
        <w:ind w:left="20"/>
        <w:jc w:val="left"/>
      </w:pPr>
      <w:r>
        <w:rPr>
          <w:color w:val="000000"/>
          <w:lang w:bidi="uk-UA"/>
        </w:rPr>
        <w:t xml:space="preserve"> скорочення тривалості життя еритроцитів;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16" w:lineRule="exact"/>
        <w:ind w:left="20"/>
        <w:jc w:val="left"/>
      </w:pPr>
      <w:r>
        <w:rPr>
          <w:color w:val="000000"/>
          <w:lang w:bidi="uk-UA"/>
        </w:rPr>
        <w:t xml:space="preserve"> продовження тривалості житія еритроцитів.</w:t>
      </w:r>
    </w:p>
    <w:p w:rsidR="00B1643E" w:rsidRDefault="00B1643E" w:rsidP="00B1643E">
      <w:pPr>
        <w:pStyle w:val="3"/>
        <w:shd w:val="clear" w:color="auto" w:fill="auto"/>
        <w:spacing w:after="0" w:line="216" w:lineRule="exact"/>
        <w:ind w:left="20" w:firstLine="0"/>
        <w:jc w:val="left"/>
      </w:pPr>
      <w:r>
        <w:rPr>
          <w:color w:val="000000"/>
          <w:lang w:bidi="uk-UA"/>
        </w:rPr>
        <w:t>Викресліть неправильну відповідь.</w:t>
      </w:r>
    </w:p>
    <w:p w:rsidR="00B1643E" w:rsidRDefault="00B1643E" w:rsidP="00B1643E">
      <w:pPr>
        <w:pStyle w:val="3"/>
        <w:numPr>
          <w:ilvl w:val="0"/>
          <w:numId w:val="15"/>
        </w:numPr>
        <w:shd w:val="clear" w:color="auto" w:fill="auto"/>
        <w:spacing w:after="0" w:line="216" w:lineRule="exact"/>
        <w:ind w:left="500" w:hanging="240"/>
        <w:jc w:val="both"/>
      </w:pPr>
      <w:r>
        <w:rPr>
          <w:color w:val="000000"/>
          <w:lang w:bidi="uk-UA"/>
        </w:rPr>
        <w:t xml:space="preserve"> Причиною спадкових ГА е: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16" w:lineRule="exact"/>
        <w:ind w:left="20"/>
        <w:jc w:val="left"/>
      </w:pPr>
      <w:r>
        <w:rPr>
          <w:color w:val="000000"/>
          <w:lang w:bidi="uk-UA"/>
        </w:rPr>
        <w:t xml:space="preserve"> порушення мембрани еритроцитів;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16" w:lineRule="exact"/>
        <w:ind w:left="20"/>
        <w:jc w:val="left"/>
      </w:pPr>
      <w:r>
        <w:rPr>
          <w:color w:val="000000"/>
          <w:lang w:bidi="uk-UA"/>
        </w:rPr>
        <w:t xml:space="preserve"> порушення активності ферментів еритроцитів;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16" w:lineRule="exact"/>
        <w:ind w:left="20"/>
        <w:jc w:val="left"/>
      </w:pPr>
      <w:r>
        <w:rPr>
          <w:color w:val="000000"/>
          <w:lang w:bidi="uk-UA"/>
        </w:rPr>
        <w:t xml:space="preserve"> порушення будови гемоглобіну;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16" w:lineRule="exact"/>
        <w:ind w:left="20"/>
        <w:jc w:val="left"/>
      </w:pPr>
      <w:r>
        <w:rPr>
          <w:color w:val="000000"/>
          <w:lang w:bidi="uk-UA"/>
        </w:rPr>
        <w:t xml:space="preserve"> порушення </w:t>
      </w:r>
      <w:proofErr w:type="spellStart"/>
      <w:r>
        <w:rPr>
          <w:color w:val="000000"/>
          <w:lang w:bidi="uk-UA"/>
        </w:rPr>
        <w:t>счруктури</w:t>
      </w:r>
      <w:proofErr w:type="spellEnd"/>
      <w:r>
        <w:rPr>
          <w:color w:val="000000"/>
          <w:lang w:bidi="uk-UA"/>
        </w:rPr>
        <w:t xml:space="preserve"> ланцюгів гемоглобіну;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16" w:lineRule="exact"/>
        <w:ind w:left="20"/>
        <w:jc w:val="left"/>
      </w:pPr>
      <w:r>
        <w:rPr>
          <w:color w:val="000000"/>
          <w:lang w:bidi="uk-UA"/>
        </w:rPr>
        <w:t xml:space="preserve"> порушення синтезу ДНК і РИК.</w:t>
      </w:r>
    </w:p>
    <w:p w:rsidR="00B1643E" w:rsidRDefault="00B1643E" w:rsidP="00B1643E">
      <w:pPr>
        <w:pStyle w:val="3"/>
        <w:shd w:val="clear" w:color="auto" w:fill="auto"/>
        <w:spacing w:after="0" w:line="216" w:lineRule="exact"/>
        <w:ind w:left="20" w:firstLine="0"/>
        <w:jc w:val="left"/>
      </w:pPr>
      <w:r>
        <w:rPr>
          <w:color w:val="000000"/>
          <w:lang w:bidi="uk-UA"/>
        </w:rPr>
        <w:t>Викресліть неправильну відповідь.</w:t>
      </w:r>
    </w:p>
    <w:p w:rsidR="00B1643E" w:rsidRDefault="00B1643E" w:rsidP="00B1643E">
      <w:pPr>
        <w:widowControl/>
        <w:rPr>
          <w:rFonts w:ascii="Times New Roman" w:eastAsia="Times New Roman" w:hAnsi="Times New Roman" w:cs="Times New Roman"/>
          <w:color w:val="auto"/>
          <w:sz w:val="17"/>
          <w:szCs w:val="17"/>
          <w:lang w:eastAsia="en-US" w:bidi="ar-SA"/>
        </w:rPr>
        <w:sectPr w:rsidR="00B1643E">
          <w:type w:val="continuous"/>
          <w:pgSz w:w="11909" w:h="16838"/>
          <w:pgMar w:top="3844" w:right="2579" w:bottom="3393" w:left="2579" w:header="0" w:footer="3" w:gutter="251"/>
          <w:cols w:space="720"/>
        </w:sectPr>
      </w:pPr>
    </w:p>
    <w:p w:rsidR="00B1643E" w:rsidRDefault="00B1643E" w:rsidP="00B1643E">
      <w:pPr>
        <w:spacing w:line="211" w:lineRule="exact"/>
        <w:ind w:left="20"/>
      </w:pPr>
      <w:r>
        <w:rPr>
          <w:rStyle w:val="70"/>
          <w:rFonts w:eastAsia="Courier New"/>
        </w:rPr>
        <w:lastRenderedPageBreak/>
        <w:t>Завдання 4</w:t>
      </w:r>
    </w:p>
    <w:p w:rsidR="00B1643E" w:rsidRDefault="00B1643E" w:rsidP="00B1643E">
      <w:pPr>
        <w:pStyle w:val="3"/>
        <w:numPr>
          <w:ilvl w:val="0"/>
          <w:numId w:val="16"/>
        </w:numPr>
        <w:shd w:val="clear" w:color="auto" w:fill="auto"/>
        <w:spacing w:after="0" w:line="211" w:lineRule="exact"/>
        <w:ind w:left="520" w:hanging="240"/>
        <w:jc w:val="left"/>
      </w:pPr>
      <w:r>
        <w:rPr>
          <w:color w:val="000000"/>
          <w:lang w:bidi="uk-UA"/>
        </w:rPr>
        <w:t xml:space="preserve"> Проявами </w:t>
      </w:r>
      <w:r>
        <w:rPr>
          <w:rStyle w:val="af3"/>
        </w:rPr>
        <w:t>АА є: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11" w:lineRule="exact"/>
        <w:ind w:left="20"/>
        <w:jc w:val="left"/>
      </w:pPr>
      <w:r>
        <w:rPr>
          <w:color w:val="000000"/>
          <w:lang w:bidi="uk-UA"/>
        </w:rPr>
        <w:t xml:space="preserve"> анемічний синдром;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11" w:lineRule="exact"/>
        <w:ind w:left="20"/>
        <w:jc w:val="left"/>
      </w:pPr>
      <w:r>
        <w:rPr>
          <w:color w:val="000000"/>
          <w:lang w:bidi="uk-UA"/>
        </w:rPr>
        <w:t xml:space="preserve"> </w:t>
      </w:r>
      <w:proofErr w:type="spellStart"/>
      <w:r>
        <w:rPr>
          <w:color w:val="000000"/>
          <w:lang w:bidi="uk-UA"/>
        </w:rPr>
        <w:t>геморагічний</w:t>
      </w:r>
      <w:proofErr w:type="spellEnd"/>
      <w:r>
        <w:rPr>
          <w:color w:val="000000"/>
          <w:lang w:bidi="uk-UA"/>
        </w:rPr>
        <w:t xml:space="preserve"> синдром;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11" w:lineRule="exact"/>
        <w:ind w:left="20"/>
        <w:jc w:val="left"/>
      </w:pPr>
      <w:r>
        <w:rPr>
          <w:color w:val="000000"/>
          <w:lang w:bidi="uk-UA"/>
        </w:rPr>
        <w:t xml:space="preserve"> інфекційні ускладнення;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11" w:lineRule="exact"/>
        <w:ind w:left="20"/>
        <w:jc w:val="left"/>
      </w:pPr>
      <w:r>
        <w:rPr>
          <w:color w:val="000000"/>
          <w:lang w:bidi="uk-UA"/>
        </w:rPr>
        <w:t xml:space="preserve"> ниркова недостатність.</w:t>
      </w:r>
    </w:p>
    <w:p w:rsidR="00B1643E" w:rsidRDefault="00B1643E" w:rsidP="00B1643E">
      <w:pPr>
        <w:pStyle w:val="3"/>
        <w:shd w:val="clear" w:color="auto" w:fill="auto"/>
        <w:spacing w:after="0" w:line="211" w:lineRule="exact"/>
        <w:ind w:left="20" w:firstLine="0"/>
        <w:jc w:val="left"/>
      </w:pPr>
      <w:r>
        <w:rPr>
          <w:color w:val="000000"/>
          <w:lang w:bidi="uk-UA"/>
        </w:rPr>
        <w:t>Викресліть неправильну відповідь.</w:t>
      </w:r>
    </w:p>
    <w:p w:rsidR="00B1643E" w:rsidRDefault="00B1643E" w:rsidP="00B1643E">
      <w:pPr>
        <w:pStyle w:val="3"/>
        <w:numPr>
          <w:ilvl w:val="0"/>
          <w:numId w:val="16"/>
        </w:numPr>
        <w:shd w:val="clear" w:color="auto" w:fill="auto"/>
        <w:spacing w:after="0" w:line="211" w:lineRule="exact"/>
        <w:ind w:left="520" w:hanging="240"/>
        <w:jc w:val="left"/>
      </w:pPr>
      <w:r>
        <w:rPr>
          <w:color w:val="000000"/>
          <w:lang w:bidi="uk-UA"/>
        </w:rPr>
        <w:t xml:space="preserve"> Проявами В|</w:t>
      </w:r>
      <w:r>
        <w:rPr>
          <w:color w:val="000000"/>
          <w:vertAlign w:val="subscript"/>
          <w:lang w:bidi="uk-UA"/>
        </w:rPr>
        <w:t>2</w:t>
      </w:r>
      <w:r>
        <w:rPr>
          <w:rStyle w:val="af4"/>
          <w:rFonts w:eastAsia="Century Gothic"/>
        </w:rPr>
        <w:t>ДАє: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11" w:lineRule="exact"/>
        <w:ind w:left="20"/>
        <w:jc w:val="left"/>
      </w:pPr>
      <w:r>
        <w:rPr>
          <w:color w:val="000000"/>
          <w:lang w:bidi="uk-UA"/>
        </w:rPr>
        <w:t xml:space="preserve"> </w:t>
      </w:r>
      <w:proofErr w:type="spellStart"/>
      <w:r>
        <w:rPr>
          <w:color w:val="000000"/>
          <w:lang w:bidi="uk-UA"/>
        </w:rPr>
        <w:t>субіктеричність</w:t>
      </w:r>
      <w:proofErr w:type="spellEnd"/>
      <w:r>
        <w:rPr>
          <w:color w:val="000000"/>
          <w:lang w:bidi="uk-UA"/>
        </w:rPr>
        <w:t xml:space="preserve"> склер;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16" w:lineRule="exact"/>
        <w:ind w:left="20"/>
        <w:jc w:val="left"/>
      </w:pPr>
      <w:r>
        <w:rPr>
          <w:color w:val="000000"/>
          <w:lang w:bidi="uk-UA"/>
        </w:rPr>
        <w:t xml:space="preserve"> збільшення печінки;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16" w:lineRule="exact"/>
        <w:ind w:left="20"/>
        <w:jc w:val="left"/>
      </w:pPr>
      <w:r>
        <w:rPr>
          <w:color w:val="000000"/>
          <w:lang w:bidi="uk-UA"/>
        </w:rPr>
        <w:t xml:space="preserve"> збільшення селезінки;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16" w:lineRule="exact"/>
        <w:ind w:left="20"/>
        <w:jc w:val="left"/>
      </w:pPr>
      <w:r>
        <w:rPr>
          <w:color w:val="000000"/>
          <w:lang w:bidi="uk-UA"/>
        </w:rPr>
        <w:t xml:space="preserve"> збільшення периферичних лімфовузлів;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637" w:line="216" w:lineRule="exact"/>
        <w:ind w:left="20" w:right="3020"/>
        <w:jc w:val="left"/>
      </w:pPr>
      <w:r>
        <w:rPr>
          <w:color w:val="000000"/>
          <w:lang w:bidi="uk-UA"/>
        </w:rPr>
        <w:t xml:space="preserve"> порушення чутливості нижніх кінцівок. Викресліть неправильну відповідь.</w:t>
      </w:r>
    </w:p>
    <w:p w:rsidR="00B1643E" w:rsidRDefault="00B1643E" w:rsidP="00B1643E">
      <w:pPr>
        <w:spacing w:after="190" w:line="170" w:lineRule="exact"/>
        <w:ind w:right="20"/>
        <w:jc w:val="center"/>
      </w:pPr>
      <w:r>
        <w:lastRenderedPageBreak/>
        <w:t>Заняття № 3.</w:t>
      </w:r>
    </w:p>
    <w:p w:rsidR="00B1643E" w:rsidRDefault="00B1643E" w:rsidP="00B1643E">
      <w:pPr>
        <w:spacing w:line="170" w:lineRule="exact"/>
        <w:ind w:right="20"/>
        <w:jc w:val="center"/>
      </w:pPr>
      <w:r>
        <w:t>Тема: Гострі лейкози (ГЛ). Причини. Прояви.</w:t>
      </w:r>
    </w:p>
    <w:p w:rsidR="00B1643E" w:rsidRDefault="00B1643E" w:rsidP="00B1643E">
      <w:pPr>
        <w:spacing w:after="167" w:line="170" w:lineRule="exact"/>
        <w:ind w:left="340"/>
      </w:pPr>
      <w:r>
        <w:t>Значення. Трансплантація кісткового мозку (КМ) в лікуванні ГЛ.</w:t>
      </w:r>
    </w:p>
    <w:p w:rsidR="00B1643E" w:rsidRDefault="00B1643E" w:rsidP="00B1643E">
      <w:pPr>
        <w:pStyle w:val="3"/>
        <w:shd w:val="clear" w:color="auto" w:fill="auto"/>
        <w:spacing w:after="277" w:line="216" w:lineRule="exact"/>
        <w:ind w:left="20" w:right="20" w:firstLine="500"/>
        <w:jc w:val="both"/>
      </w:pPr>
      <w:r>
        <w:rPr>
          <w:rStyle w:val="af3"/>
        </w:rPr>
        <w:t xml:space="preserve">Мета: </w:t>
      </w:r>
      <w:r>
        <w:rPr>
          <w:color w:val="000000"/>
          <w:lang w:bidi="uk-UA"/>
        </w:rPr>
        <w:t>Познайомитися зі статистичними даними захворюваності на лейкемії, сучасною схемою кровотворення, причинами лейкемії, навчитись розпізнавати прояви ГЛ, засвоїти критерії діагностики ГЛ та ознаки повної ремісії ГЛ, вміти інтерпретувати аналіз периферичної крові в нормі і при ГЛ. Використати ці знання з метою раннього виявлення ГЛ. Познайомитися з трансплантацією КМ, значення в лікуванні ГЛ.</w:t>
      </w:r>
    </w:p>
    <w:p w:rsidR="00B1643E" w:rsidRDefault="00B1643E" w:rsidP="00B1643E">
      <w:pPr>
        <w:spacing w:after="200" w:line="170" w:lineRule="exact"/>
        <w:ind w:right="20"/>
        <w:jc w:val="center"/>
      </w:pPr>
      <w:r>
        <w:t>Питання для самостійної роботи студентів:</w:t>
      </w:r>
    </w:p>
    <w:p w:rsidR="00B1643E" w:rsidRDefault="00B1643E" w:rsidP="00B1643E">
      <w:pPr>
        <w:pStyle w:val="3"/>
        <w:numPr>
          <w:ilvl w:val="0"/>
          <w:numId w:val="17"/>
        </w:numPr>
        <w:shd w:val="clear" w:color="auto" w:fill="auto"/>
        <w:spacing w:after="0" w:line="170" w:lineRule="exact"/>
        <w:ind w:left="520" w:hanging="240"/>
        <w:jc w:val="left"/>
      </w:pPr>
      <w:r>
        <w:rPr>
          <w:color w:val="000000"/>
          <w:lang w:bidi="uk-UA"/>
        </w:rPr>
        <w:t xml:space="preserve"> Сучасна схема кровотворення.</w:t>
      </w:r>
    </w:p>
    <w:p w:rsidR="00B1643E" w:rsidRDefault="00B1643E" w:rsidP="00B1643E">
      <w:pPr>
        <w:pStyle w:val="3"/>
        <w:numPr>
          <w:ilvl w:val="0"/>
          <w:numId w:val="17"/>
        </w:numPr>
        <w:shd w:val="clear" w:color="auto" w:fill="auto"/>
        <w:spacing w:after="0" w:line="216" w:lineRule="exact"/>
        <w:ind w:left="520" w:hanging="240"/>
        <w:jc w:val="left"/>
      </w:pPr>
      <w:r>
        <w:rPr>
          <w:color w:val="000000"/>
          <w:lang w:bidi="uk-UA"/>
        </w:rPr>
        <w:t xml:space="preserve"> Лейкоцитарна формула в нормі.</w:t>
      </w:r>
    </w:p>
    <w:p w:rsidR="00B1643E" w:rsidRDefault="00B1643E" w:rsidP="00B1643E">
      <w:pPr>
        <w:pStyle w:val="3"/>
        <w:numPr>
          <w:ilvl w:val="0"/>
          <w:numId w:val="17"/>
        </w:numPr>
        <w:shd w:val="clear" w:color="auto" w:fill="auto"/>
        <w:spacing w:after="0" w:line="216" w:lineRule="exact"/>
        <w:ind w:left="520" w:right="20" w:hanging="240"/>
        <w:jc w:val="left"/>
      </w:pPr>
      <w:r>
        <w:rPr>
          <w:color w:val="000000"/>
          <w:lang w:bidi="uk-UA"/>
        </w:rPr>
        <w:t xml:space="preserve"> Будова, функції різних типів лейкоцитів (</w:t>
      </w:r>
      <w:proofErr w:type="spellStart"/>
      <w:r>
        <w:rPr>
          <w:color w:val="000000"/>
          <w:lang w:bidi="uk-UA"/>
        </w:rPr>
        <w:t>нейтрофілів</w:t>
      </w:r>
      <w:proofErr w:type="spellEnd"/>
      <w:r>
        <w:rPr>
          <w:color w:val="000000"/>
          <w:lang w:bidi="uk-UA"/>
        </w:rPr>
        <w:t>, лімфоцитів, моноцитів).</w:t>
      </w:r>
    </w:p>
    <w:p w:rsidR="00B1643E" w:rsidRDefault="00B1643E" w:rsidP="00B1643E">
      <w:pPr>
        <w:pStyle w:val="3"/>
        <w:numPr>
          <w:ilvl w:val="0"/>
          <w:numId w:val="17"/>
        </w:numPr>
        <w:shd w:val="clear" w:color="auto" w:fill="auto"/>
        <w:spacing w:after="0" w:line="216" w:lineRule="exact"/>
        <w:ind w:left="520" w:hanging="240"/>
        <w:jc w:val="left"/>
      </w:pPr>
      <w:r>
        <w:rPr>
          <w:color w:val="000000"/>
          <w:lang w:bidi="uk-UA"/>
        </w:rPr>
        <w:t xml:space="preserve"> Визначення поняття </w:t>
      </w:r>
      <w:proofErr w:type="spellStart"/>
      <w:r>
        <w:rPr>
          <w:color w:val="000000"/>
          <w:lang w:bidi="uk-UA"/>
        </w:rPr>
        <w:t>“лейкеміі”</w:t>
      </w:r>
      <w:proofErr w:type="spellEnd"/>
      <w:r>
        <w:rPr>
          <w:color w:val="000000"/>
          <w:lang w:bidi="uk-UA"/>
        </w:rPr>
        <w:t>.</w:t>
      </w:r>
    </w:p>
    <w:p w:rsidR="00B1643E" w:rsidRDefault="00B1643E" w:rsidP="00B1643E">
      <w:pPr>
        <w:pStyle w:val="3"/>
        <w:numPr>
          <w:ilvl w:val="0"/>
          <w:numId w:val="17"/>
        </w:numPr>
        <w:shd w:val="clear" w:color="auto" w:fill="auto"/>
        <w:spacing w:after="0" w:line="211" w:lineRule="exact"/>
        <w:ind w:left="520" w:hanging="240"/>
        <w:jc w:val="left"/>
      </w:pPr>
      <w:r>
        <w:rPr>
          <w:color w:val="000000"/>
          <w:lang w:bidi="uk-UA"/>
        </w:rPr>
        <w:t xml:space="preserve"> Захворюваність на лейкемії.</w:t>
      </w:r>
    </w:p>
    <w:p w:rsidR="00B1643E" w:rsidRDefault="00B1643E" w:rsidP="00B1643E">
      <w:pPr>
        <w:pStyle w:val="3"/>
        <w:numPr>
          <w:ilvl w:val="0"/>
          <w:numId w:val="17"/>
        </w:numPr>
        <w:shd w:val="clear" w:color="auto" w:fill="auto"/>
        <w:spacing w:after="0" w:line="211" w:lineRule="exact"/>
        <w:ind w:left="520" w:hanging="240"/>
        <w:jc w:val="left"/>
      </w:pPr>
      <w:r>
        <w:rPr>
          <w:color w:val="000000"/>
          <w:lang w:bidi="uk-UA"/>
        </w:rPr>
        <w:t xml:space="preserve"> Роль іонізуючої радіації в розвитку лейкемій.</w:t>
      </w:r>
    </w:p>
    <w:p w:rsidR="00B1643E" w:rsidRDefault="00B1643E" w:rsidP="00B1643E">
      <w:pPr>
        <w:pStyle w:val="3"/>
        <w:numPr>
          <w:ilvl w:val="0"/>
          <w:numId w:val="17"/>
        </w:numPr>
        <w:shd w:val="clear" w:color="auto" w:fill="auto"/>
        <w:spacing w:after="0" w:line="211" w:lineRule="exact"/>
        <w:ind w:left="520" w:hanging="240"/>
        <w:jc w:val="left"/>
      </w:pPr>
      <w:r>
        <w:rPr>
          <w:color w:val="000000"/>
          <w:lang w:bidi="uk-UA"/>
        </w:rPr>
        <w:t xml:space="preserve"> Роль хімічних речовин в розвитку лейкемій.</w:t>
      </w:r>
    </w:p>
    <w:p w:rsidR="00B1643E" w:rsidRDefault="00B1643E" w:rsidP="00B1643E">
      <w:pPr>
        <w:pStyle w:val="3"/>
        <w:numPr>
          <w:ilvl w:val="0"/>
          <w:numId w:val="17"/>
        </w:numPr>
        <w:shd w:val="clear" w:color="auto" w:fill="auto"/>
        <w:spacing w:after="0" w:line="211" w:lineRule="exact"/>
        <w:ind w:left="520" w:hanging="240"/>
        <w:jc w:val="left"/>
      </w:pPr>
      <w:r>
        <w:rPr>
          <w:color w:val="000000"/>
          <w:lang w:bidi="uk-UA"/>
        </w:rPr>
        <w:t xml:space="preserve"> Роль вірусів в розвитку лейкемій.</w:t>
      </w:r>
    </w:p>
    <w:p w:rsidR="00B1643E" w:rsidRDefault="00B1643E" w:rsidP="00B1643E">
      <w:pPr>
        <w:pStyle w:val="3"/>
        <w:numPr>
          <w:ilvl w:val="0"/>
          <w:numId w:val="17"/>
        </w:numPr>
        <w:shd w:val="clear" w:color="auto" w:fill="auto"/>
        <w:spacing w:after="0" w:line="211" w:lineRule="exact"/>
        <w:ind w:left="520" w:right="20" w:hanging="240"/>
        <w:jc w:val="left"/>
      </w:pPr>
      <w:r>
        <w:rPr>
          <w:color w:val="000000"/>
          <w:lang w:bidi="uk-UA"/>
        </w:rPr>
        <w:t xml:space="preserve"> Генетичні та спадкові фактори, хромосомні аномалії, їх роль в розвитку лейкемій.</w:t>
      </w:r>
    </w:p>
    <w:p w:rsidR="00B1643E" w:rsidRDefault="00B1643E" w:rsidP="00B1643E">
      <w:pPr>
        <w:pStyle w:val="3"/>
        <w:numPr>
          <w:ilvl w:val="0"/>
          <w:numId w:val="17"/>
        </w:numPr>
        <w:shd w:val="clear" w:color="auto" w:fill="auto"/>
        <w:spacing w:after="0" w:line="211" w:lineRule="exact"/>
        <w:ind w:left="340"/>
        <w:jc w:val="left"/>
      </w:pPr>
      <w:r>
        <w:rPr>
          <w:color w:val="000000"/>
          <w:lang w:bidi="uk-UA"/>
        </w:rPr>
        <w:t xml:space="preserve"> Визначення поняття </w:t>
      </w:r>
      <w:proofErr w:type="spellStart"/>
      <w:r>
        <w:rPr>
          <w:color w:val="000000"/>
          <w:lang w:bidi="uk-UA"/>
        </w:rPr>
        <w:t>“гострий</w:t>
      </w:r>
      <w:proofErr w:type="spellEnd"/>
      <w:r>
        <w:rPr>
          <w:color w:val="000000"/>
          <w:lang w:bidi="uk-UA"/>
        </w:rPr>
        <w:t xml:space="preserve"> </w:t>
      </w:r>
      <w:proofErr w:type="spellStart"/>
      <w:r>
        <w:rPr>
          <w:color w:val="000000"/>
          <w:lang w:bidi="uk-UA"/>
        </w:rPr>
        <w:t>лейкоз”</w:t>
      </w:r>
      <w:proofErr w:type="spellEnd"/>
      <w:r>
        <w:rPr>
          <w:color w:val="000000"/>
          <w:lang w:bidi="uk-UA"/>
        </w:rPr>
        <w:t>.</w:t>
      </w:r>
    </w:p>
    <w:p w:rsidR="00B1643E" w:rsidRDefault="00B1643E" w:rsidP="00B1643E">
      <w:pPr>
        <w:pStyle w:val="3"/>
        <w:numPr>
          <w:ilvl w:val="0"/>
          <w:numId w:val="17"/>
        </w:numPr>
        <w:shd w:val="clear" w:color="auto" w:fill="auto"/>
        <w:spacing w:after="0" w:line="216" w:lineRule="exact"/>
        <w:ind w:left="500" w:hanging="240"/>
        <w:jc w:val="left"/>
      </w:pPr>
      <w:r>
        <w:rPr>
          <w:color w:val="000000"/>
          <w:lang w:bidi="uk-UA"/>
        </w:rPr>
        <w:t xml:space="preserve"> Цитохімічна характеристика І Л.</w:t>
      </w:r>
    </w:p>
    <w:p w:rsidR="00B1643E" w:rsidRDefault="00B1643E" w:rsidP="00B1643E">
      <w:pPr>
        <w:pStyle w:val="3"/>
        <w:numPr>
          <w:ilvl w:val="0"/>
          <w:numId w:val="17"/>
        </w:numPr>
        <w:shd w:val="clear" w:color="auto" w:fill="auto"/>
        <w:spacing w:after="0" w:line="216" w:lineRule="exact"/>
        <w:ind w:left="500" w:hanging="240"/>
        <w:jc w:val="left"/>
      </w:pPr>
      <w:r>
        <w:rPr>
          <w:color w:val="000000"/>
          <w:lang w:bidi="uk-UA"/>
        </w:rPr>
        <w:t xml:space="preserve"> Прояви ГЛ.</w:t>
      </w:r>
    </w:p>
    <w:p w:rsidR="00B1643E" w:rsidRDefault="00B1643E" w:rsidP="00B1643E">
      <w:pPr>
        <w:pStyle w:val="3"/>
        <w:numPr>
          <w:ilvl w:val="0"/>
          <w:numId w:val="17"/>
        </w:numPr>
        <w:shd w:val="clear" w:color="auto" w:fill="auto"/>
        <w:spacing w:after="0" w:line="216" w:lineRule="exact"/>
        <w:ind w:left="500" w:hanging="240"/>
        <w:jc w:val="left"/>
      </w:pPr>
      <w:r>
        <w:rPr>
          <w:color w:val="000000"/>
          <w:lang w:bidi="uk-UA"/>
        </w:rPr>
        <w:t xml:space="preserve"> Критерії діагностики ГЛ.</w:t>
      </w:r>
    </w:p>
    <w:p w:rsidR="00B1643E" w:rsidRDefault="00B1643E" w:rsidP="00B1643E">
      <w:pPr>
        <w:pStyle w:val="3"/>
        <w:numPr>
          <w:ilvl w:val="0"/>
          <w:numId w:val="17"/>
        </w:numPr>
        <w:shd w:val="clear" w:color="auto" w:fill="auto"/>
        <w:spacing w:after="0" w:line="216" w:lineRule="exact"/>
        <w:ind w:left="500" w:hanging="240"/>
        <w:jc w:val="left"/>
      </w:pPr>
      <w:r>
        <w:rPr>
          <w:color w:val="000000"/>
          <w:lang w:bidi="uk-UA"/>
        </w:rPr>
        <w:t xml:space="preserve"> Критерії повної ремісії.</w:t>
      </w:r>
    </w:p>
    <w:p w:rsidR="00B1643E" w:rsidRDefault="00B1643E" w:rsidP="00B1643E">
      <w:pPr>
        <w:pStyle w:val="3"/>
        <w:numPr>
          <w:ilvl w:val="0"/>
          <w:numId w:val="17"/>
        </w:numPr>
        <w:shd w:val="clear" w:color="auto" w:fill="auto"/>
        <w:spacing w:after="180" w:line="216" w:lineRule="exact"/>
        <w:ind w:left="500" w:hanging="240"/>
        <w:jc w:val="left"/>
      </w:pPr>
      <w:r>
        <w:rPr>
          <w:color w:val="000000"/>
          <w:lang w:bidi="uk-UA"/>
        </w:rPr>
        <w:t xml:space="preserve"> Значення трансплантації кісткового мозку в лікуванні Г7І.</w:t>
      </w:r>
    </w:p>
    <w:p w:rsidR="00B1643E" w:rsidRDefault="00B1643E" w:rsidP="00B1643E">
      <w:pPr>
        <w:ind w:left="20"/>
        <w:jc w:val="center"/>
      </w:pPr>
      <w:r>
        <w:t xml:space="preserve">Методологічне </w:t>
      </w:r>
      <w:proofErr w:type="spellStart"/>
      <w:r>
        <w:t>обгрунтування</w:t>
      </w:r>
      <w:proofErr w:type="spellEnd"/>
    </w:p>
    <w:p w:rsidR="00B1643E" w:rsidRDefault="00B1643E" w:rsidP="00B1643E">
      <w:pPr>
        <w:pStyle w:val="3"/>
        <w:shd w:val="clear" w:color="auto" w:fill="auto"/>
        <w:spacing w:after="0" w:line="216" w:lineRule="exact"/>
        <w:ind w:left="20" w:right="20" w:firstLine="480"/>
        <w:jc w:val="both"/>
      </w:pPr>
      <w:r>
        <w:rPr>
          <w:color w:val="000000"/>
          <w:lang w:bidi="uk-UA"/>
        </w:rPr>
        <w:t>Лейкемії (лейкози) злоякісні пухлини кровотворної тканини з первинною локалізацією в кістковому мозку з наступною дисемінацією в периферичній крові, в селезінці, лімфатичних вузлах та в інших тканинах.</w:t>
      </w:r>
    </w:p>
    <w:p w:rsidR="00B1643E" w:rsidRDefault="00B1643E" w:rsidP="00B1643E">
      <w:pPr>
        <w:pStyle w:val="3"/>
        <w:shd w:val="clear" w:color="auto" w:fill="auto"/>
        <w:spacing w:after="0" w:line="216" w:lineRule="exact"/>
        <w:ind w:left="20" w:right="20" w:firstLine="480"/>
        <w:jc w:val="both"/>
      </w:pPr>
      <w:r>
        <w:rPr>
          <w:color w:val="000000"/>
          <w:lang w:bidi="uk-UA"/>
        </w:rPr>
        <w:t xml:space="preserve">Захворюваність всіма видами лейкозів складає приблизно ІЗ випадків на 100000 населення в рік, частіше хворіють чоловіки порівняно з жінками. Гострим </w:t>
      </w:r>
      <w:proofErr w:type="spellStart"/>
      <w:r>
        <w:rPr>
          <w:color w:val="000000"/>
          <w:lang w:bidi="uk-UA"/>
        </w:rPr>
        <w:t>лімфобластним</w:t>
      </w:r>
      <w:proofErr w:type="spellEnd"/>
      <w:r>
        <w:rPr>
          <w:color w:val="000000"/>
          <w:lang w:bidi="uk-UA"/>
        </w:rPr>
        <w:t xml:space="preserve"> лейкозом хворіють переважно діти та молоді люди. Гострим мієлоїдним і хронічним мієлоїдним лейкозом хворіють особи старшого віку.</w:t>
      </w:r>
    </w:p>
    <w:p w:rsidR="00B1643E" w:rsidRDefault="00B1643E" w:rsidP="00B1643E">
      <w:pPr>
        <w:pStyle w:val="3"/>
        <w:shd w:val="clear" w:color="auto" w:fill="auto"/>
        <w:spacing w:after="217" w:line="216" w:lineRule="exact"/>
        <w:ind w:left="20" w:right="20" w:firstLine="480"/>
        <w:jc w:val="both"/>
      </w:pPr>
      <w:r>
        <w:rPr>
          <w:color w:val="000000"/>
          <w:lang w:bidi="uk-UA"/>
        </w:rPr>
        <w:t xml:space="preserve">Одну третину всіх лейкозів складає ГЛ. Гострий </w:t>
      </w:r>
      <w:proofErr w:type="spellStart"/>
      <w:r>
        <w:rPr>
          <w:color w:val="000000"/>
          <w:lang w:bidi="uk-UA"/>
        </w:rPr>
        <w:t>лімфобластиий</w:t>
      </w:r>
      <w:proofErr w:type="spellEnd"/>
      <w:r>
        <w:rPr>
          <w:color w:val="000000"/>
          <w:lang w:bidi="uk-UA"/>
        </w:rPr>
        <w:t xml:space="preserve"> лейкоз є найпоширенішим онкологічним захворюванням в дитячому віці. Своєчасна діагностика і раціональна сучасна терапія дозволяють дітей повністю вилікувати.</w:t>
      </w:r>
    </w:p>
    <w:p w:rsidR="00B1643E" w:rsidRDefault="00B1643E" w:rsidP="00B1643E">
      <w:pPr>
        <w:spacing w:after="163" w:line="170" w:lineRule="exact"/>
        <w:ind w:left="20"/>
        <w:jc w:val="center"/>
      </w:pPr>
      <w:r>
        <w:t>Самостійна лабораторна робота студентів в учбовий час</w:t>
      </w:r>
    </w:p>
    <w:p w:rsidR="00B1643E" w:rsidRDefault="00B1643E" w:rsidP="00B1643E">
      <w:pPr>
        <w:spacing w:line="221" w:lineRule="exact"/>
        <w:ind w:left="20"/>
        <w:jc w:val="both"/>
      </w:pPr>
      <w:r>
        <w:rPr>
          <w:rStyle w:val="70"/>
          <w:rFonts w:eastAsia="Courier New"/>
        </w:rPr>
        <w:t>Робота І</w:t>
      </w:r>
    </w:p>
    <w:p w:rsidR="00B1643E" w:rsidRDefault="00B1643E" w:rsidP="00B1643E">
      <w:pPr>
        <w:pStyle w:val="3"/>
        <w:shd w:val="clear" w:color="auto" w:fill="auto"/>
        <w:spacing w:after="0" w:line="221" w:lineRule="exact"/>
        <w:ind w:left="20" w:right="20" w:firstLine="480"/>
        <w:jc w:val="both"/>
      </w:pPr>
      <w:r>
        <w:rPr>
          <w:color w:val="000000"/>
          <w:lang w:bidi="uk-UA"/>
        </w:rPr>
        <w:t xml:space="preserve">Абсолютно </w:t>
      </w:r>
      <w:proofErr w:type="spellStart"/>
      <w:r>
        <w:rPr>
          <w:color w:val="000000"/>
          <w:lang w:bidi="uk-UA"/>
        </w:rPr>
        <w:t>патогномонічних</w:t>
      </w:r>
      <w:proofErr w:type="spellEnd"/>
      <w:r>
        <w:rPr>
          <w:color w:val="000000"/>
          <w:lang w:bidi="uk-UA"/>
        </w:rPr>
        <w:t xml:space="preserve"> симптомів початку гострої лейкемії немає. Однак, клініцисти виділяють такі варіанти початку ГЛ: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21" w:lineRule="exact"/>
        <w:ind w:left="500" w:right="20" w:hanging="240"/>
        <w:jc w:val="left"/>
      </w:pPr>
      <w:r>
        <w:rPr>
          <w:color w:val="000000"/>
          <w:lang w:bidi="uk-UA"/>
        </w:rPr>
        <w:t xml:space="preserve"> гострий початок захворювання - спостерігається у ... хворих і характеризується ...;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21" w:lineRule="exact"/>
        <w:ind w:left="500" w:right="20" w:hanging="240"/>
        <w:jc w:val="left"/>
      </w:pPr>
      <w:r>
        <w:rPr>
          <w:color w:val="000000"/>
          <w:lang w:bidi="uk-UA"/>
        </w:rPr>
        <w:t xml:space="preserve"> початок захворювання з вираженими </w:t>
      </w:r>
      <w:proofErr w:type="spellStart"/>
      <w:r>
        <w:rPr>
          <w:color w:val="000000"/>
          <w:lang w:bidi="uk-UA"/>
        </w:rPr>
        <w:t>геморагічними</w:t>
      </w:r>
      <w:proofErr w:type="spellEnd"/>
      <w:r>
        <w:rPr>
          <w:color w:val="000000"/>
          <w:lang w:bidi="uk-UA"/>
        </w:rPr>
        <w:t xml:space="preserve"> проявами — спостерігається у ... хворих і характеризується ...;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21" w:lineRule="exact"/>
        <w:ind w:left="500" w:hanging="240"/>
        <w:jc w:val="left"/>
      </w:pPr>
      <w:r>
        <w:rPr>
          <w:color w:val="000000"/>
          <w:lang w:bidi="uk-UA"/>
        </w:rPr>
        <w:t xml:space="preserve"> повільний початок — спостерігається у ... хворих і характеризується ...;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21" w:lineRule="exact"/>
        <w:ind w:left="500" w:right="20" w:hanging="240"/>
        <w:jc w:val="left"/>
      </w:pPr>
      <w:r>
        <w:rPr>
          <w:color w:val="000000"/>
          <w:lang w:bidi="uk-UA"/>
        </w:rPr>
        <w:t xml:space="preserve"> </w:t>
      </w:r>
      <w:proofErr w:type="spellStart"/>
      <w:r>
        <w:rPr>
          <w:color w:val="000000"/>
          <w:lang w:bidi="uk-UA"/>
        </w:rPr>
        <w:t>безсимптомний</w:t>
      </w:r>
      <w:proofErr w:type="spellEnd"/>
      <w:r>
        <w:rPr>
          <w:color w:val="000000"/>
          <w:lang w:bidi="uk-UA"/>
        </w:rPr>
        <w:t xml:space="preserve"> (прихований) початок — спостерігається у ... пацієнтів і характеризується ....</w:t>
      </w:r>
    </w:p>
    <w:p w:rsidR="00B1643E" w:rsidRDefault="00B1643E" w:rsidP="00B1643E">
      <w:pPr>
        <w:pStyle w:val="3"/>
        <w:shd w:val="clear" w:color="auto" w:fill="auto"/>
        <w:spacing w:after="221" w:line="221" w:lineRule="exact"/>
        <w:ind w:left="20" w:firstLine="0"/>
        <w:jc w:val="both"/>
      </w:pPr>
      <w:r>
        <w:rPr>
          <w:color w:val="000000"/>
          <w:lang w:bidi="uk-UA"/>
        </w:rPr>
        <w:t>Заповніть.</w:t>
      </w:r>
    </w:p>
    <w:p w:rsidR="00B1643E" w:rsidRDefault="00B1643E" w:rsidP="00B1643E">
      <w:pPr>
        <w:framePr w:h="480" w:wrap="notBeside" w:vAnchor="text" w:hAnchor="text" w:xAlign="center" w:y="1"/>
        <w:jc w:val="center"/>
        <w:rPr>
          <w:sz w:val="2"/>
          <w:szCs w:val="2"/>
        </w:rPr>
      </w:pPr>
    </w:p>
    <w:p w:rsidR="00B1643E" w:rsidRDefault="00B1643E" w:rsidP="00B1643E">
      <w:pPr>
        <w:rPr>
          <w:sz w:val="2"/>
          <w:szCs w:val="2"/>
        </w:rPr>
      </w:pPr>
    </w:p>
    <w:p w:rsidR="00B1643E" w:rsidRDefault="00B1643E" w:rsidP="00B1643E">
      <w:pPr>
        <w:spacing w:before="552"/>
        <w:ind w:left="980"/>
      </w:pPr>
      <w:r>
        <w:rPr>
          <w:rStyle w:val="70"/>
          <w:rFonts w:eastAsia="Courier New"/>
        </w:rPr>
        <w:t>Робота 2</w:t>
      </w:r>
    </w:p>
    <w:p w:rsidR="00B1643E" w:rsidRDefault="00B1643E" w:rsidP="00B1643E">
      <w:pPr>
        <w:pStyle w:val="3"/>
        <w:shd w:val="clear" w:color="auto" w:fill="auto"/>
        <w:spacing w:after="0" w:line="216" w:lineRule="exact"/>
        <w:ind w:left="980" w:right="740" w:firstLine="460"/>
        <w:jc w:val="both"/>
      </w:pPr>
      <w:r>
        <w:rPr>
          <w:color w:val="000000"/>
          <w:lang w:bidi="uk-UA"/>
        </w:rPr>
        <w:t>Інтерпретуйте аналіз периферичної крові. Порівняйте з гематологічною нормою.</w:t>
      </w:r>
    </w:p>
    <w:p w:rsidR="00B1643E" w:rsidRDefault="00B1643E" w:rsidP="00B1643E">
      <w:pPr>
        <w:pStyle w:val="3"/>
        <w:shd w:val="clear" w:color="auto" w:fill="auto"/>
        <w:spacing w:after="0" w:line="216" w:lineRule="exact"/>
        <w:ind w:left="1440" w:right="4420" w:firstLine="0"/>
        <w:jc w:val="left"/>
      </w:pPr>
      <w:r>
        <w:rPr>
          <w:color w:val="000000"/>
          <w:lang w:bidi="uk-UA"/>
        </w:rPr>
        <w:t>Еритроцити -2,8х10</w:t>
      </w:r>
      <w:r>
        <w:rPr>
          <w:color w:val="000000"/>
          <w:vertAlign w:val="superscript"/>
          <w:lang w:bidi="uk-UA"/>
        </w:rPr>
        <w:t>,2</w:t>
      </w:r>
      <w:r>
        <w:rPr>
          <w:color w:val="000000"/>
          <w:lang w:bidi="uk-UA"/>
        </w:rPr>
        <w:t xml:space="preserve">/л Гемоглобін - 78 г/л Кольоровий показник - 0,9 </w:t>
      </w:r>
      <w:proofErr w:type="spellStart"/>
      <w:r>
        <w:rPr>
          <w:color w:val="000000"/>
          <w:lang w:bidi="uk-UA"/>
        </w:rPr>
        <w:t>Ретикулоцити</w:t>
      </w:r>
      <w:proofErr w:type="spellEnd"/>
      <w:r>
        <w:rPr>
          <w:color w:val="000000"/>
          <w:lang w:bidi="uk-UA"/>
        </w:rPr>
        <w:t xml:space="preserve"> - І %</w:t>
      </w:r>
    </w:p>
    <w:p w:rsidR="00B1643E" w:rsidRDefault="00B1643E" w:rsidP="00B1643E">
      <w:pPr>
        <w:pStyle w:val="3"/>
        <w:shd w:val="clear" w:color="auto" w:fill="auto"/>
        <w:spacing w:after="0" w:line="216" w:lineRule="exact"/>
        <w:ind w:left="1440" w:right="4420" w:firstLine="0"/>
        <w:jc w:val="left"/>
      </w:pPr>
      <w:r>
        <w:rPr>
          <w:color w:val="000000"/>
          <w:lang w:bidi="uk-UA"/>
        </w:rPr>
        <w:t>Тромбоцити - 15,0x10</w:t>
      </w:r>
      <w:r>
        <w:rPr>
          <w:color w:val="000000"/>
          <w:vertAlign w:val="superscript"/>
          <w:lang w:bidi="uk-UA"/>
        </w:rPr>
        <w:t>9</w:t>
      </w:r>
      <w:r>
        <w:rPr>
          <w:color w:val="000000"/>
          <w:lang w:bidi="uk-UA"/>
        </w:rPr>
        <w:t>/л Лейкоцити - 20,0x10</w:t>
      </w:r>
      <w:r>
        <w:rPr>
          <w:color w:val="000000"/>
          <w:vertAlign w:val="superscript"/>
          <w:lang w:bidi="uk-UA"/>
        </w:rPr>
        <w:t>9</w:t>
      </w:r>
      <w:r>
        <w:rPr>
          <w:color w:val="000000"/>
          <w:lang w:bidi="uk-UA"/>
        </w:rPr>
        <w:t xml:space="preserve">/л базофіли - І % еозинофіли - 2 % </w:t>
      </w:r>
      <w:proofErr w:type="spellStart"/>
      <w:r>
        <w:rPr>
          <w:color w:val="000000"/>
          <w:lang w:bidi="uk-UA"/>
        </w:rPr>
        <w:t>бласти</w:t>
      </w:r>
      <w:proofErr w:type="spellEnd"/>
      <w:r>
        <w:rPr>
          <w:color w:val="000000"/>
          <w:lang w:bidi="uk-UA"/>
        </w:rPr>
        <w:t xml:space="preserve"> - 80 % </w:t>
      </w:r>
      <w:proofErr w:type="spellStart"/>
      <w:r>
        <w:rPr>
          <w:color w:val="000000"/>
          <w:lang w:bidi="uk-UA"/>
        </w:rPr>
        <w:t>сегментоядерні</w:t>
      </w:r>
      <w:proofErr w:type="spellEnd"/>
      <w:r>
        <w:rPr>
          <w:color w:val="000000"/>
          <w:lang w:bidi="uk-UA"/>
        </w:rPr>
        <w:t xml:space="preserve"> - 7 % лімфоцити - 10 </w:t>
      </w:r>
      <w:r>
        <w:rPr>
          <w:rStyle w:val="af2"/>
        </w:rPr>
        <w:t>%</w:t>
      </w:r>
    </w:p>
    <w:p w:rsidR="00B1643E" w:rsidRDefault="00B1643E" w:rsidP="00B1643E">
      <w:pPr>
        <w:pStyle w:val="3"/>
        <w:shd w:val="clear" w:color="auto" w:fill="auto"/>
        <w:spacing w:after="0" w:line="216" w:lineRule="exact"/>
        <w:ind w:left="980" w:firstLine="460"/>
        <w:jc w:val="both"/>
      </w:pPr>
      <w:r>
        <w:rPr>
          <w:color w:val="000000"/>
          <w:lang w:bidi="uk-UA"/>
        </w:rPr>
        <w:t>ШОЕ-41 мм/г</w:t>
      </w:r>
    </w:p>
    <w:p w:rsidR="00B1643E" w:rsidRDefault="00B1643E" w:rsidP="00B1643E">
      <w:pPr>
        <w:pStyle w:val="3"/>
        <w:shd w:val="clear" w:color="auto" w:fill="auto"/>
        <w:spacing w:after="180" w:line="216" w:lineRule="exact"/>
        <w:ind w:left="980" w:right="740" w:firstLine="460"/>
        <w:jc w:val="both"/>
      </w:pPr>
      <w:proofErr w:type="spellStart"/>
      <w:r>
        <w:rPr>
          <w:color w:val="000000"/>
          <w:lang w:bidi="uk-UA"/>
        </w:rPr>
        <w:t>Анітоцитоз</w:t>
      </w:r>
      <w:proofErr w:type="spellEnd"/>
      <w:r>
        <w:rPr>
          <w:color w:val="000000"/>
          <w:lang w:bidi="uk-UA"/>
        </w:rPr>
        <w:t>, пойкілоцитоз еритроцитів. Яку хворобу можна запідозрити?</w:t>
      </w:r>
    </w:p>
    <w:p w:rsidR="00B1643E" w:rsidRDefault="00B1643E" w:rsidP="00B1643E">
      <w:pPr>
        <w:spacing w:line="216" w:lineRule="exact"/>
        <w:ind w:left="980"/>
      </w:pPr>
      <w:r>
        <w:rPr>
          <w:rStyle w:val="34"/>
          <w:rFonts w:eastAsia="Courier New"/>
          <w:b w:val="0"/>
          <w:bCs w:val="0"/>
        </w:rPr>
        <w:t>Робота 3</w:t>
      </w:r>
    </w:p>
    <w:p w:rsidR="00B1643E" w:rsidRDefault="00B1643E" w:rsidP="00B1643E">
      <w:pPr>
        <w:pStyle w:val="3"/>
        <w:shd w:val="clear" w:color="auto" w:fill="auto"/>
        <w:spacing w:after="180" w:line="216" w:lineRule="exact"/>
        <w:ind w:left="980" w:right="740" w:firstLine="460"/>
        <w:jc w:val="both"/>
      </w:pPr>
      <w:r>
        <w:rPr>
          <w:color w:val="000000"/>
          <w:lang w:bidi="uk-UA"/>
        </w:rPr>
        <w:t xml:space="preserve">Під мікроскопом розгляньте мазок периферичної крові пацієнта з ГЛ. Зверніть увагу на наявність </w:t>
      </w:r>
      <w:proofErr w:type="spellStart"/>
      <w:r>
        <w:rPr>
          <w:color w:val="000000"/>
          <w:lang w:bidi="uk-UA"/>
        </w:rPr>
        <w:t>бластів</w:t>
      </w:r>
      <w:proofErr w:type="spellEnd"/>
      <w:r>
        <w:rPr>
          <w:color w:val="000000"/>
          <w:lang w:bidi="uk-UA"/>
        </w:rPr>
        <w:t>. Замалюйте, зверніть увагу на структуру ядра, наявність в ньому ядерець.</w:t>
      </w:r>
    </w:p>
    <w:p w:rsidR="00B1643E" w:rsidRDefault="00B1643E" w:rsidP="00B1643E">
      <w:pPr>
        <w:ind w:right="240"/>
        <w:jc w:val="center"/>
      </w:pPr>
      <w:r>
        <w:t>Завдання для самоконтролю</w:t>
      </w:r>
    </w:p>
    <w:p w:rsidR="00B1643E" w:rsidRDefault="00B1643E" w:rsidP="00B1643E">
      <w:pPr>
        <w:ind w:left="980"/>
      </w:pPr>
      <w:r>
        <w:rPr>
          <w:rStyle w:val="70"/>
          <w:rFonts w:eastAsia="Courier New"/>
        </w:rPr>
        <w:t>Завдання 1</w:t>
      </w:r>
    </w:p>
    <w:p w:rsidR="00B1643E" w:rsidRDefault="00B1643E" w:rsidP="00B1643E">
      <w:pPr>
        <w:pStyle w:val="3"/>
        <w:shd w:val="clear" w:color="auto" w:fill="auto"/>
        <w:spacing w:after="0" w:line="216" w:lineRule="exact"/>
        <w:ind w:left="980" w:firstLine="460"/>
        <w:jc w:val="both"/>
      </w:pPr>
      <w:r>
        <w:rPr>
          <w:color w:val="000000"/>
          <w:lang w:bidi="uk-UA"/>
        </w:rPr>
        <w:t>Цитохімічні маркерні реакції основних варіантів ГЛ:</w:t>
      </w:r>
    </w:p>
    <w:p w:rsidR="00B1643E" w:rsidRDefault="00B1643E" w:rsidP="00B1643E">
      <w:pPr>
        <w:pStyle w:val="3"/>
        <w:numPr>
          <w:ilvl w:val="0"/>
          <w:numId w:val="18"/>
        </w:numPr>
        <w:shd w:val="clear" w:color="auto" w:fill="auto"/>
        <w:spacing w:after="0" w:line="216" w:lineRule="exact"/>
        <w:ind w:left="1240"/>
        <w:jc w:val="left"/>
      </w:pPr>
      <w:r>
        <w:rPr>
          <w:color w:val="000000"/>
          <w:lang w:bidi="uk-UA"/>
        </w:rPr>
        <w:t xml:space="preserve"> Гострий </w:t>
      </w:r>
      <w:proofErr w:type="spellStart"/>
      <w:r>
        <w:rPr>
          <w:color w:val="000000"/>
          <w:lang w:bidi="uk-UA"/>
        </w:rPr>
        <w:t>лімфобластний</w:t>
      </w:r>
      <w:proofErr w:type="spellEnd"/>
      <w:r>
        <w:rPr>
          <w:color w:val="000000"/>
          <w:lang w:bidi="uk-UA"/>
        </w:rPr>
        <w:t xml:space="preserve"> лейкоз - позитивна реакція на :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16" w:lineRule="exact"/>
        <w:ind w:left="980"/>
        <w:jc w:val="left"/>
      </w:pPr>
      <w:r>
        <w:rPr>
          <w:color w:val="000000"/>
          <w:lang w:bidi="uk-UA"/>
        </w:rPr>
        <w:t xml:space="preserve"> глікоген;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16" w:lineRule="exact"/>
        <w:ind w:left="980"/>
        <w:jc w:val="left"/>
      </w:pPr>
      <w:r>
        <w:rPr>
          <w:color w:val="000000"/>
          <w:lang w:bidi="uk-UA"/>
        </w:rPr>
        <w:t xml:space="preserve"> </w:t>
      </w:r>
      <w:proofErr w:type="spellStart"/>
      <w:r>
        <w:rPr>
          <w:color w:val="000000"/>
          <w:lang w:bidi="uk-UA"/>
        </w:rPr>
        <w:t>міелопероксидазу</w:t>
      </w:r>
      <w:proofErr w:type="spellEnd"/>
      <w:r>
        <w:rPr>
          <w:color w:val="000000"/>
          <w:lang w:bidi="uk-UA"/>
        </w:rPr>
        <w:t>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16" w:lineRule="exact"/>
        <w:ind w:left="980"/>
        <w:jc w:val="left"/>
      </w:pPr>
      <w:r>
        <w:rPr>
          <w:color w:val="000000"/>
          <w:lang w:bidi="uk-UA"/>
        </w:rPr>
        <w:t xml:space="preserve"> ліпіди.</w:t>
      </w:r>
    </w:p>
    <w:p w:rsidR="00B1643E" w:rsidRDefault="00B1643E" w:rsidP="00B1643E">
      <w:pPr>
        <w:pStyle w:val="3"/>
        <w:shd w:val="clear" w:color="auto" w:fill="auto"/>
        <w:spacing w:after="0" w:line="216" w:lineRule="exact"/>
        <w:ind w:left="980" w:firstLine="0"/>
        <w:jc w:val="left"/>
      </w:pPr>
      <w:r>
        <w:rPr>
          <w:color w:val="000000"/>
          <w:lang w:bidi="uk-UA"/>
        </w:rPr>
        <w:t>Виберіть правильну відповідь.</w:t>
      </w:r>
    </w:p>
    <w:p w:rsidR="00B1643E" w:rsidRDefault="00B1643E" w:rsidP="00B1643E">
      <w:pPr>
        <w:pStyle w:val="3"/>
        <w:numPr>
          <w:ilvl w:val="0"/>
          <w:numId w:val="18"/>
        </w:numPr>
        <w:shd w:val="clear" w:color="auto" w:fill="auto"/>
        <w:spacing w:after="0" w:line="216" w:lineRule="exact"/>
        <w:ind w:left="1240"/>
        <w:jc w:val="left"/>
      </w:pPr>
      <w:r>
        <w:rPr>
          <w:color w:val="000000"/>
          <w:lang w:bidi="uk-UA"/>
        </w:rPr>
        <w:t xml:space="preserve"> Гострий </w:t>
      </w:r>
      <w:proofErr w:type="spellStart"/>
      <w:r>
        <w:rPr>
          <w:color w:val="000000"/>
          <w:lang w:bidi="uk-UA"/>
        </w:rPr>
        <w:t>міелобластний</w:t>
      </w:r>
      <w:proofErr w:type="spellEnd"/>
      <w:r>
        <w:rPr>
          <w:color w:val="000000"/>
          <w:lang w:bidi="uk-UA"/>
        </w:rPr>
        <w:t xml:space="preserve"> лейкоз - позитивна реакція на: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16" w:lineRule="exact"/>
        <w:ind w:left="980"/>
        <w:jc w:val="left"/>
      </w:pPr>
      <w:r>
        <w:rPr>
          <w:color w:val="000000"/>
          <w:lang w:bidi="uk-UA"/>
        </w:rPr>
        <w:t xml:space="preserve"> глікоген;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16" w:lineRule="exact"/>
        <w:ind w:left="980"/>
        <w:jc w:val="left"/>
      </w:pPr>
      <w:r>
        <w:rPr>
          <w:color w:val="000000"/>
          <w:lang w:bidi="uk-UA"/>
        </w:rPr>
        <w:t xml:space="preserve"> </w:t>
      </w:r>
      <w:proofErr w:type="spellStart"/>
      <w:r>
        <w:rPr>
          <w:color w:val="000000"/>
          <w:lang w:bidi="uk-UA"/>
        </w:rPr>
        <w:t>міелопероксидазу</w:t>
      </w:r>
      <w:proofErr w:type="spellEnd"/>
      <w:r>
        <w:rPr>
          <w:color w:val="000000"/>
          <w:lang w:bidi="uk-UA"/>
        </w:rPr>
        <w:t>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16" w:lineRule="exact"/>
        <w:ind w:left="980"/>
        <w:jc w:val="left"/>
      </w:pPr>
      <w:r>
        <w:rPr>
          <w:color w:val="000000"/>
          <w:lang w:bidi="uk-UA"/>
        </w:rPr>
        <w:t xml:space="preserve"> ліпіди.</w:t>
      </w:r>
    </w:p>
    <w:p w:rsidR="00B1643E" w:rsidRDefault="00B1643E" w:rsidP="00B1643E">
      <w:pPr>
        <w:pStyle w:val="3"/>
        <w:shd w:val="clear" w:color="auto" w:fill="auto"/>
        <w:spacing w:after="176" w:line="216" w:lineRule="exact"/>
        <w:ind w:left="980" w:firstLine="0"/>
        <w:jc w:val="left"/>
      </w:pPr>
      <w:r>
        <w:rPr>
          <w:color w:val="000000"/>
          <w:lang w:bidi="uk-UA"/>
        </w:rPr>
        <w:t>Закресліть неправильну відповідь.</w:t>
      </w:r>
    </w:p>
    <w:p w:rsidR="00B1643E" w:rsidRDefault="00B1643E" w:rsidP="00B1643E">
      <w:pPr>
        <w:spacing w:line="221" w:lineRule="exact"/>
        <w:ind w:left="980"/>
      </w:pPr>
      <w:r>
        <w:rPr>
          <w:rStyle w:val="70"/>
          <w:rFonts w:eastAsia="Courier New"/>
        </w:rPr>
        <w:t>Завдання 2</w:t>
      </w:r>
    </w:p>
    <w:p w:rsidR="00B1643E" w:rsidRDefault="00B1643E" w:rsidP="00B1643E">
      <w:pPr>
        <w:pStyle w:val="3"/>
        <w:shd w:val="clear" w:color="auto" w:fill="auto"/>
        <w:spacing w:after="0" w:line="221" w:lineRule="exact"/>
        <w:ind w:left="980" w:firstLine="460"/>
        <w:jc w:val="both"/>
      </w:pPr>
      <w:r>
        <w:rPr>
          <w:color w:val="000000"/>
          <w:lang w:bidi="uk-UA"/>
        </w:rPr>
        <w:t>У виникненні лейкозів у людини доказана роль таких вірусів: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21" w:lineRule="exact"/>
        <w:ind w:left="1240"/>
        <w:jc w:val="left"/>
      </w:pPr>
      <w:r>
        <w:rPr>
          <w:color w:val="000000"/>
          <w:lang w:bidi="uk-UA"/>
        </w:rPr>
        <w:t xml:space="preserve"> </w:t>
      </w:r>
      <w:proofErr w:type="spellStart"/>
      <w:r>
        <w:rPr>
          <w:color w:val="000000"/>
          <w:lang w:bidi="uk-UA"/>
        </w:rPr>
        <w:t>герпес</w:t>
      </w:r>
      <w:proofErr w:type="spellEnd"/>
      <w:r>
        <w:rPr>
          <w:color w:val="000000"/>
          <w:lang w:bidi="uk-UA"/>
        </w:rPr>
        <w:t xml:space="preserve"> - </w:t>
      </w:r>
      <w:proofErr w:type="spellStart"/>
      <w:r>
        <w:rPr>
          <w:color w:val="000000"/>
          <w:lang w:bidi="uk-UA"/>
        </w:rPr>
        <w:t>віруса</w:t>
      </w:r>
      <w:proofErr w:type="spellEnd"/>
      <w:r>
        <w:rPr>
          <w:color w:val="000000"/>
          <w:lang w:bidi="uk-UA"/>
        </w:rPr>
        <w:t xml:space="preserve"> </w:t>
      </w:r>
      <w:proofErr w:type="spellStart"/>
      <w:r>
        <w:rPr>
          <w:color w:val="000000"/>
          <w:lang w:bidi="uk-UA"/>
        </w:rPr>
        <w:t>Епштейна-Барра</w:t>
      </w:r>
      <w:proofErr w:type="spellEnd"/>
      <w:r>
        <w:rPr>
          <w:color w:val="000000"/>
          <w:lang w:bidi="uk-UA"/>
        </w:rPr>
        <w:t>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21" w:lineRule="exact"/>
        <w:ind w:left="1240"/>
        <w:jc w:val="left"/>
      </w:pPr>
      <w:r>
        <w:rPr>
          <w:color w:val="000000"/>
          <w:lang w:bidi="uk-UA"/>
        </w:rPr>
        <w:t xml:space="preserve"> </w:t>
      </w:r>
      <w:proofErr w:type="spellStart"/>
      <w:r>
        <w:rPr>
          <w:color w:val="000000"/>
          <w:lang w:bidi="uk-UA"/>
        </w:rPr>
        <w:t>ретровіруса</w:t>
      </w:r>
      <w:proofErr w:type="spellEnd"/>
      <w:r>
        <w:rPr>
          <w:color w:val="000000"/>
          <w:lang w:bidi="uk-UA"/>
        </w:rPr>
        <w:t xml:space="preserve"> НТЬУ;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21" w:lineRule="exact"/>
        <w:ind w:left="1240"/>
        <w:jc w:val="left"/>
      </w:pPr>
      <w:r>
        <w:rPr>
          <w:color w:val="000000"/>
          <w:lang w:bidi="uk-UA"/>
        </w:rPr>
        <w:t xml:space="preserve"> </w:t>
      </w:r>
      <w:proofErr w:type="spellStart"/>
      <w:r>
        <w:rPr>
          <w:color w:val="000000"/>
          <w:lang w:bidi="uk-UA"/>
        </w:rPr>
        <w:t>віруса</w:t>
      </w:r>
      <w:proofErr w:type="spellEnd"/>
      <w:r>
        <w:rPr>
          <w:color w:val="000000"/>
          <w:lang w:bidi="uk-UA"/>
        </w:rPr>
        <w:t xml:space="preserve"> гепатиту В.</w:t>
      </w:r>
    </w:p>
    <w:p w:rsidR="00B1643E" w:rsidRDefault="00B1643E" w:rsidP="00B1643E">
      <w:pPr>
        <w:pStyle w:val="3"/>
        <w:shd w:val="clear" w:color="auto" w:fill="auto"/>
        <w:spacing w:after="0" w:line="221" w:lineRule="exact"/>
        <w:ind w:left="980" w:firstLine="0"/>
        <w:jc w:val="left"/>
      </w:pPr>
      <w:r>
        <w:rPr>
          <w:color w:val="000000"/>
          <w:lang w:bidi="uk-UA"/>
        </w:rPr>
        <w:t>Викресліть неправильну відповідь.</w:t>
      </w:r>
    </w:p>
    <w:p w:rsidR="00B1643E" w:rsidRDefault="00B1643E" w:rsidP="00B1643E">
      <w:pPr>
        <w:widowControl/>
        <w:rPr>
          <w:rFonts w:ascii="Times New Roman" w:eastAsia="Times New Roman" w:hAnsi="Times New Roman" w:cs="Times New Roman"/>
          <w:color w:val="auto"/>
          <w:sz w:val="17"/>
          <w:szCs w:val="17"/>
          <w:lang w:eastAsia="en-US" w:bidi="ar-SA"/>
        </w:rPr>
        <w:sectPr w:rsidR="00B1643E">
          <w:type w:val="continuous"/>
          <w:pgSz w:w="11909" w:h="16838"/>
          <w:pgMar w:top="2595" w:right="1939" w:bottom="3142" w:left="1939" w:header="0" w:footer="3" w:gutter="0"/>
          <w:cols w:space="720"/>
        </w:sectPr>
      </w:pPr>
    </w:p>
    <w:p w:rsidR="00B1643E" w:rsidRDefault="00B1643E" w:rsidP="00B1643E">
      <w:pPr>
        <w:spacing w:line="211" w:lineRule="exact"/>
        <w:ind w:left="40"/>
      </w:pPr>
      <w:r>
        <w:rPr>
          <w:rStyle w:val="70"/>
          <w:rFonts w:eastAsia="Courier New"/>
        </w:rPr>
        <w:lastRenderedPageBreak/>
        <w:t>Завдання З</w:t>
      </w:r>
    </w:p>
    <w:p w:rsidR="00B1643E" w:rsidRDefault="00B1643E" w:rsidP="00B1643E">
      <w:pPr>
        <w:pStyle w:val="3"/>
        <w:shd w:val="clear" w:color="auto" w:fill="auto"/>
        <w:spacing w:after="0" w:line="211" w:lineRule="exact"/>
        <w:ind w:left="40" w:right="40" w:firstLine="480"/>
        <w:jc w:val="both"/>
      </w:pPr>
      <w:r>
        <w:rPr>
          <w:color w:val="000000"/>
          <w:lang w:bidi="uk-UA"/>
        </w:rPr>
        <w:t>Дослідження показали, що у чоловіків, які протягом року викурюють 20 пачок сигарет, ризик захворіти гострим мієлоїдним лейкозом протягом життя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21" w:lineRule="exact"/>
        <w:ind w:left="500" w:hanging="240"/>
        <w:jc w:val="both"/>
      </w:pPr>
      <w:r>
        <w:rPr>
          <w:color w:val="000000"/>
          <w:lang w:bidi="uk-UA"/>
        </w:rPr>
        <w:t xml:space="preserve"> в 2 рази вищий;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21" w:lineRule="exact"/>
        <w:ind w:left="500" w:hanging="240"/>
        <w:jc w:val="both"/>
      </w:pPr>
      <w:r>
        <w:rPr>
          <w:color w:val="000000"/>
          <w:lang w:bidi="uk-UA"/>
        </w:rPr>
        <w:t xml:space="preserve"> в 4 рази вищий, порівняно з тими, що не курять.</w:t>
      </w:r>
    </w:p>
    <w:p w:rsidR="00B1643E" w:rsidRDefault="00B1643E" w:rsidP="00B1643E">
      <w:pPr>
        <w:pStyle w:val="3"/>
        <w:shd w:val="clear" w:color="auto" w:fill="auto"/>
        <w:spacing w:after="0" w:line="221" w:lineRule="exact"/>
        <w:ind w:left="40" w:firstLine="0"/>
        <w:jc w:val="left"/>
      </w:pPr>
      <w:r>
        <w:rPr>
          <w:color w:val="000000"/>
          <w:lang w:bidi="uk-UA"/>
        </w:rPr>
        <w:lastRenderedPageBreak/>
        <w:t>Виберіть правильну відповідь. Поясніть чому?</w:t>
      </w:r>
    </w:p>
    <w:p w:rsidR="00B1643E" w:rsidRDefault="00B1643E" w:rsidP="00B1643E">
      <w:pPr>
        <w:spacing w:line="221" w:lineRule="exact"/>
        <w:ind w:left="40"/>
      </w:pPr>
      <w:r>
        <w:rPr>
          <w:rStyle w:val="70"/>
          <w:rFonts w:eastAsia="Courier New"/>
        </w:rPr>
        <w:t>Завдання 4</w:t>
      </w:r>
    </w:p>
    <w:p w:rsidR="00B1643E" w:rsidRDefault="00B1643E" w:rsidP="00B1643E">
      <w:pPr>
        <w:pStyle w:val="3"/>
        <w:shd w:val="clear" w:color="auto" w:fill="auto"/>
        <w:spacing w:after="0" w:line="221" w:lineRule="exact"/>
        <w:ind w:left="40" w:right="40" w:firstLine="480"/>
        <w:jc w:val="both"/>
      </w:pPr>
      <w:r>
        <w:rPr>
          <w:color w:val="000000"/>
          <w:lang w:bidi="uk-UA"/>
        </w:rPr>
        <w:t>Іонізуюче випромінювання викликає збільшення захворюваності на ГЛ в дозах: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21" w:lineRule="exact"/>
        <w:ind w:left="500" w:hanging="240"/>
        <w:jc w:val="both"/>
      </w:pPr>
      <w:r>
        <w:rPr>
          <w:color w:val="000000"/>
          <w:lang w:bidi="uk-UA"/>
        </w:rPr>
        <w:t xml:space="preserve"> вище 100 рад;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21" w:lineRule="exact"/>
        <w:ind w:left="500" w:hanging="240"/>
        <w:jc w:val="both"/>
      </w:pPr>
      <w:r>
        <w:rPr>
          <w:color w:val="000000"/>
          <w:lang w:bidi="uk-UA"/>
        </w:rPr>
        <w:t xml:space="preserve"> вище 60 рад;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21" w:lineRule="exact"/>
        <w:ind w:left="500" w:hanging="240"/>
        <w:jc w:val="both"/>
      </w:pPr>
      <w:r>
        <w:rPr>
          <w:color w:val="000000"/>
          <w:lang w:bidi="uk-UA"/>
        </w:rPr>
        <w:t xml:space="preserve"> вище 40 рад.</w:t>
      </w:r>
    </w:p>
    <w:p w:rsidR="00B1643E" w:rsidRDefault="00B1643E" w:rsidP="00B1643E">
      <w:pPr>
        <w:pStyle w:val="3"/>
        <w:shd w:val="clear" w:color="auto" w:fill="auto"/>
        <w:spacing w:after="180" w:line="221" w:lineRule="exact"/>
        <w:ind w:left="40" w:firstLine="0"/>
        <w:jc w:val="left"/>
      </w:pPr>
      <w:r>
        <w:rPr>
          <w:color w:val="000000"/>
          <w:lang w:bidi="uk-UA"/>
        </w:rPr>
        <w:t>Виберіть правильну відповідь.</w:t>
      </w:r>
    </w:p>
    <w:p w:rsidR="00B1643E" w:rsidRDefault="00B1643E" w:rsidP="00B1643E">
      <w:pPr>
        <w:spacing w:line="221" w:lineRule="exact"/>
        <w:ind w:left="40"/>
      </w:pPr>
      <w:r>
        <w:rPr>
          <w:rStyle w:val="70"/>
          <w:rFonts w:eastAsia="Courier New"/>
        </w:rPr>
        <w:t>Завдання 5</w:t>
      </w:r>
    </w:p>
    <w:p w:rsidR="00B1643E" w:rsidRDefault="00B1643E" w:rsidP="00B1643E">
      <w:pPr>
        <w:pStyle w:val="3"/>
        <w:shd w:val="clear" w:color="auto" w:fill="auto"/>
        <w:spacing w:after="0" w:line="221" w:lineRule="exact"/>
        <w:ind w:left="40" w:right="40" w:firstLine="480"/>
        <w:jc w:val="both"/>
      </w:pPr>
      <w:r>
        <w:rPr>
          <w:color w:val="000000"/>
          <w:lang w:bidi="uk-UA"/>
        </w:rPr>
        <w:t xml:space="preserve">Доказана роль </w:t>
      </w:r>
      <w:proofErr w:type="spellStart"/>
      <w:r>
        <w:rPr>
          <w:color w:val="000000"/>
          <w:lang w:bidi="uk-UA"/>
        </w:rPr>
        <w:t>апоптозу</w:t>
      </w:r>
      <w:proofErr w:type="spellEnd"/>
      <w:r>
        <w:rPr>
          <w:color w:val="000000"/>
          <w:lang w:bidi="uk-UA"/>
        </w:rPr>
        <w:t xml:space="preserve"> в розвитку деяких форм гострої лейкемії. При цьому відбувається: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21" w:lineRule="exact"/>
        <w:ind w:left="500" w:hanging="240"/>
        <w:jc w:val="both"/>
      </w:pPr>
      <w:r>
        <w:rPr>
          <w:color w:val="000000"/>
          <w:lang w:bidi="uk-UA"/>
        </w:rPr>
        <w:t xml:space="preserve"> гальмування </w:t>
      </w:r>
      <w:proofErr w:type="spellStart"/>
      <w:r>
        <w:rPr>
          <w:color w:val="000000"/>
          <w:lang w:bidi="uk-UA"/>
        </w:rPr>
        <w:t>апоптозу</w:t>
      </w:r>
      <w:proofErr w:type="spellEnd"/>
      <w:r>
        <w:rPr>
          <w:color w:val="000000"/>
          <w:lang w:bidi="uk-UA"/>
        </w:rPr>
        <w:t>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21" w:lineRule="exact"/>
        <w:ind w:left="500" w:hanging="240"/>
        <w:jc w:val="both"/>
      </w:pPr>
      <w:r>
        <w:rPr>
          <w:color w:val="000000"/>
          <w:lang w:bidi="uk-UA"/>
        </w:rPr>
        <w:t xml:space="preserve"> посилення </w:t>
      </w:r>
      <w:proofErr w:type="spellStart"/>
      <w:r>
        <w:rPr>
          <w:color w:val="000000"/>
          <w:lang w:bidi="uk-UA"/>
        </w:rPr>
        <w:t>апоптозу</w:t>
      </w:r>
      <w:proofErr w:type="spellEnd"/>
      <w:r>
        <w:rPr>
          <w:color w:val="000000"/>
          <w:lang w:bidi="uk-UA"/>
        </w:rPr>
        <w:t>.</w:t>
      </w:r>
    </w:p>
    <w:p w:rsidR="00B1643E" w:rsidRDefault="00B1643E" w:rsidP="00B1643E">
      <w:pPr>
        <w:pStyle w:val="3"/>
        <w:shd w:val="clear" w:color="auto" w:fill="auto"/>
        <w:spacing w:after="184" w:line="221" w:lineRule="exact"/>
        <w:ind w:left="40" w:firstLine="0"/>
        <w:jc w:val="left"/>
      </w:pPr>
      <w:r>
        <w:rPr>
          <w:color w:val="000000"/>
          <w:lang w:bidi="uk-UA"/>
        </w:rPr>
        <w:t>Виберіть правильну відповідь.</w:t>
      </w:r>
    </w:p>
    <w:p w:rsidR="00B1643E" w:rsidRDefault="00B1643E" w:rsidP="00B1643E">
      <w:pPr>
        <w:ind w:left="40"/>
      </w:pPr>
      <w:r>
        <w:rPr>
          <w:rStyle w:val="70"/>
          <w:rFonts w:eastAsia="Courier New"/>
        </w:rPr>
        <w:t>Завдання 6</w:t>
      </w:r>
    </w:p>
    <w:p w:rsidR="00B1643E" w:rsidRDefault="00B1643E" w:rsidP="00B1643E">
      <w:pPr>
        <w:pStyle w:val="3"/>
        <w:numPr>
          <w:ilvl w:val="0"/>
          <w:numId w:val="19"/>
        </w:numPr>
        <w:shd w:val="clear" w:color="auto" w:fill="auto"/>
        <w:spacing w:after="0" w:line="216" w:lineRule="exact"/>
        <w:ind w:left="500" w:right="40" w:hanging="240"/>
        <w:jc w:val="both"/>
      </w:pPr>
      <w:r>
        <w:rPr>
          <w:color w:val="000000"/>
          <w:lang w:bidi="uk-UA"/>
        </w:rPr>
        <w:t xml:space="preserve"> До гострих лейкемій відносять форми, при яких морфологічним субстратом пухлинних розростань і, отже, клітинами, які циркулюють в крові, є:</w:t>
      </w:r>
    </w:p>
    <w:p w:rsidR="00B1643E" w:rsidRDefault="00B1643E" w:rsidP="00B1643E">
      <w:pPr>
        <w:pStyle w:val="320"/>
        <w:keepNext/>
        <w:keepLines/>
        <w:numPr>
          <w:ilvl w:val="0"/>
          <w:numId w:val="4"/>
        </w:numPr>
        <w:shd w:val="clear" w:color="auto" w:fill="auto"/>
        <w:ind w:left="40"/>
      </w:pPr>
      <w:bookmarkStart w:id="3" w:name="bookmark7"/>
      <w:r>
        <w:rPr>
          <w:color w:val="000000"/>
          <w:lang w:bidi="uk-UA"/>
        </w:rPr>
        <w:t xml:space="preserve"> </w:t>
      </w:r>
      <w:proofErr w:type="spellStart"/>
      <w:r>
        <w:rPr>
          <w:color w:val="000000"/>
          <w:lang w:bidi="uk-UA"/>
        </w:rPr>
        <w:t>бластні</w:t>
      </w:r>
      <w:proofErr w:type="spellEnd"/>
      <w:r>
        <w:rPr>
          <w:color w:val="000000"/>
          <w:lang w:bidi="uk-UA"/>
        </w:rPr>
        <w:t xml:space="preserve"> клітини;</w:t>
      </w:r>
      <w:bookmarkEnd w:id="3"/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16" w:lineRule="exact"/>
        <w:ind w:left="40"/>
        <w:jc w:val="left"/>
      </w:pPr>
      <w:r>
        <w:rPr>
          <w:color w:val="000000"/>
          <w:lang w:bidi="uk-UA"/>
        </w:rPr>
        <w:t xml:space="preserve"> клітини, які досягнули певного рівня диференціювання.</w:t>
      </w:r>
    </w:p>
    <w:p w:rsidR="00B1643E" w:rsidRDefault="00B1643E" w:rsidP="00B1643E">
      <w:pPr>
        <w:pStyle w:val="3"/>
        <w:shd w:val="clear" w:color="auto" w:fill="auto"/>
        <w:spacing w:after="0" w:line="216" w:lineRule="exact"/>
        <w:ind w:left="40" w:firstLine="0"/>
        <w:jc w:val="left"/>
      </w:pPr>
      <w:r>
        <w:rPr>
          <w:color w:val="000000"/>
          <w:lang w:bidi="uk-UA"/>
        </w:rPr>
        <w:t>Виберіть правильну відповідь.</w:t>
      </w:r>
    </w:p>
    <w:p w:rsidR="00B1643E" w:rsidRDefault="00B1643E" w:rsidP="00B1643E">
      <w:pPr>
        <w:pStyle w:val="3"/>
        <w:numPr>
          <w:ilvl w:val="0"/>
          <w:numId w:val="19"/>
        </w:numPr>
        <w:shd w:val="clear" w:color="auto" w:fill="auto"/>
        <w:spacing w:after="0" w:line="216" w:lineRule="exact"/>
        <w:ind w:left="500" w:hanging="240"/>
        <w:jc w:val="both"/>
      </w:pPr>
      <w:r>
        <w:rPr>
          <w:color w:val="000000"/>
          <w:lang w:bidi="uk-UA"/>
        </w:rPr>
        <w:t xml:space="preserve"> Критерієм діагнозу ГЛ є наявність </w:t>
      </w:r>
      <w:proofErr w:type="spellStart"/>
      <w:r>
        <w:rPr>
          <w:color w:val="000000"/>
          <w:lang w:bidi="uk-UA"/>
        </w:rPr>
        <w:t>бластних</w:t>
      </w:r>
      <w:proofErr w:type="spellEnd"/>
      <w:r>
        <w:rPr>
          <w:color w:val="000000"/>
          <w:lang w:bidi="uk-UA"/>
        </w:rPr>
        <w:t xml:space="preserve"> клітин в </w:t>
      </w:r>
      <w:proofErr w:type="spellStart"/>
      <w:r>
        <w:rPr>
          <w:color w:val="000000"/>
          <w:lang w:bidi="uk-UA"/>
        </w:rPr>
        <w:t>міелограмі</w:t>
      </w:r>
      <w:proofErr w:type="spellEnd"/>
      <w:r>
        <w:rPr>
          <w:color w:val="000000"/>
          <w:lang w:bidi="uk-UA"/>
        </w:rPr>
        <w:t>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16" w:lineRule="exact"/>
        <w:ind w:left="40"/>
        <w:jc w:val="left"/>
      </w:pPr>
      <w:r>
        <w:rPr>
          <w:color w:val="000000"/>
          <w:lang w:bidi="uk-UA"/>
        </w:rPr>
        <w:t xml:space="preserve"> 30 %;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16" w:lineRule="exact"/>
        <w:ind w:left="40"/>
        <w:jc w:val="left"/>
      </w:pPr>
      <w:r>
        <w:rPr>
          <w:color w:val="000000"/>
          <w:lang w:bidi="uk-UA"/>
        </w:rPr>
        <w:t xml:space="preserve"> 40 %;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16" w:lineRule="exact"/>
        <w:ind w:left="40"/>
        <w:jc w:val="left"/>
      </w:pPr>
      <w:r>
        <w:rPr>
          <w:color w:val="000000"/>
          <w:lang w:bidi="uk-UA"/>
        </w:rPr>
        <w:t xml:space="preserve"> 50 %.</w:t>
      </w:r>
    </w:p>
    <w:p w:rsidR="00B1643E" w:rsidRDefault="00B1643E" w:rsidP="00B1643E">
      <w:pPr>
        <w:pStyle w:val="3"/>
        <w:shd w:val="clear" w:color="auto" w:fill="auto"/>
        <w:spacing w:after="0" w:line="216" w:lineRule="exact"/>
        <w:ind w:left="40" w:firstLine="0"/>
        <w:jc w:val="left"/>
      </w:pPr>
      <w:r>
        <w:rPr>
          <w:color w:val="000000"/>
          <w:lang w:bidi="uk-UA"/>
        </w:rPr>
        <w:t>Виберіть правильну відповідь.</w:t>
      </w:r>
    </w:p>
    <w:p w:rsidR="00B1643E" w:rsidRDefault="00B1643E" w:rsidP="00B1643E">
      <w:pPr>
        <w:pStyle w:val="3"/>
        <w:numPr>
          <w:ilvl w:val="0"/>
          <w:numId w:val="19"/>
        </w:numPr>
        <w:shd w:val="clear" w:color="auto" w:fill="auto"/>
        <w:spacing w:after="0" w:line="216" w:lineRule="exact"/>
        <w:ind w:left="500" w:right="40" w:hanging="240"/>
        <w:jc w:val="both"/>
      </w:pPr>
      <w:r>
        <w:rPr>
          <w:color w:val="000000"/>
          <w:lang w:bidi="uk-UA"/>
        </w:rPr>
        <w:t xml:space="preserve"> Критерієм повної ремісії ГЛ - в кістковому мозку кількість </w:t>
      </w:r>
      <w:proofErr w:type="spellStart"/>
      <w:r>
        <w:rPr>
          <w:color w:val="000000"/>
          <w:lang w:bidi="uk-UA"/>
        </w:rPr>
        <w:t>бластних</w:t>
      </w:r>
      <w:proofErr w:type="spellEnd"/>
      <w:r>
        <w:rPr>
          <w:color w:val="000000"/>
          <w:lang w:bidi="uk-UA"/>
        </w:rPr>
        <w:t xml:space="preserve"> клітин не перевищує: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16" w:lineRule="exact"/>
        <w:ind w:left="40"/>
        <w:jc w:val="left"/>
      </w:pPr>
      <w:r>
        <w:rPr>
          <w:color w:val="000000"/>
          <w:lang w:bidi="uk-UA"/>
        </w:rPr>
        <w:t xml:space="preserve"> 5 %;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16" w:lineRule="exact"/>
        <w:ind w:left="40"/>
        <w:jc w:val="left"/>
      </w:pPr>
      <w:r>
        <w:rPr>
          <w:color w:val="000000"/>
          <w:lang w:bidi="uk-UA"/>
        </w:rPr>
        <w:t xml:space="preserve"> 10%;</w:t>
      </w:r>
    </w:p>
    <w:p w:rsidR="00B1643E" w:rsidRDefault="00B1643E" w:rsidP="00B1643E">
      <w:pPr>
        <w:pStyle w:val="3"/>
        <w:shd w:val="clear" w:color="auto" w:fill="auto"/>
        <w:spacing w:after="0" w:line="216" w:lineRule="exact"/>
        <w:ind w:left="40" w:firstLine="0"/>
        <w:jc w:val="left"/>
      </w:pPr>
      <w:r>
        <w:rPr>
          <w:color w:val="000000"/>
          <w:lang w:bidi="uk-UA"/>
        </w:rPr>
        <w:t>- 15%.</w:t>
      </w:r>
    </w:p>
    <w:p w:rsidR="00B1643E" w:rsidRDefault="00B1643E" w:rsidP="00B1643E">
      <w:pPr>
        <w:pStyle w:val="3"/>
        <w:shd w:val="clear" w:color="auto" w:fill="auto"/>
        <w:spacing w:after="0" w:line="216" w:lineRule="exact"/>
        <w:ind w:left="40" w:firstLine="0"/>
        <w:jc w:val="left"/>
      </w:pPr>
      <w:r>
        <w:rPr>
          <w:color w:val="000000"/>
          <w:lang w:bidi="uk-UA"/>
        </w:rPr>
        <w:t>Виберіть правильну відповідь.</w:t>
      </w:r>
    </w:p>
    <w:p w:rsidR="00B1643E" w:rsidRDefault="00B1643E" w:rsidP="00B1643E">
      <w:pPr>
        <w:spacing w:after="195" w:line="170" w:lineRule="exact"/>
        <w:jc w:val="center"/>
      </w:pPr>
      <w:r>
        <w:t>Заняття № 4</w:t>
      </w:r>
    </w:p>
    <w:p w:rsidR="00B1643E" w:rsidRDefault="00B1643E" w:rsidP="00B1643E">
      <w:pPr>
        <w:spacing w:line="170" w:lineRule="exact"/>
        <w:jc w:val="center"/>
      </w:pPr>
      <w:r>
        <w:t xml:space="preserve">Тема: Хронічний </w:t>
      </w:r>
      <w:proofErr w:type="spellStart"/>
      <w:r>
        <w:t>лімфолсйкоз</w:t>
      </w:r>
      <w:proofErr w:type="spellEnd"/>
      <w:r>
        <w:t xml:space="preserve"> (ХЛЛ). Причини.</w:t>
      </w:r>
    </w:p>
    <w:p w:rsidR="00B1643E" w:rsidRDefault="00B1643E" w:rsidP="00B1643E">
      <w:pPr>
        <w:spacing w:after="159" w:line="170" w:lineRule="exact"/>
        <w:jc w:val="center"/>
      </w:pPr>
      <w:r>
        <w:t>Значення генетичних аномалій. Прояви та стадії ХЛЛ.</w:t>
      </w:r>
    </w:p>
    <w:p w:rsidR="00B1643E" w:rsidRDefault="00B1643E" w:rsidP="00B1643E">
      <w:pPr>
        <w:pStyle w:val="3"/>
        <w:shd w:val="clear" w:color="auto" w:fill="auto"/>
        <w:spacing w:after="184" w:line="221" w:lineRule="exact"/>
        <w:ind w:left="40" w:right="20" w:firstLine="480"/>
        <w:jc w:val="both"/>
      </w:pPr>
      <w:r>
        <w:rPr>
          <w:rStyle w:val="af3"/>
        </w:rPr>
        <w:t xml:space="preserve">Мета: </w:t>
      </w:r>
      <w:r>
        <w:rPr>
          <w:color w:val="000000"/>
          <w:lang w:bidi="uk-UA"/>
        </w:rPr>
        <w:t>познайомитись з сучасною схемою кровотворення, причинами ХЛЛ, значенням генетичних аномалій, навчитись розпізнавати прояви ХЛЛ, засвоїти критерії діагностики ХЛЛ, вміти інтерпретувати аналіз пери</w:t>
      </w:r>
      <w:r>
        <w:rPr>
          <w:color w:val="000000"/>
          <w:lang w:bidi="uk-UA"/>
        </w:rPr>
        <w:softHyphen/>
        <w:t>феричної крові в нормі і при ХЛЛ. Використати ці знання з метою раннього виявлення ХЛЛ.</w:t>
      </w:r>
    </w:p>
    <w:p w:rsidR="00B1643E" w:rsidRDefault="00B1643E" w:rsidP="00B1643E">
      <w:pPr>
        <w:ind w:left="740"/>
      </w:pPr>
      <w:r>
        <w:t xml:space="preserve">Питання для самостійної роботи студентів </w:t>
      </w:r>
      <w:r>
        <w:lastRenderedPageBreak/>
        <w:t>в позаурочний час:</w:t>
      </w:r>
    </w:p>
    <w:p w:rsidR="00B1643E" w:rsidRDefault="00B1643E" w:rsidP="00B1643E">
      <w:pPr>
        <w:pStyle w:val="3"/>
        <w:numPr>
          <w:ilvl w:val="0"/>
          <w:numId w:val="20"/>
        </w:numPr>
        <w:shd w:val="clear" w:color="auto" w:fill="auto"/>
        <w:tabs>
          <w:tab w:val="left" w:pos="451"/>
        </w:tabs>
        <w:spacing w:after="0" w:line="216" w:lineRule="exact"/>
        <w:ind w:left="40"/>
        <w:jc w:val="both"/>
      </w:pPr>
      <w:r>
        <w:rPr>
          <w:color w:val="000000"/>
          <w:lang w:bidi="uk-UA"/>
        </w:rPr>
        <w:t>Сучасна схема кровотворення.</w:t>
      </w:r>
    </w:p>
    <w:p w:rsidR="00B1643E" w:rsidRDefault="00B1643E" w:rsidP="00B1643E">
      <w:pPr>
        <w:pStyle w:val="3"/>
        <w:numPr>
          <w:ilvl w:val="0"/>
          <w:numId w:val="20"/>
        </w:numPr>
        <w:shd w:val="clear" w:color="auto" w:fill="auto"/>
        <w:tabs>
          <w:tab w:val="left" w:pos="451"/>
        </w:tabs>
        <w:spacing w:after="0" w:line="216" w:lineRule="exact"/>
        <w:ind w:left="40"/>
        <w:jc w:val="both"/>
      </w:pPr>
      <w:r>
        <w:rPr>
          <w:color w:val="000000"/>
          <w:lang w:bidi="uk-UA"/>
        </w:rPr>
        <w:t>Визначення поняття “ХЛЛ”.</w:t>
      </w:r>
    </w:p>
    <w:p w:rsidR="00B1643E" w:rsidRDefault="00B1643E" w:rsidP="00B1643E">
      <w:pPr>
        <w:pStyle w:val="3"/>
        <w:numPr>
          <w:ilvl w:val="0"/>
          <w:numId w:val="20"/>
        </w:numPr>
        <w:shd w:val="clear" w:color="auto" w:fill="auto"/>
        <w:tabs>
          <w:tab w:val="left" w:pos="451"/>
        </w:tabs>
        <w:spacing w:after="0" w:line="216" w:lineRule="exact"/>
        <w:ind w:left="40"/>
        <w:jc w:val="both"/>
      </w:pPr>
      <w:r>
        <w:rPr>
          <w:color w:val="000000"/>
          <w:lang w:bidi="uk-UA"/>
        </w:rPr>
        <w:t>Захворюваність на ХЛЛ.</w:t>
      </w:r>
    </w:p>
    <w:p w:rsidR="00B1643E" w:rsidRDefault="00B1643E" w:rsidP="00B1643E">
      <w:pPr>
        <w:pStyle w:val="3"/>
        <w:numPr>
          <w:ilvl w:val="0"/>
          <w:numId w:val="20"/>
        </w:numPr>
        <w:shd w:val="clear" w:color="auto" w:fill="auto"/>
        <w:tabs>
          <w:tab w:val="left" w:pos="451"/>
        </w:tabs>
        <w:spacing w:after="0" w:line="216" w:lineRule="exact"/>
        <w:ind w:left="40"/>
        <w:jc w:val="both"/>
      </w:pPr>
      <w:r>
        <w:rPr>
          <w:color w:val="000000"/>
          <w:lang w:bidi="uk-UA"/>
        </w:rPr>
        <w:t>Клітинний субстрат ХЛЛ.</w:t>
      </w:r>
    </w:p>
    <w:p w:rsidR="00B1643E" w:rsidRDefault="00B1643E" w:rsidP="00B1643E">
      <w:pPr>
        <w:pStyle w:val="3"/>
        <w:numPr>
          <w:ilvl w:val="0"/>
          <w:numId w:val="20"/>
        </w:numPr>
        <w:shd w:val="clear" w:color="auto" w:fill="auto"/>
        <w:spacing w:after="0" w:line="216" w:lineRule="exact"/>
        <w:ind w:left="40"/>
        <w:jc w:val="both"/>
      </w:pPr>
      <w:r>
        <w:rPr>
          <w:color w:val="000000"/>
          <w:lang w:bidi="uk-UA"/>
        </w:rPr>
        <w:t xml:space="preserve"> Значення генетичних аномалій в розвитку ХЛЛ.</w:t>
      </w:r>
    </w:p>
    <w:p w:rsidR="00B1643E" w:rsidRDefault="00B1643E" w:rsidP="00B1643E">
      <w:pPr>
        <w:pStyle w:val="3"/>
        <w:numPr>
          <w:ilvl w:val="0"/>
          <w:numId w:val="20"/>
        </w:numPr>
        <w:shd w:val="clear" w:color="auto" w:fill="auto"/>
        <w:tabs>
          <w:tab w:val="left" w:pos="451"/>
        </w:tabs>
        <w:spacing w:after="0" w:line="216" w:lineRule="exact"/>
        <w:ind w:left="40"/>
        <w:jc w:val="both"/>
      </w:pPr>
      <w:r>
        <w:rPr>
          <w:color w:val="000000"/>
          <w:lang w:bidi="uk-UA"/>
        </w:rPr>
        <w:t>В-клітинний ХЛЛ.</w:t>
      </w:r>
    </w:p>
    <w:p w:rsidR="00B1643E" w:rsidRDefault="00B1643E" w:rsidP="00B1643E">
      <w:pPr>
        <w:pStyle w:val="3"/>
        <w:numPr>
          <w:ilvl w:val="0"/>
          <w:numId w:val="20"/>
        </w:numPr>
        <w:shd w:val="clear" w:color="auto" w:fill="auto"/>
        <w:tabs>
          <w:tab w:val="left" w:pos="451"/>
        </w:tabs>
        <w:spacing w:after="0" w:line="216" w:lineRule="exact"/>
        <w:ind w:left="40"/>
        <w:jc w:val="both"/>
      </w:pPr>
      <w:r>
        <w:rPr>
          <w:color w:val="000000"/>
          <w:lang w:bidi="uk-UA"/>
        </w:rPr>
        <w:t>Т-клітинний ХЛЛ.</w:t>
      </w:r>
    </w:p>
    <w:p w:rsidR="00B1643E" w:rsidRDefault="00B1643E" w:rsidP="00B1643E">
      <w:pPr>
        <w:pStyle w:val="3"/>
        <w:numPr>
          <w:ilvl w:val="0"/>
          <w:numId w:val="20"/>
        </w:numPr>
        <w:shd w:val="clear" w:color="auto" w:fill="auto"/>
        <w:tabs>
          <w:tab w:val="left" w:pos="451"/>
          <w:tab w:val="right" w:pos="4005"/>
        </w:tabs>
        <w:spacing w:after="0" w:line="216" w:lineRule="exact"/>
        <w:ind w:left="40"/>
        <w:jc w:val="both"/>
      </w:pPr>
      <w:r>
        <w:rPr>
          <w:color w:val="000000"/>
          <w:lang w:bidi="uk-UA"/>
        </w:rPr>
        <w:t>Характеристика початкового періоду</w:t>
      </w:r>
      <w:r>
        <w:rPr>
          <w:color w:val="000000"/>
          <w:lang w:bidi="uk-UA"/>
        </w:rPr>
        <w:tab/>
        <w:t>ХЛЛ.</w:t>
      </w:r>
    </w:p>
    <w:p w:rsidR="00B1643E" w:rsidRDefault="00B1643E" w:rsidP="00B1643E">
      <w:pPr>
        <w:pStyle w:val="3"/>
        <w:numPr>
          <w:ilvl w:val="0"/>
          <w:numId w:val="20"/>
        </w:numPr>
        <w:shd w:val="clear" w:color="auto" w:fill="auto"/>
        <w:tabs>
          <w:tab w:val="left" w:pos="451"/>
        </w:tabs>
        <w:spacing w:after="0" w:line="216" w:lineRule="exact"/>
        <w:ind w:left="40"/>
        <w:jc w:val="both"/>
      </w:pPr>
      <w:r>
        <w:rPr>
          <w:color w:val="000000"/>
          <w:lang w:bidi="uk-UA"/>
        </w:rPr>
        <w:t>Характеристика періоду виражених клінічних проявів ХЛЛ.</w:t>
      </w:r>
    </w:p>
    <w:p w:rsidR="00B1643E" w:rsidRDefault="00B1643E" w:rsidP="00B1643E">
      <w:pPr>
        <w:pStyle w:val="3"/>
        <w:numPr>
          <w:ilvl w:val="0"/>
          <w:numId w:val="20"/>
        </w:numPr>
        <w:shd w:val="clear" w:color="auto" w:fill="auto"/>
        <w:tabs>
          <w:tab w:val="left" w:pos="451"/>
        </w:tabs>
        <w:spacing w:after="0" w:line="216" w:lineRule="exact"/>
        <w:ind w:left="40"/>
        <w:jc w:val="both"/>
      </w:pPr>
      <w:r>
        <w:rPr>
          <w:color w:val="000000"/>
          <w:lang w:bidi="uk-UA"/>
        </w:rPr>
        <w:t>Клінічні форми ХЛЛ.</w:t>
      </w:r>
    </w:p>
    <w:p w:rsidR="00B1643E" w:rsidRDefault="00B1643E" w:rsidP="00B1643E">
      <w:pPr>
        <w:pStyle w:val="3"/>
        <w:numPr>
          <w:ilvl w:val="0"/>
          <w:numId w:val="20"/>
        </w:numPr>
        <w:shd w:val="clear" w:color="auto" w:fill="auto"/>
        <w:tabs>
          <w:tab w:val="left" w:pos="451"/>
        </w:tabs>
        <w:spacing w:after="0" w:line="216" w:lineRule="exact"/>
        <w:ind w:left="40"/>
        <w:jc w:val="both"/>
      </w:pPr>
      <w:r>
        <w:rPr>
          <w:color w:val="000000"/>
          <w:lang w:bidi="uk-UA"/>
        </w:rPr>
        <w:t>Клінічні синдроми ХЛЛ.</w:t>
      </w:r>
    </w:p>
    <w:p w:rsidR="00B1643E" w:rsidRDefault="00B1643E" w:rsidP="00B1643E">
      <w:pPr>
        <w:pStyle w:val="3"/>
        <w:numPr>
          <w:ilvl w:val="0"/>
          <w:numId w:val="20"/>
        </w:numPr>
        <w:shd w:val="clear" w:color="auto" w:fill="auto"/>
        <w:tabs>
          <w:tab w:val="left" w:pos="451"/>
        </w:tabs>
        <w:spacing w:after="176" w:line="216" w:lineRule="exact"/>
        <w:ind w:left="40"/>
        <w:jc w:val="both"/>
      </w:pPr>
      <w:r>
        <w:rPr>
          <w:color w:val="000000"/>
          <w:lang w:bidi="uk-UA"/>
        </w:rPr>
        <w:t>Характеристика термінальної стадії ХЛЛ.</w:t>
      </w:r>
    </w:p>
    <w:p w:rsidR="00B1643E" w:rsidRDefault="00B1643E" w:rsidP="00B1643E">
      <w:pPr>
        <w:spacing w:line="221" w:lineRule="exact"/>
        <w:jc w:val="center"/>
      </w:pPr>
      <w:r>
        <w:t xml:space="preserve">Методологічне </w:t>
      </w:r>
      <w:proofErr w:type="spellStart"/>
      <w:r>
        <w:t>обгрунтування</w:t>
      </w:r>
      <w:proofErr w:type="spellEnd"/>
    </w:p>
    <w:p w:rsidR="00B1643E" w:rsidRDefault="00B1643E" w:rsidP="00B1643E">
      <w:pPr>
        <w:pStyle w:val="3"/>
        <w:shd w:val="clear" w:color="auto" w:fill="auto"/>
        <w:spacing w:after="221" w:line="221" w:lineRule="exact"/>
        <w:ind w:left="40" w:right="20" w:firstLine="480"/>
        <w:jc w:val="both"/>
      </w:pPr>
      <w:r>
        <w:rPr>
          <w:color w:val="000000"/>
          <w:lang w:bidi="uk-UA"/>
        </w:rPr>
        <w:t>ХЛЛ — одне з найпоширеніших пухлинних захворювань системи крові. ХЛЛ поширений в середньому і похилому віці, частіше у хворих після 50 років, ніколи не буває в дитячому віці. Захворювання реєструється з частотою 2,7:100000 населення. Захворювання, прогресуючи, призводить до фатального кінця. Тому своєчасне розпізнавання хвороби на початковій стадії має важливе значення.</w:t>
      </w:r>
    </w:p>
    <w:p w:rsidR="00B1643E" w:rsidRDefault="00B1643E" w:rsidP="00B1643E">
      <w:pPr>
        <w:spacing w:line="170" w:lineRule="exact"/>
        <w:ind w:left="740"/>
      </w:pPr>
      <w:r>
        <w:t>Самостійна лабораторна робота студентів в учбовий час:</w:t>
      </w:r>
    </w:p>
    <w:p w:rsidR="00B1643E" w:rsidRDefault="00B1643E" w:rsidP="00B1643E">
      <w:pPr>
        <w:framePr w:w="3634" w:wrap="notBeside" w:vAnchor="text" w:hAnchor="text" w:y="1"/>
        <w:spacing w:line="170" w:lineRule="exact"/>
      </w:pPr>
      <w:r>
        <w:rPr>
          <w:rStyle w:val="25"/>
          <w:rFonts w:eastAsia="Trebuchet MS"/>
        </w:rPr>
        <w:t>Робота</w:t>
      </w:r>
      <w:r>
        <w:t xml:space="preserve"> 1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17"/>
        <w:gridCol w:w="3317"/>
      </w:tblGrid>
      <w:tr w:rsidR="00B1643E" w:rsidTr="00B1643E">
        <w:trPr>
          <w:trHeight w:hRule="exact" w:val="461"/>
        </w:trPr>
        <w:tc>
          <w:tcPr>
            <w:tcW w:w="3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1643E" w:rsidRDefault="00B1643E">
            <w:pPr>
              <w:pStyle w:val="3"/>
              <w:framePr w:w="3634" w:wrap="notBeside" w:vAnchor="text" w:hAnchor="text" w:y="1"/>
              <w:shd w:val="clear" w:color="auto" w:fill="auto"/>
              <w:spacing w:after="0" w:line="170" w:lineRule="exact"/>
              <w:ind w:left="40" w:firstLine="0"/>
              <w:jc w:val="left"/>
            </w:pPr>
            <w:r>
              <w:rPr>
                <w:rStyle w:val="CenturyGothic"/>
              </w:rPr>
              <w:t>1</w:t>
            </w:r>
            <w:r>
              <w:rPr>
                <w:rStyle w:val="TrebuchetMS0"/>
              </w:rPr>
              <w:t>.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B1643E" w:rsidRDefault="00B1643E">
            <w:pPr>
              <w:pStyle w:val="3"/>
              <w:framePr w:w="3634" w:wrap="notBeside" w:vAnchor="text" w:hAnchor="text" w:y="1"/>
              <w:shd w:val="clear" w:color="auto" w:fill="auto"/>
              <w:spacing w:after="0" w:line="216" w:lineRule="exact"/>
              <w:ind w:left="200" w:firstLine="0"/>
              <w:jc w:val="left"/>
            </w:pPr>
            <w:r>
              <w:rPr>
                <w:rStyle w:val="23"/>
                <w:rFonts w:eastAsia="Trebuchet MS"/>
              </w:rPr>
              <w:t>Причини ХЛЛ: Іонізуюча радіація;</w:t>
            </w:r>
          </w:p>
        </w:tc>
      </w:tr>
      <w:tr w:rsidR="00B1643E" w:rsidTr="00B1643E">
        <w:trPr>
          <w:trHeight w:hRule="exact" w:val="192"/>
        </w:trPr>
        <w:tc>
          <w:tcPr>
            <w:tcW w:w="317" w:type="dxa"/>
            <w:shd w:val="clear" w:color="auto" w:fill="FFFFFF"/>
            <w:vAlign w:val="center"/>
            <w:hideMark/>
          </w:tcPr>
          <w:p w:rsidR="00B1643E" w:rsidRDefault="00B1643E">
            <w:pPr>
              <w:pStyle w:val="3"/>
              <w:framePr w:w="3634" w:wrap="notBeside" w:vAnchor="text" w:hAnchor="text" w:y="1"/>
              <w:shd w:val="clear" w:color="auto" w:fill="auto"/>
              <w:spacing w:after="0" w:line="170" w:lineRule="exact"/>
              <w:ind w:left="40" w:firstLine="0"/>
              <w:jc w:val="left"/>
            </w:pPr>
            <w:r>
              <w:rPr>
                <w:rStyle w:val="23"/>
                <w:rFonts w:eastAsia="Trebuchet MS"/>
              </w:rPr>
              <w:t>2.</w:t>
            </w:r>
          </w:p>
        </w:tc>
        <w:tc>
          <w:tcPr>
            <w:tcW w:w="3317" w:type="dxa"/>
            <w:shd w:val="clear" w:color="auto" w:fill="FFFFFF"/>
            <w:hideMark/>
          </w:tcPr>
          <w:p w:rsidR="00B1643E" w:rsidRDefault="00B1643E">
            <w:pPr>
              <w:pStyle w:val="3"/>
              <w:framePr w:w="3634" w:wrap="notBeside" w:vAnchor="text" w:hAnchor="text" w:y="1"/>
              <w:shd w:val="clear" w:color="auto" w:fill="auto"/>
              <w:spacing w:after="0" w:line="170" w:lineRule="exact"/>
              <w:ind w:left="200" w:firstLine="0"/>
              <w:jc w:val="left"/>
            </w:pPr>
            <w:r>
              <w:rPr>
                <w:rStyle w:val="23"/>
                <w:rFonts w:eastAsia="Trebuchet MS"/>
              </w:rPr>
              <w:t>ліки;</w:t>
            </w:r>
          </w:p>
        </w:tc>
      </w:tr>
      <w:tr w:rsidR="00B1643E" w:rsidTr="00B1643E">
        <w:trPr>
          <w:trHeight w:hRule="exact" w:val="235"/>
        </w:trPr>
        <w:tc>
          <w:tcPr>
            <w:tcW w:w="317" w:type="dxa"/>
            <w:shd w:val="clear" w:color="auto" w:fill="FFFFFF"/>
            <w:hideMark/>
          </w:tcPr>
          <w:p w:rsidR="00B1643E" w:rsidRDefault="00B1643E">
            <w:pPr>
              <w:pStyle w:val="3"/>
              <w:framePr w:w="3634" w:wrap="notBeside" w:vAnchor="text" w:hAnchor="text" w:y="1"/>
              <w:shd w:val="clear" w:color="auto" w:fill="auto"/>
              <w:spacing w:after="0" w:line="170" w:lineRule="exact"/>
              <w:ind w:left="40" w:firstLine="0"/>
              <w:jc w:val="left"/>
            </w:pPr>
            <w:r>
              <w:rPr>
                <w:rStyle w:val="23"/>
                <w:rFonts w:eastAsia="Trebuchet MS"/>
              </w:rPr>
              <w:t>3.</w:t>
            </w:r>
          </w:p>
        </w:tc>
        <w:tc>
          <w:tcPr>
            <w:tcW w:w="3317" w:type="dxa"/>
            <w:shd w:val="clear" w:color="auto" w:fill="FFFFFF"/>
            <w:hideMark/>
          </w:tcPr>
          <w:p w:rsidR="00B1643E" w:rsidRDefault="00B1643E">
            <w:pPr>
              <w:pStyle w:val="3"/>
              <w:framePr w:w="3634" w:wrap="notBeside" w:vAnchor="text" w:hAnchor="text" w:y="1"/>
              <w:shd w:val="clear" w:color="auto" w:fill="auto"/>
              <w:spacing w:after="0" w:line="170" w:lineRule="exact"/>
              <w:ind w:left="200" w:firstLine="0"/>
              <w:jc w:val="left"/>
            </w:pPr>
            <w:r>
              <w:rPr>
                <w:rStyle w:val="23"/>
                <w:rFonts w:eastAsia="Trebuchet MS"/>
              </w:rPr>
              <w:t>хімічні речовини;</w:t>
            </w:r>
          </w:p>
        </w:tc>
      </w:tr>
      <w:tr w:rsidR="00B1643E" w:rsidTr="00B1643E">
        <w:trPr>
          <w:trHeight w:hRule="exact" w:val="221"/>
        </w:trPr>
        <w:tc>
          <w:tcPr>
            <w:tcW w:w="317" w:type="dxa"/>
            <w:shd w:val="clear" w:color="auto" w:fill="FFFFFF"/>
            <w:hideMark/>
          </w:tcPr>
          <w:p w:rsidR="00B1643E" w:rsidRDefault="00B1643E">
            <w:pPr>
              <w:pStyle w:val="3"/>
              <w:framePr w:w="3634" w:wrap="notBeside" w:vAnchor="text" w:hAnchor="text" w:y="1"/>
              <w:shd w:val="clear" w:color="auto" w:fill="auto"/>
              <w:spacing w:after="0" w:line="170" w:lineRule="exact"/>
              <w:ind w:left="40" w:firstLine="0"/>
              <w:jc w:val="left"/>
            </w:pPr>
            <w:r>
              <w:rPr>
                <w:rStyle w:val="23"/>
                <w:rFonts w:eastAsia="Trebuchet MS"/>
              </w:rPr>
              <w:t>4.</w:t>
            </w:r>
          </w:p>
        </w:tc>
        <w:tc>
          <w:tcPr>
            <w:tcW w:w="3317" w:type="dxa"/>
            <w:shd w:val="clear" w:color="auto" w:fill="FFFFFF"/>
            <w:hideMark/>
          </w:tcPr>
          <w:p w:rsidR="00B1643E" w:rsidRDefault="00B1643E">
            <w:pPr>
              <w:pStyle w:val="3"/>
              <w:framePr w:w="3634" w:wrap="notBeside" w:vAnchor="text" w:hAnchor="text" w:y="1"/>
              <w:shd w:val="clear" w:color="auto" w:fill="auto"/>
              <w:spacing w:after="0" w:line="170" w:lineRule="exact"/>
              <w:ind w:left="200" w:firstLine="0"/>
              <w:jc w:val="left"/>
            </w:pPr>
            <w:proofErr w:type="spellStart"/>
            <w:r>
              <w:rPr>
                <w:rStyle w:val="23"/>
                <w:rFonts w:eastAsia="Trebuchet MS"/>
              </w:rPr>
              <w:t>ретровіруси</w:t>
            </w:r>
            <w:proofErr w:type="spellEnd"/>
            <w:r>
              <w:rPr>
                <w:rStyle w:val="23"/>
                <w:rFonts w:eastAsia="Trebuchet MS"/>
              </w:rPr>
              <w:t>;</w:t>
            </w:r>
          </w:p>
        </w:tc>
      </w:tr>
      <w:tr w:rsidR="00B1643E" w:rsidTr="00B1643E">
        <w:trPr>
          <w:trHeight w:hRule="exact" w:val="192"/>
        </w:trPr>
        <w:tc>
          <w:tcPr>
            <w:tcW w:w="317" w:type="dxa"/>
            <w:shd w:val="clear" w:color="auto" w:fill="FFFFFF"/>
            <w:hideMark/>
          </w:tcPr>
          <w:p w:rsidR="00B1643E" w:rsidRDefault="00B1643E">
            <w:pPr>
              <w:pStyle w:val="3"/>
              <w:framePr w:w="3634" w:wrap="notBeside" w:vAnchor="text" w:hAnchor="text" w:y="1"/>
              <w:shd w:val="clear" w:color="auto" w:fill="auto"/>
              <w:spacing w:after="0" w:line="170" w:lineRule="exact"/>
              <w:ind w:left="40" w:firstLine="0"/>
              <w:jc w:val="left"/>
            </w:pPr>
            <w:r>
              <w:rPr>
                <w:rStyle w:val="23"/>
                <w:rFonts w:eastAsia="Trebuchet MS"/>
              </w:rPr>
              <w:t>5.</w:t>
            </w:r>
          </w:p>
        </w:tc>
        <w:tc>
          <w:tcPr>
            <w:tcW w:w="3317" w:type="dxa"/>
            <w:shd w:val="clear" w:color="auto" w:fill="FFFFFF"/>
            <w:hideMark/>
          </w:tcPr>
          <w:p w:rsidR="00B1643E" w:rsidRDefault="00B1643E">
            <w:pPr>
              <w:pStyle w:val="3"/>
              <w:framePr w:w="3634" w:wrap="notBeside" w:vAnchor="text" w:hAnchor="text" w:y="1"/>
              <w:shd w:val="clear" w:color="auto" w:fill="auto"/>
              <w:spacing w:after="0" w:line="170" w:lineRule="exact"/>
              <w:ind w:left="200" w:firstLine="0"/>
              <w:jc w:val="left"/>
            </w:pPr>
            <w:r>
              <w:rPr>
                <w:rStyle w:val="23"/>
                <w:rFonts w:eastAsia="Trebuchet MS"/>
              </w:rPr>
              <w:t>низькочастотні електромагнітні хвилі;</w:t>
            </w:r>
          </w:p>
        </w:tc>
      </w:tr>
      <w:tr w:rsidR="00B1643E" w:rsidTr="00B1643E">
        <w:trPr>
          <w:trHeight w:hRule="exact" w:val="226"/>
        </w:trPr>
        <w:tc>
          <w:tcPr>
            <w:tcW w:w="317" w:type="dxa"/>
            <w:shd w:val="clear" w:color="auto" w:fill="FFFFFF"/>
            <w:vAlign w:val="center"/>
            <w:hideMark/>
          </w:tcPr>
          <w:p w:rsidR="00B1643E" w:rsidRDefault="00B1643E">
            <w:pPr>
              <w:pStyle w:val="3"/>
              <w:framePr w:w="3634" w:wrap="notBeside" w:vAnchor="text" w:hAnchor="text" w:y="1"/>
              <w:shd w:val="clear" w:color="auto" w:fill="auto"/>
              <w:spacing w:after="0" w:line="170" w:lineRule="exact"/>
              <w:ind w:left="40" w:firstLine="0"/>
              <w:jc w:val="left"/>
            </w:pPr>
            <w:r>
              <w:rPr>
                <w:rStyle w:val="CenturyGothic"/>
              </w:rPr>
              <w:t>6</w:t>
            </w:r>
            <w:r>
              <w:rPr>
                <w:rStyle w:val="TrebuchetMS0"/>
              </w:rPr>
              <w:t>.</w:t>
            </w:r>
          </w:p>
        </w:tc>
        <w:tc>
          <w:tcPr>
            <w:tcW w:w="3317" w:type="dxa"/>
            <w:shd w:val="clear" w:color="auto" w:fill="FFFFFF"/>
            <w:hideMark/>
          </w:tcPr>
          <w:p w:rsidR="00B1643E" w:rsidRDefault="00B1643E">
            <w:pPr>
              <w:pStyle w:val="3"/>
              <w:framePr w:w="3634" w:wrap="notBeside" w:vAnchor="text" w:hAnchor="text" w:y="1"/>
              <w:shd w:val="clear" w:color="auto" w:fill="auto"/>
              <w:spacing w:after="0" w:line="170" w:lineRule="exact"/>
              <w:ind w:left="200" w:firstLine="0"/>
              <w:jc w:val="left"/>
            </w:pPr>
            <w:r>
              <w:rPr>
                <w:rStyle w:val="23"/>
                <w:rFonts w:eastAsia="Trebuchet MS"/>
              </w:rPr>
              <w:t>генетичні фактори.</w:t>
            </w:r>
          </w:p>
        </w:tc>
      </w:tr>
    </w:tbl>
    <w:p w:rsidR="00B1643E" w:rsidRDefault="00B1643E" w:rsidP="00B1643E">
      <w:pPr>
        <w:pStyle w:val="af"/>
        <w:framePr w:w="3634" w:wrap="notBeside" w:vAnchor="text" w:hAnchor="text" w:y="1"/>
        <w:shd w:val="clear" w:color="auto" w:fill="auto"/>
        <w:spacing w:line="170" w:lineRule="exact"/>
      </w:pPr>
      <w:r>
        <w:rPr>
          <w:color w:val="000000"/>
          <w:lang w:bidi="uk-UA"/>
        </w:rPr>
        <w:t>Виберіть правильну відповідь.</w:t>
      </w:r>
    </w:p>
    <w:p w:rsidR="00B1643E" w:rsidRDefault="00B1643E" w:rsidP="00B1643E">
      <w:pPr>
        <w:rPr>
          <w:sz w:val="2"/>
          <w:szCs w:val="2"/>
        </w:rPr>
      </w:pPr>
    </w:p>
    <w:p w:rsidR="00B1643E" w:rsidRDefault="00B1643E" w:rsidP="00B1643E">
      <w:pPr>
        <w:ind w:left="20"/>
        <w:jc w:val="both"/>
      </w:pPr>
      <w:r>
        <w:rPr>
          <w:rStyle w:val="70"/>
          <w:rFonts w:eastAsia="Courier New"/>
        </w:rPr>
        <w:t>Робота 2</w:t>
      </w:r>
    </w:p>
    <w:p w:rsidR="00B1643E" w:rsidRDefault="00B1643E" w:rsidP="00B1643E">
      <w:pPr>
        <w:pStyle w:val="3"/>
        <w:shd w:val="clear" w:color="auto" w:fill="auto"/>
        <w:spacing w:after="0" w:line="216" w:lineRule="exact"/>
        <w:ind w:left="20" w:firstLine="480"/>
        <w:jc w:val="left"/>
      </w:pPr>
      <w:r>
        <w:rPr>
          <w:color w:val="000000"/>
          <w:lang w:bidi="uk-UA"/>
        </w:rPr>
        <w:t>Основними проявами початкового періоду ХЛЛ є:</w:t>
      </w:r>
    </w:p>
    <w:p w:rsidR="00B1643E" w:rsidRDefault="00B1643E" w:rsidP="00B1643E">
      <w:pPr>
        <w:pStyle w:val="3"/>
        <w:shd w:val="clear" w:color="auto" w:fill="auto"/>
        <w:spacing w:after="0" w:line="216" w:lineRule="exact"/>
        <w:ind w:left="20" w:firstLine="0"/>
        <w:jc w:val="both"/>
      </w:pPr>
      <w:bookmarkStart w:id="4" w:name="bookmark8"/>
      <w:r>
        <w:rPr>
          <w:color w:val="000000"/>
          <w:lang w:bidi="uk-UA"/>
        </w:rPr>
        <w:t>1. _?</w:t>
      </w:r>
      <w:bookmarkEnd w:id="4"/>
    </w:p>
    <w:p w:rsidR="00B1643E" w:rsidRDefault="00B1643E" w:rsidP="00B1643E">
      <w:pPr>
        <w:pStyle w:val="170"/>
        <w:numPr>
          <w:ilvl w:val="0"/>
          <w:numId w:val="21"/>
        </w:numPr>
        <w:shd w:val="clear" w:color="auto" w:fill="auto"/>
        <w:tabs>
          <w:tab w:val="left" w:pos="394"/>
        </w:tabs>
        <w:ind w:left="20"/>
      </w:pPr>
      <w:r>
        <w:rPr>
          <w:color w:val="000000"/>
          <w:lang w:bidi="uk-UA"/>
        </w:rPr>
        <w:t>?</w:t>
      </w:r>
    </w:p>
    <w:p w:rsidR="00B1643E" w:rsidRDefault="00B1643E" w:rsidP="00B1643E">
      <w:pPr>
        <w:pStyle w:val="221"/>
        <w:keepNext/>
        <w:keepLines/>
        <w:shd w:val="clear" w:color="auto" w:fill="auto"/>
        <w:ind w:left="20"/>
      </w:pPr>
      <w:bookmarkStart w:id="5" w:name="bookmark9"/>
      <w:r>
        <w:rPr>
          <w:rStyle w:val="22TrebuchetMS"/>
          <w:rFonts w:eastAsia="Century Gothic"/>
          <w:b w:val="0"/>
          <w:bCs w:val="0"/>
        </w:rPr>
        <w:t>3</w:t>
      </w:r>
      <w:r>
        <w:rPr>
          <w:color w:val="000000"/>
          <w:lang w:bidi="uk-UA"/>
        </w:rPr>
        <w:t>._?</w:t>
      </w:r>
      <w:bookmarkEnd w:id="5"/>
    </w:p>
    <w:p w:rsidR="00B1643E" w:rsidRDefault="00B1643E" w:rsidP="00B1643E">
      <w:pPr>
        <w:pStyle w:val="3"/>
        <w:shd w:val="clear" w:color="auto" w:fill="auto"/>
        <w:spacing w:after="420" w:line="216" w:lineRule="exact"/>
        <w:ind w:left="20" w:firstLine="0"/>
        <w:jc w:val="both"/>
      </w:pPr>
      <w:r>
        <w:rPr>
          <w:color w:val="000000"/>
          <w:lang w:bidi="uk-UA"/>
        </w:rPr>
        <w:t>Заповніть та охарактеризуйте.</w:t>
      </w:r>
    </w:p>
    <w:p w:rsidR="00B1643E" w:rsidRDefault="00B1643E" w:rsidP="00B1643E">
      <w:pPr>
        <w:ind w:left="20"/>
        <w:jc w:val="both"/>
      </w:pPr>
      <w:r>
        <w:rPr>
          <w:rStyle w:val="70"/>
          <w:rFonts w:eastAsia="Courier New"/>
        </w:rPr>
        <w:t>Робота З</w:t>
      </w:r>
    </w:p>
    <w:p w:rsidR="00B1643E" w:rsidRDefault="00B1643E" w:rsidP="00B1643E">
      <w:pPr>
        <w:pStyle w:val="3"/>
        <w:shd w:val="clear" w:color="auto" w:fill="auto"/>
        <w:spacing w:after="0" w:line="216" w:lineRule="exact"/>
        <w:ind w:left="20" w:right="200" w:firstLine="480"/>
        <w:jc w:val="both"/>
      </w:pPr>
      <w:r>
        <w:rPr>
          <w:color w:val="000000"/>
          <w:lang w:bidi="uk-UA"/>
        </w:rPr>
        <w:t>Інтерпретуйте аналіз периферичної крові. Порівняйте з гематологічною нормою.</w:t>
      </w:r>
    </w:p>
    <w:p w:rsidR="00B1643E" w:rsidRDefault="00B1643E" w:rsidP="00B1643E">
      <w:pPr>
        <w:pStyle w:val="3"/>
        <w:shd w:val="clear" w:color="auto" w:fill="auto"/>
        <w:spacing w:after="0" w:line="216" w:lineRule="exact"/>
        <w:ind w:left="500" w:right="200" w:firstLine="0"/>
        <w:jc w:val="left"/>
      </w:pPr>
      <w:r>
        <w:rPr>
          <w:color w:val="000000"/>
          <w:lang w:bidi="uk-UA"/>
        </w:rPr>
        <w:t>Гемоглобін - 110 г/л Кількість еритроцитів - 3,5хІ0'</w:t>
      </w:r>
      <w:r>
        <w:rPr>
          <w:color w:val="000000"/>
          <w:vertAlign w:val="superscript"/>
          <w:lang w:bidi="uk-UA"/>
        </w:rPr>
        <w:t>2</w:t>
      </w:r>
      <w:r>
        <w:rPr>
          <w:color w:val="000000"/>
          <w:lang w:bidi="uk-UA"/>
        </w:rPr>
        <w:t xml:space="preserve">/л Колірний показник - 0,9 </w:t>
      </w:r>
      <w:r>
        <w:rPr>
          <w:color w:val="000000"/>
          <w:lang w:bidi="uk-UA"/>
        </w:rPr>
        <w:lastRenderedPageBreak/>
        <w:t>Тромбоцити - 220,Ох 10</w:t>
      </w:r>
      <w:r>
        <w:rPr>
          <w:color w:val="000000"/>
          <w:vertAlign w:val="superscript"/>
          <w:lang w:bidi="uk-UA"/>
        </w:rPr>
        <w:t>ч</w:t>
      </w:r>
      <w:r>
        <w:rPr>
          <w:color w:val="000000"/>
          <w:lang w:bidi="uk-UA"/>
        </w:rPr>
        <w:t xml:space="preserve">/л Лейкоцити - 150,0x107л Лейкоцитарна формула: </w:t>
      </w:r>
      <w:proofErr w:type="spellStart"/>
      <w:r>
        <w:rPr>
          <w:color w:val="000000"/>
          <w:lang w:bidi="uk-UA"/>
        </w:rPr>
        <w:t>паличкоядерні</w:t>
      </w:r>
      <w:proofErr w:type="spellEnd"/>
      <w:r>
        <w:rPr>
          <w:color w:val="000000"/>
          <w:lang w:bidi="uk-UA"/>
        </w:rPr>
        <w:t xml:space="preserve"> </w:t>
      </w:r>
      <w:proofErr w:type="spellStart"/>
      <w:r>
        <w:rPr>
          <w:color w:val="000000"/>
          <w:lang w:bidi="uk-UA"/>
        </w:rPr>
        <w:t>нейтрофіли</w:t>
      </w:r>
      <w:proofErr w:type="spellEnd"/>
      <w:r>
        <w:rPr>
          <w:color w:val="000000"/>
          <w:lang w:bidi="uk-UA"/>
        </w:rPr>
        <w:t xml:space="preserve"> - 1 % </w:t>
      </w:r>
      <w:proofErr w:type="spellStart"/>
      <w:r>
        <w:rPr>
          <w:color w:val="000000"/>
          <w:lang w:bidi="uk-UA"/>
        </w:rPr>
        <w:t>сегментноядерні</w:t>
      </w:r>
      <w:proofErr w:type="spellEnd"/>
      <w:r>
        <w:rPr>
          <w:color w:val="000000"/>
          <w:lang w:bidi="uk-UA"/>
        </w:rPr>
        <w:t xml:space="preserve"> </w:t>
      </w:r>
      <w:proofErr w:type="spellStart"/>
      <w:r>
        <w:rPr>
          <w:color w:val="000000"/>
          <w:lang w:bidi="uk-UA"/>
        </w:rPr>
        <w:t>нейтрофіли</w:t>
      </w:r>
      <w:proofErr w:type="spellEnd"/>
      <w:r>
        <w:rPr>
          <w:color w:val="000000"/>
          <w:lang w:bidi="uk-UA"/>
        </w:rPr>
        <w:t xml:space="preserve"> - 8 % лімфоцити - 88 % моноцити - 3 %</w:t>
      </w:r>
    </w:p>
    <w:p w:rsidR="00B1643E" w:rsidRDefault="00B1643E" w:rsidP="00B1643E">
      <w:pPr>
        <w:pStyle w:val="3"/>
        <w:shd w:val="clear" w:color="auto" w:fill="auto"/>
        <w:spacing w:after="0" w:line="216" w:lineRule="exact"/>
        <w:ind w:left="20" w:firstLine="480"/>
        <w:jc w:val="both"/>
      </w:pPr>
      <w:r>
        <w:rPr>
          <w:color w:val="000000"/>
          <w:lang w:bidi="uk-UA"/>
        </w:rPr>
        <w:t xml:space="preserve">клітини </w:t>
      </w:r>
      <w:proofErr w:type="spellStart"/>
      <w:r>
        <w:rPr>
          <w:color w:val="000000"/>
          <w:lang w:bidi="uk-UA"/>
        </w:rPr>
        <w:t>Гумпрехта</w:t>
      </w:r>
      <w:proofErr w:type="spellEnd"/>
      <w:r>
        <w:rPr>
          <w:color w:val="000000"/>
          <w:lang w:bidi="uk-UA"/>
        </w:rPr>
        <w:t xml:space="preserve"> 10 на 100 лейкоцитів</w:t>
      </w:r>
    </w:p>
    <w:p w:rsidR="00B1643E" w:rsidRDefault="00B1643E" w:rsidP="00B1643E">
      <w:pPr>
        <w:pStyle w:val="3"/>
        <w:shd w:val="clear" w:color="auto" w:fill="auto"/>
        <w:spacing w:after="0" w:line="216" w:lineRule="exact"/>
        <w:ind w:left="20" w:firstLine="480"/>
        <w:jc w:val="both"/>
      </w:pPr>
      <w:r>
        <w:rPr>
          <w:color w:val="000000"/>
          <w:lang w:bidi="uk-UA"/>
        </w:rPr>
        <w:t>ШОЕ - 18 мм/</w:t>
      </w:r>
      <w:proofErr w:type="spellStart"/>
      <w:r>
        <w:rPr>
          <w:color w:val="000000"/>
          <w:lang w:bidi="uk-UA"/>
        </w:rPr>
        <w:t>год</w:t>
      </w:r>
      <w:proofErr w:type="spellEnd"/>
    </w:p>
    <w:p w:rsidR="00B1643E" w:rsidRDefault="00B1643E" w:rsidP="00B1643E">
      <w:pPr>
        <w:pStyle w:val="3"/>
        <w:shd w:val="clear" w:color="auto" w:fill="auto"/>
        <w:spacing w:after="180" w:line="216" w:lineRule="exact"/>
        <w:ind w:left="20" w:firstLine="480"/>
        <w:jc w:val="both"/>
      </w:pPr>
      <w:r>
        <w:rPr>
          <w:color w:val="000000"/>
          <w:lang w:bidi="uk-UA"/>
        </w:rPr>
        <w:t>Яку хворобу можна запідозрити?</w:t>
      </w:r>
    </w:p>
    <w:p w:rsidR="00B1643E" w:rsidRDefault="00B1643E" w:rsidP="00B1643E">
      <w:pPr>
        <w:ind w:left="20"/>
        <w:jc w:val="both"/>
      </w:pPr>
      <w:r>
        <w:rPr>
          <w:rStyle w:val="70"/>
          <w:rFonts w:eastAsia="Courier New"/>
        </w:rPr>
        <w:t>Робота 4</w:t>
      </w:r>
    </w:p>
    <w:p w:rsidR="00B1643E" w:rsidRDefault="00B1643E" w:rsidP="00B1643E">
      <w:pPr>
        <w:pStyle w:val="3"/>
        <w:shd w:val="clear" w:color="auto" w:fill="auto"/>
        <w:spacing w:after="172" w:line="216" w:lineRule="exact"/>
        <w:ind w:left="20" w:right="200" w:firstLine="480"/>
        <w:jc w:val="both"/>
      </w:pPr>
      <w:r>
        <w:rPr>
          <w:color w:val="000000"/>
          <w:lang w:bidi="uk-UA"/>
        </w:rPr>
        <w:t xml:space="preserve">Під мікроскопом розгляньте мазок периферичної крові пацієнта з ХЛЛ. Зверніть увагу на абсолютний </w:t>
      </w:r>
      <w:proofErr w:type="spellStart"/>
      <w:r>
        <w:rPr>
          <w:color w:val="000000"/>
          <w:lang w:bidi="uk-UA"/>
        </w:rPr>
        <w:t>лімфоцитоз</w:t>
      </w:r>
      <w:proofErr w:type="spellEnd"/>
      <w:r>
        <w:rPr>
          <w:color w:val="000000"/>
          <w:lang w:bidi="uk-UA"/>
        </w:rPr>
        <w:t xml:space="preserve">, наявність клітин </w:t>
      </w:r>
      <w:proofErr w:type="spellStart"/>
      <w:r>
        <w:rPr>
          <w:color w:val="000000"/>
          <w:lang w:bidi="uk-UA"/>
        </w:rPr>
        <w:t>лейколізу</w:t>
      </w:r>
      <w:proofErr w:type="spellEnd"/>
      <w:r>
        <w:rPr>
          <w:color w:val="000000"/>
          <w:lang w:bidi="uk-UA"/>
        </w:rPr>
        <w:t xml:space="preserve"> - клітин </w:t>
      </w:r>
      <w:proofErr w:type="spellStart"/>
      <w:r>
        <w:rPr>
          <w:color w:val="000000"/>
          <w:lang w:bidi="uk-UA"/>
        </w:rPr>
        <w:t>Гумпрехта</w:t>
      </w:r>
      <w:proofErr w:type="spellEnd"/>
      <w:r>
        <w:rPr>
          <w:color w:val="000000"/>
          <w:lang w:bidi="uk-UA"/>
        </w:rPr>
        <w:t>. Замалюйте.</w:t>
      </w:r>
    </w:p>
    <w:p w:rsidR="00B1643E" w:rsidRDefault="00B1643E" w:rsidP="00B1643E">
      <w:pPr>
        <w:spacing w:line="226" w:lineRule="exact"/>
        <w:ind w:left="20"/>
        <w:jc w:val="both"/>
      </w:pPr>
      <w:r>
        <w:rPr>
          <w:rStyle w:val="70"/>
          <w:rFonts w:eastAsia="Courier New"/>
        </w:rPr>
        <w:t>Робота 5</w:t>
      </w:r>
    </w:p>
    <w:p w:rsidR="00B1643E" w:rsidRDefault="00B1643E" w:rsidP="00B1643E">
      <w:pPr>
        <w:pStyle w:val="3"/>
        <w:shd w:val="clear" w:color="auto" w:fill="auto"/>
        <w:spacing w:after="0" w:line="226" w:lineRule="exact"/>
        <w:ind w:left="20" w:right="200" w:firstLine="480"/>
        <w:jc w:val="left"/>
      </w:pPr>
      <w:r>
        <w:rPr>
          <w:color w:val="000000"/>
          <w:lang w:bidi="uk-UA"/>
        </w:rPr>
        <w:t xml:space="preserve">Основним клінічним синдромом при ХЛЛ є </w:t>
      </w:r>
      <w:proofErr w:type="spellStart"/>
      <w:r>
        <w:rPr>
          <w:color w:val="000000"/>
          <w:lang w:bidi="uk-UA"/>
        </w:rPr>
        <w:t>лімфопроліферативний</w:t>
      </w:r>
      <w:proofErr w:type="spellEnd"/>
      <w:r>
        <w:rPr>
          <w:color w:val="000000"/>
          <w:lang w:bidi="uk-UA"/>
        </w:rPr>
        <w:t>, зумовлений: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26" w:lineRule="exact"/>
        <w:ind w:left="280"/>
        <w:jc w:val="left"/>
      </w:pPr>
      <w:r>
        <w:rPr>
          <w:color w:val="000000"/>
          <w:lang w:bidi="uk-UA"/>
        </w:rPr>
        <w:t xml:space="preserve"> лімфаденопатією;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26" w:lineRule="exact"/>
        <w:ind w:left="280"/>
        <w:jc w:val="left"/>
      </w:pPr>
      <w:r>
        <w:rPr>
          <w:color w:val="000000"/>
          <w:lang w:bidi="uk-UA"/>
        </w:rPr>
        <w:t xml:space="preserve"> </w:t>
      </w:r>
      <w:proofErr w:type="spellStart"/>
      <w:r>
        <w:rPr>
          <w:color w:val="000000"/>
          <w:lang w:bidi="uk-UA"/>
        </w:rPr>
        <w:t>спленомегапією</w:t>
      </w:r>
      <w:proofErr w:type="spellEnd"/>
      <w:r>
        <w:rPr>
          <w:color w:val="000000"/>
          <w:lang w:bidi="uk-UA"/>
        </w:rPr>
        <w:t>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26" w:lineRule="exact"/>
        <w:ind w:left="280"/>
        <w:jc w:val="left"/>
      </w:pPr>
      <w:r>
        <w:rPr>
          <w:color w:val="000000"/>
          <w:lang w:bidi="uk-UA"/>
        </w:rPr>
        <w:t xml:space="preserve"> </w:t>
      </w:r>
      <w:proofErr w:type="spellStart"/>
      <w:r>
        <w:rPr>
          <w:color w:val="000000"/>
          <w:lang w:bidi="uk-UA"/>
        </w:rPr>
        <w:t>кардіомегалією</w:t>
      </w:r>
      <w:proofErr w:type="spellEnd"/>
      <w:r>
        <w:rPr>
          <w:color w:val="000000"/>
          <w:lang w:bidi="uk-UA"/>
        </w:rPr>
        <w:t>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26" w:lineRule="exact"/>
        <w:ind w:left="280"/>
        <w:jc w:val="left"/>
      </w:pPr>
      <w:r>
        <w:rPr>
          <w:color w:val="000000"/>
          <w:lang w:bidi="uk-UA"/>
        </w:rPr>
        <w:t xml:space="preserve"> проліферацією кісткового мозку.</w:t>
      </w:r>
    </w:p>
    <w:p w:rsidR="00B1643E" w:rsidRDefault="00B1643E" w:rsidP="00B1643E">
      <w:pPr>
        <w:pStyle w:val="3"/>
        <w:shd w:val="clear" w:color="auto" w:fill="auto"/>
        <w:spacing w:after="0" w:line="226" w:lineRule="exact"/>
        <w:ind w:left="20" w:firstLine="0"/>
        <w:jc w:val="both"/>
      </w:pPr>
      <w:r>
        <w:rPr>
          <w:color w:val="000000"/>
          <w:lang w:bidi="uk-UA"/>
        </w:rPr>
        <w:t>Викресліть неправильну відповідь.</w:t>
      </w:r>
    </w:p>
    <w:p w:rsidR="00B1643E" w:rsidRDefault="00B1643E" w:rsidP="00B1643E">
      <w:pPr>
        <w:widowControl/>
        <w:rPr>
          <w:rFonts w:ascii="Times New Roman" w:eastAsia="Times New Roman" w:hAnsi="Times New Roman" w:cs="Times New Roman"/>
          <w:color w:val="auto"/>
          <w:sz w:val="17"/>
          <w:szCs w:val="17"/>
          <w:lang w:eastAsia="en-US" w:bidi="ar-SA"/>
        </w:rPr>
        <w:sectPr w:rsidR="00B1643E">
          <w:type w:val="continuous"/>
          <w:pgSz w:w="11909" w:h="16838"/>
          <w:pgMar w:top="3658" w:right="2450" w:bottom="3783" w:left="2450" w:header="0" w:footer="3" w:gutter="475"/>
          <w:cols w:space="720"/>
        </w:sectPr>
      </w:pPr>
    </w:p>
    <w:p w:rsidR="00B1643E" w:rsidRDefault="00B1643E" w:rsidP="00B1643E">
      <w:pPr>
        <w:framePr w:h="398" w:wrap="notBeside" w:vAnchor="text" w:hAnchor="text" w:xAlign="center" w:y="1"/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5240020" cy="255270"/>
            <wp:effectExtent l="19050" t="0" r="0" b="0"/>
            <wp:docPr id="1" name="Рисунок 4" descr="image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image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0020" cy="255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643E" w:rsidRDefault="00B1643E" w:rsidP="00B1643E">
      <w:pPr>
        <w:rPr>
          <w:sz w:val="2"/>
          <w:szCs w:val="2"/>
        </w:rPr>
      </w:pPr>
    </w:p>
    <w:p w:rsidR="00B1643E" w:rsidRDefault="00B1643E" w:rsidP="00B1643E">
      <w:pPr>
        <w:spacing w:before="737"/>
        <w:ind w:right="180"/>
        <w:jc w:val="center"/>
      </w:pPr>
      <w:proofErr w:type="spellStart"/>
      <w:r>
        <w:t>Завданая</w:t>
      </w:r>
      <w:proofErr w:type="spellEnd"/>
      <w:r>
        <w:t xml:space="preserve"> для самоконтролю</w:t>
      </w:r>
    </w:p>
    <w:p w:rsidR="00B1643E" w:rsidRDefault="00B1643E" w:rsidP="00B1643E">
      <w:pPr>
        <w:ind w:left="960"/>
      </w:pPr>
      <w:r>
        <w:rPr>
          <w:rStyle w:val="70"/>
          <w:rFonts w:eastAsia="Courier New"/>
        </w:rPr>
        <w:t>Завдання 1</w:t>
      </w:r>
    </w:p>
    <w:p w:rsidR="00B1643E" w:rsidRDefault="00B1643E" w:rsidP="00B1643E">
      <w:pPr>
        <w:pStyle w:val="3"/>
        <w:shd w:val="clear" w:color="auto" w:fill="auto"/>
        <w:spacing w:after="0" w:line="216" w:lineRule="exact"/>
        <w:ind w:left="960" w:right="780" w:firstLine="480"/>
        <w:jc w:val="left"/>
      </w:pPr>
      <w:proofErr w:type="spellStart"/>
      <w:r>
        <w:rPr>
          <w:color w:val="000000"/>
          <w:lang w:bidi="uk-UA"/>
        </w:rPr>
        <w:t>Клональний</w:t>
      </w:r>
      <w:proofErr w:type="spellEnd"/>
      <w:r>
        <w:rPr>
          <w:color w:val="000000"/>
          <w:lang w:bidi="uk-UA"/>
        </w:rPr>
        <w:t xml:space="preserve"> характер В-клітинного ХЛЛ доказано шляхом визначення в </w:t>
      </w:r>
      <w:proofErr w:type="spellStart"/>
      <w:r>
        <w:rPr>
          <w:color w:val="000000"/>
          <w:lang w:bidi="uk-UA"/>
        </w:rPr>
        <w:t>гемопоетичних</w:t>
      </w:r>
      <w:proofErr w:type="spellEnd"/>
      <w:r>
        <w:rPr>
          <w:color w:val="000000"/>
          <w:lang w:bidi="uk-UA"/>
        </w:rPr>
        <w:t xml:space="preserve"> клітинах </w:t>
      </w:r>
      <w:proofErr w:type="spellStart"/>
      <w:r>
        <w:rPr>
          <w:color w:val="000000"/>
          <w:lang w:bidi="uk-UA"/>
        </w:rPr>
        <w:t>фермента</w:t>
      </w:r>
      <w:proofErr w:type="spellEnd"/>
      <w:r>
        <w:rPr>
          <w:color w:val="000000"/>
          <w:lang w:bidi="uk-UA"/>
        </w:rPr>
        <w:t>:</w:t>
      </w:r>
    </w:p>
    <w:p w:rsidR="00B1643E" w:rsidRDefault="00B1643E" w:rsidP="00B1643E">
      <w:pPr>
        <w:pStyle w:val="3"/>
        <w:numPr>
          <w:ilvl w:val="0"/>
          <w:numId w:val="3"/>
        </w:numPr>
        <w:shd w:val="clear" w:color="auto" w:fill="auto"/>
        <w:tabs>
          <w:tab w:val="left" w:pos="2074"/>
        </w:tabs>
        <w:spacing w:after="0" w:line="216" w:lineRule="exact"/>
        <w:ind w:left="1200"/>
        <w:jc w:val="both"/>
      </w:pPr>
      <w:r>
        <w:rPr>
          <w:color w:val="000000"/>
          <w:lang w:bidi="uk-UA"/>
        </w:rPr>
        <w:t>Г-6-ФД (глюкозо-6-фосфатдегідрогеноза);</w:t>
      </w:r>
    </w:p>
    <w:p w:rsidR="00B1643E" w:rsidRDefault="00B1643E" w:rsidP="00B1643E">
      <w:pPr>
        <w:pStyle w:val="3"/>
        <w:shd w:val="clear" w:color="auto" w:fill="auto"/>
        <w:spacing w:after="0" w:line="216" w:lineRule="exact"/>
        <w:ind w:left="1200" w:firstLine="0"/>
        <w:jc w:val="both"/>
      </w:pPr>
      <w:r>
        <w:rPr>
          <w:color w:val="000000"/>
          <w:lang w:bidi="uk-UA"/>
        </w:rPr>
        <w:t>1 і .ПК (</w:t>
      </w:r>
      <w:proofErr w:type="spellStart"/>
      <w:r>
        <w:rPr>
          <w:color w:val="000000"/>
          <w:lang w:bidi="uk-UA"/>
        </w:rPr>
        <w:t>піруват-кіназа</w:t>
      </w:r>
      <w:proofErr w:type="spellEnd"/>
      <w:r>
        <w:rPr>
          <w:color w:val="000000"/>
          <w:lang w:bidi="uk-UA"/>
        </w:rPr>
        <w:t>).</w:t>
      </w:r>
    </w:p>
    <w:p w:rsidR="00B1643E" w:rsidRDefault="00B1643E" w:rsidP="00B1643E">
      <w:pPr>
        <w:pStyle w:val="3"/>
        <w:shd w:val="clear" w:color="auto" w:fill="auto"/>
        <w:spacing w:after="176" w:line="216" w:lineRule="exact"/>
        <w:ind w:left="960" w:firstLine="0"/>
        <w:jc w:val="left"/>
      </w:pPr>
      <w:r>
        <w:rPr>
          <w:color w:val="000000"/>
          <w:lang w:bidi="uk-UA"/>
        </w:rPr>
        <w:t>Виберіть правильну відповідь.</w:t>
      </w:r>
    </w:p>
    <w:p w:rsidR="00B1643E" w:rsidRDefault="00B1643E" w:rsidP="00B1643E">
      <w:pPr>
        <w:spacing w:line="221" w:lineRule="exact"/>
        <w:ind w:left="960"/>
      </w:pPr>
      <w:r>
        <w:rPr>
          <w:rStyle w:val="70"/>
          <w:rFonts w:eastAsia="Courier New"/>
        </w:rPr>
        <w:t>Завдання 2</w:t>
      </w:r>
    </w:p>
    <w:p w:rsidR="00B1643E" w:rsidRDefault="00B1643E" w:rsidP="00B1643E">
      <w:pPr>
        <w:pStyle w:val="3"/>
        <w:shd w:val="clear" w:color="auto" w:fill="auto"/>
        <w:spacing w:after="0" w:line="221" w:lineRule="exact"/>
        <w:ind w:left="960" w:firstLine="480"/>
        <w:jc w:val="left"/>
      </w:pPr>
      <w:r>
        <w:rPr>
          <w:color w:val="000000"/>
          <w:lang w:bidi="uk-UA"/>
        </w:rPr>
        <w:t>При Т-клітинному варіанті ХЛЛ на поверхні клітин: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21" w:lineRule="exact"/>
        <w:ind w:left="1200"/>
        <w:jc w:val="both"/>
      </w:pPr>
      <w:r>
        <w:rPr>
          <w:color w:val="000000"/>
          <w:lang w:bidi="uk-UA"/>
        </w:rPr>
        <w:t xml:space="preserve"> присутні імуноглобуліни;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21" w:lineRule="exact"/>
        <w:ind w:left="1200"/>
        <w:jc w:val="both"/>
      </w:pPr>
      <w:r>
        <w:rPr>
          <w:color w:val="000000"/>
          <w:lang w:bidi="uk-UA"/>
        </w:rPr>
        <w:t xml:space="preserve"> відсутні імуноглобуліни.</w:t>
      </w:r>
    </w:p>
    <w:p w:rsidR="00B1643E" w:rsidRDefault="00B1643E" w:rsidP="00B1643E">
      <w:pPr>
        <w:pStyle w:val="3"/>
        <w:shd w:val="clear" w:color="auto" w:fill="auto"/>
        <w:spacing w:after="0" w:line="221" w:lineRule="exact"/>
        <w:ind w:left="960" w:firstLine="0"/>
        <w:jc w:val="left"/>
      </w:pPr>
      <w:r>
        <w:rPr>
          <w:color w:val="000000"/>
          <w:lang w:bidi="uk-UA"/>
        </w:rPr>
        <w:t>Виберіть правильну відповідь.</w:t>
      </w:r>
    </w:p>
    <w:p w:rsidR="00B1643E" w:rsidRDefault="00B1643E" w:rsidP="00B1643E">
      <w:pPr>
        <w:spacing w:line="221" w:lineRule="exact"/>
        <w:ind w:left="960"/>
      </w:pPr>
      <w:r>
        <w:rPr>
          <w:rStyle w:val="70"/>
          <w:rFonts w:eastAsia="Courier New"/>
        </w:rPr>
        <w:t>Завдання З</w:t>
      </w:r>
    </w:p>
    <w:p w:rsidR="00B1643E" w:rsidRDefault="00B1643E" w:rsidP="00B1643E">
      <w:pPr>
        <w:pStyle w:val="3"/>
        <w:shd w:val="clear" w:color="auto" w:fill="auto"/>
        <w:spacing w:after="0" w:line="221" w:lineRule="exact"/>
        <w:ind w:left="960" w:firstLine="480"/>
        <w:jc w:val="left"/>
      </w:pPr>
      <w:r>
        <w:rPr>
          <w:color w:val="000000"/>
          <w:lang w:bidi="uk-UA"/>
        </w:rPr>
        <w:t>Клітинний субстрат при ХЛЛ представлений: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21" w:lineRule="exact"/>
        <w:ind w:left="1200"/>
        <w:jc w:val="both"/>
      </w:pPr>
      <w:r>
        <w:rPr>
          <w:color w:val="000000"/>
          <w:lang w:bidi="uk-UA"/>
        </w:rPr>
        <w:t xml:space="preserve"> морфологічно зрілими лімфоцитами;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21" w:lineRule="exact"/>
        <w:ind w:left="1200"/>
        <w:jc w:val="both"/>
      </w:pPr>
      <w:r>
        <w:rPr>
          <w:color w:val="000000"/>
          <w:lang w:bidi="uk-UA"/>
        </w:rPr>
        <w:t xml:space="preserve"> морфологічно незрілими лімфоцитами.</w:t>
      </w:r>
    </w:p>
    <w:p w:rsidR="00B1643E" w:rsidRDefault="00B1643E" w:rsidP="00B1643E">
      <w:pPr>
        <w:pStyle w:val="3"/>
        <w:shd w:val="clear" w:color="auto" w:fill="auto"/>
        <w:spacing w:after="188" w:line="221" w:lineRule="exact"/>
        <w:ind w:left="960" w:firstLine="0"/>
        <w:jc w:val="left"/>
      </w:pPr>
      <w:r>
        <w:rPr>
          <w:color w:val="000000"/>
          <w:lang w:bidi="uk-UA"/>
        </w:rPr>
        <w:t>Виберіть правильну відповідь.</w:t>
      </w:r>
    </w:p>
    <w:p w:rsidR="00B1643E" w:rsidRDefault="00B1643E" w:rsidP="00B1643E">
      <w:pPr>
        <w:spacing w:line="211" w:lineRule="exact"/>
        <w:ind w:left="960"/>
      </w:pPr>
      <w:r>
        <w:rPr>
          <w:rStyle w:val="70"/>
          <w:rFonts w:eastAsia="Courier New"/>
        </w:rPr>
        <w:lastRenderedPageBreak/>
        <w:t>Завдання 4</w:t>
      </w:r>
    </w:p>
    <w:p w:rsidR="00B1643E" w:rsidRDefault="00B1643E" w:rsidP="00B1643E">
      <w:pPr>
        <w:pStyle w:val="3"/>
        <w:shd w:val="clear" w:color="auto" w:fill="auto"/>
        <w:spacing w:after="0" w:line="211" w:lineRule="exact"/>
        <w:ind w:left="960" w:right="780" w:firstLine="480"/>
        <w:jc w:val="left"/>
      </w:pPr>
      <w:r>
        <w:rPr>
          <w:color w:val="000000"/>
          <w:lang w:bidi="uk-UA"/>
        </w:rPr>
        <w:t>Приблизно у 50 % хворих ХЛЛ спостерігаються хромосомні аномалії, найчастіше в ділянці: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30" w:lineRule="exact"/>
        <w:ind w:left="1200"/>
        <w:jc w:val="both"/>
      </w:pPr>
      <w:r>
        <w:rPr>
          <w:color w:val="000000"/>
          <w:lang w:bidi="uk-UA"/>
        </w:rPr>
        <w:t xml:space="preserve"> 12 хромосоми;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30" w:lineRule="exact"/>
        <w:ind w:left="1200"/>
        <w:jc w:val="both"/>
      </w:pPr>
      <w:r>
        <w:rPr>
          <w:color w:val="000000"/>
          <w:lang w:bidi="uk-UA"/>
        </w:rPr>
        <w:t xml:space="preserve"> 13 хромосоми;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30" w:lineRule="exact"/>
        <w:ind w:left="1200"/>
        <w:jc w:val="both"/>
      </w:pPr>
      <w:r>
        <w:rPr>
          <w:color w:val="000000"/>
          <w:lang w:bidi="uk-UA"/>
        </w:rPr>
        <w:t xml:space="preserve"> 14 хромосоми;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30" w:lineRule="exact"/>
        <w:ind w:left="1200"/>
        <w:jc w:val="both"/>
      </w:pPr>
      <w:r>
        <w:rPr>
          <w:color w:val="000000"/>
          <w:lang w:bidi="uk-UA"/>
        </w:rPr>
        <w:t xml:space="preserve"> 15 хромосоми;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30" w:lineRule="exact"/>
        <w:ind w:left="1200"/>
        <w:jc w:val="both"/>
      </w:pPr>
      <w:r>
        <w:rPr>
          <w:color w:val="000000"/>
          <w:lang w:bidi="uk-UA"/>
        </w:rPr>
        <w:t xml:space="preserve"> 17 хромосоми;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30" w:lineRule="exact"/>
        <w:ind w:left="1200"/>
        <w:jc w:val="both"/>
      </w:pPr>
      <w:r>
        <w:rPr>
          <w:color w:val="000000"/>
          <w:lang w:bidi="uk-UA"/>
        </w:rPr>
        <w:t xml:space="preserve"> 18 хромосоми.</w:t>
      </w:r>
    </w:p>
    <w:p w:rsidR="00B1643E" w:rsidRDefault="00B1643E" w:rsidP="00B1643E">
      <w:pPr>
        <w:pStyle w:val="3"/>
        <w:shd w:val="clear" w:color="auto" w:fill="auto"/>
        <w:spacing w:after="184" w:line="230" w:lineRule="exact"/>
        <w:ind w:left="960" w:firstLine="0"/>
        <w:jc w:val="left"/>
      </w:pPr>
      <w:r>
        <w:rPr>
          <w:color w:val="000000"/>
          <w:lang w:bidi="uk-UA"/>
        </w:rPr>
        <w:t>Викресліть неправильну відповідь.</w:t>
      </w:r>
    </w:p>
    <w:p w:rsidR="00B1643E" w:rsidRDefault="00B1643E" w:rsidP="00B1643E">
      <w:pPr>
        <w:spacing w:line="226" w:lineRule="exact"/>
        <w:ind w:left="960"/>
      </w:pPr>
      <w:r>
        <w:rPr>
          <w:rStyle w:val="70"/>
          <w:rFonts w:eastAsia="Courier New"/>
        </w:rPr>
        <w:t>Завдання 5</w:t>
      </w:r>
    </w:p>
    <w:p w:rsidR="00B1643E" w:rsidRDefault="00B1643E" w:rsidP="00B1643E">
      <w:pPr>
        <w:pStyle w:val="3"/>
        <w:shd w:val="clear" w:color="auto" w:fill="auto"/>
        <w:spacing w:after="0" w:line="226" w:lineRule="exact"/>
        <w:ind w:left="960" w:firstLine="480"/>
        <w:jc w:val="left"/>
      </w:pPr>
      <w:r>
        <w:rPr>
          <w:color w:val="000000"/>
          <w:lang w:bidi="uk-UA"/>
        </w:rPr>
        <w:t>При ХЛЛ В-лімфоцити: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26" w:lineRule="exact"/>
        <w:ind w:left="1200"/>
        <w:jc w:val="both"/>
      </w:pPr>
      <w:r>
        <w:rPr>
          <w:color w:val="000000"/>
          <w:lang w:bidi="uk-UA"/>
        </w:rPr>
        <w:t xml:space="preserve"> диференціюються до плазматичних клітин;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26" w:lineRule="exact"/>
        <w:ind w:left="1200"/>
        <w:jc w:val="both"/>
      </w:pPr>
      <w:r>
        <w:rPr>
          <w:color w:val="000000"/>
          <w:lang w:bidi="uk-UA"/>
        </w:rPr>
        <w:t xml:space="preserve"> не диференціюються до плазматичних клітин.</w:t>
      </w:r>
    </w:p>
    <w:p w:rsidR="00B1643E" w:rsidRDefault="00B1643E" w:rsidP="00B1643E">
      <w:pPr>
        <w:pStyle w:val="3"/>
        <w:shd w:val="clear" w:color="auto" w:fill="auto"/>
        <w:spacing w:after="180" w:line="226" w:lineRule="exact"/>
        <w:ind w:left="960" w:firstLine="0"/>
        <w:jc w:val="left"/>
      </w:pPr>
      <w:r>
        <w:rPr>
          <w:color w:val="000000"/>
          <w:lang w:bidi="uk-UA"/>
        </w:rPr>
        <w:t>Виберіть правильну відповідь.</w:t>
      </w:r>
    </w:p>
    <w:p w:rsidR="00B1643E" w:rsidRDefault="00B1643E" w:rsidP="00B1643E">
      <w:pPr>
        <w:spacing w:line="226" w:lineRule="exact"/>
        <w:ind w:left="960"/>
      </w:pPr>
      <w:r>
        <w:rPr>
          <w:rStyle w:val="70"/>
          <w:rFonts w:eastAsia="Courier New"/>
        </w:rPr>
        <w:t>Завдання 6</w:t>
      </w:r>
    </w:p>
    <w:p w:rsidR="00B1643E" w:rsidRDefault="00B1643E" w:rsidP="00B1643E">
      <w:pPr>
        <w:pStyle w:val="3"/>
        <w:shd w:val="clear" w:color="auto" w:fill="auto"/>
        <w:spacing w:after="0" w:line="226" w:lineRule="exact"/>
        <w:ind w:left="960" w:firstLine="480"/>
        <w:jc w:val="left"/>
      </w:pPr>
      <w:r>
        <w:rPr>
          <w:color w:val="000000"/>
          <w:lang w:bidi="uk-UA"/>
        </w:rPr>
        <w:t>Характерною ознакою ХЛЛ в початковому періоді є: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26" w:lineRule="exact"/>
        <w:ind w:left="1200"/>
        <w:jc w:val="both"/>
      </w:pPr>
      <w:r>
        <w:rPr>
          <w:color w:val="000000"/>
          <w:lang w:bidi="uk-UA"/>
        </w:rPr>
        <w:t xml:space="preserve"> лейкоцитоз і </w:t>
      </w:r>
      <w:proofErr w:type="spellStart"/>
      <w:r>
        <w:rPr>
          <w:color w:val="000000"/>
          <w:lang w:bidi="uk-UA"/>
        </w:rPr>
        <w:t>лімфоцитоз</w:t>
      </w:r>
      <w:proofErr w:type="spellEnd"/>
      <w:r>
        <w:rPr>
          <w:color w:val="000000"/>
          <w:lang w:bidi="uk-UA"/>
        </w:rPr>
        <w:t>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26" w:lineRule="exact"/>
        <w:ind w:left="1200"/>
        <w:jc w:val="both"/>
      </w:pPr>
      <w:r>
        <w:rPr>
          <w:color w:val="000000"/>
          <w:lang w:bidi="uk-UA"/>
        </w:rPr>
        <w:t xml:space="preserve"> лейкопенія, </w:t>
      </w:r>
      <w:proofErr w:type="spellStart"/>
      <w:r>
        <w:rPr>
          <w:color w:val="000000"/>
          <w:lang w:bidi="uk-UA"/>
        </w:rPr>
        <w:t>лімфопенія</w:t>
      </w:r>
      <w:proofErr w:type="spellEnd"/>
      <w:r>
        <w:rPr>
          <w:color w:val="000000"/>
          <w:lang w:bidi="uk-UA"/>
        </w:rPr>
        <w:t>.</w:t>
      </w:r>
    </w:p>
    <w:p w:rsidR="00B1643E" w:rsidRDefault="00B1643E" w:rsidP="00B1643E">
      <w:pPr>
        <w:pStyle w:val="3"/>
        <w:shd w:val="clear" w:color="auto" w:fill="auto"/>
        <w:spacing w:after="0" w:line="226" w:lineRule="exact"/>
        <w:ind w:left="960" w:firstLine="0"/>
        <w:jc w:val="left"/>
      </w:pPr>
      <w:r>
        <w:rPr>
          <w:color w:val="000000"/>
          <w:lang w:bidi="uk-UA"/>
        </w:rPr>
        <w:t>Виберіть правильну відповідь.</w:t>
      </w:r>
    </w:p>
    <w:p w:rsidR="00B1643E" w:rsidRDefault="00B1643E" w:rsidP="00B1643E">
      <w:pPr>
        <w:widowControl/>
        <w:rPr>
          <w:rFonts w:ascii="Times New Roman" w:eastAsia="Times New Roman" w:hAnsi="Times New Roman" w:cs="Times New Roman"/>
          <w:color w:val="auto"/>
          <w:sz w:val="17"/>
          <w:szCs w:val="17"/>
          <w:lang w:eastAsia="en-US" w:bidi="ar-SA"/>
        </w:rPr>
        <w:sectPr w:rsidR="00B1643E">
          <w:type w:val="continuous"/>
          <w:pgSz w:w="11909" w:h="16838"/>
          <w:pgMar w:top="2532" w:right="1922" w:bottom="3358" w:left="1922" w:header="0" w:footer="3" w:gutter="0"/>
          <w:cols w:space="720"/>
        </w:sectPr>
      </w:pPr>
    </w:p>
    <w:p w:rsidR="00B1643E" w:rsidRDefault="00B1643E" w:rsidP="00B1643E">
      <w:pPr>
        <w:spacing w:line="226" w:lineRule="exact"/>
        <w:ind w:left="20"/>
      </w:pPr>
      <w:r>
        <w:rPr>
          <w:rStyle w:val="70"/>
          <w:rFonts w:eastAsia="Courier New"/>
        </w:rPr>
        <w:lastRenderedPageBreak/>
        <w:t>Завдання 7</w:t>
      </w:r>
    </w:p>
    <w:p w:rsidR="00B1643E" w:rsidRDefault="00B1643E" w:rsidP="00B1643E">
      <w:pPr>
        <w:pStyle w:val="3"/>
        <w:shd w:val="clear" w:color="auto" w:fill="auto"/>
        <w:spacing w:after="0" w:line="226" w:lineRule="exact"/>
        <w:ind w:left="20" w:firstLine="480"/>
        <w:jc w:val="both"/>
      </w:pPr>
      <w:r>
        <w:rPr>
          <w:color w:val="000000"/>
          <w:lang w:bidi="uk-UA"/>
        </w:rPr>
        <w:t>В початковій стадії ХЛЛ спостерігається: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26" w:lineRule="exact"/>
        <w:ind w:left="20" w:firstLine="200"/>
        <w:jc w:val="left"/>
      </w:pPr>
      <w:r>
        <w:rPr>
          <w:color w:val="000000"/>
          <w:lang w:bidi="uk-UA"/>
        </w:rPr>
        <w:t xml:space="preserve"> </w:t>
      </w:r>
      <w:proofErr w:type="spellStart"/>
      <w:r>
        <w:rPr>
          <w:color w:val="000000"/>
          <w:lang w:bidi="uk-UA"/>
        </w:rPr>
        <w:t>лімфоїдна</w:t>
      </w:r>
      <w:proofErr w:type="spellEnd"/>
      <w:r>
        <w:rPr>
          <w:color w:val="000000"/>
          <w:lang w:bidi="uk-UA"/>
        </w:rPr>
        <w:t xml:space="preserve"> інфільтрація кісткового мозку;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633" w:line="211" w:lineRule="exact"/>
        <w:ind w:left="20" w:right="1780" w:firstLine="200"/>
        <w:jc w:val="left"/>
      </w:pPr>
      <w:r>
        <w:rPr>
          <w:color w:val="000000"/>
          <w:lang w:bidi="uk-UA"/>
        </w:rPr>
        <w:t xml:space="preserve"> відсутня </w:t>
      </w:r>
      <w:proofErr w:type="spellStart"/>
      <w:r>
        <w:rPr>
          <w:color w:val="000000"/>
          <w:lang w:bidi="uk-UA"/>
        </w:rPr>
        <w:t>лімфоїдна</w:t>
      </w:r>
      <w:proofErr w:type="spellEnd"/>
      <w:r>
        <w:rPr>
          <w:color w:val="000000"/>
          <w:lang w:bidi="uk-UA"/>
        </w:rPr>
        <w:t xml:space="preserve"> інфільтрація кісткового мозку. Виберіть правильну відповідь.</w:t>
      </w:r>
    </w:p>
    <w:p w:rsidR="00B1643E" w:rsidRDefault="00B1643E" w:rsidP="00B1643E">
      <w:pPr>
        <w:pStyle w:val="60"/>
        <w:keepNext/>
        <w:keepLines/>
        <w:shd w:val="clear" w:color="auto" w:fill="auto"/>
        <w:spacing w:before="0" w:after="195" w:line="170" w:lineRule="exact"/>
      </w:pPr>
      <w:bookmarkStart w:id="6" w:name="bookmark10"/>
      <w:r>
        <w:rPr>
          <w:color w:val="000000"/>
          <w:lang w:bidi="uk-UA"/>
        </w:rPr>
        <w:t>Заняття № 5</w:t>
      </w:r>
      <w:bookmarkEnd w:id="6"/>
    </w:p>
    <w:p w:rsidR="00B1643E" w:rsidRDefault="00B1643E" w:rsidP="00B1643E">
      <w:pPr>
        <w:spacing w:line="170" w:lineRule="exact"/>
        <w:jc w:val="center"/>
      </w:pPr>
      <w:r>
        <w:t>Тема: Хронічний мієлолейкоз (ХМ.І1).</w:t>
      </w:r>
    </w:p>
    <w:p w:rsidR="00B1643E" w:rsidRDefault="00B1643E" w:rsidP="00B1643E">
      <w:pPr>
        <w:spacing w:after="154" w:line="170" w:lineRule="exact"/>
        <w:jc w:val="center"/>
      </w:pPr>
      <w:r>
        <w:t>Причини, фази перебігу, прояви ХМЛ.</w:t>
      </w:r>
    </w:p>
    <w:p w:rsidR="00B1643E" w:rsidRDefault="00B1643E" w:rsidP="00B1643E">
      <w:pPr>
        <w:pStyle w:val="3"/>
        <w:shd w:val="clear" w:color="auto" w:fill="auto"/>
        <w:spacing w:after="184" w:line="221" w:lineRule="exact"/>
        <w:ind w:left="20" w:right="20" w:firstLine="480"/>
        <w:jc w:val="both"/>
      </w:pPr>
      <w:r>
        <w:rPr>
          <w:rStyle w:val="af3"/>
        </w:rPr>
        <w:t xml:space="preserve">Мета: </w:t>
      </w:r>
      <w:r>
        <w:rPr>
          <w:color w:val="000000"/>
          <w:lang w:bidi="uk-UA"/>
        </w:rPr>
        <w:t>познайомитися з сучасною схемою кровотворення, причинами ХМЛ, фазами перебігу ХМЛ, навчитись розпізнавати прояви ХМЛ, засвоїти критерії діагностики ХМЛ. Вміти інтерпретувати аналіз периферичної крові в нормі і при ХМЛ. Вміти використати ці знання з метою раннього виявлення ХМЛ та профілактики ХМЛ.</w:t>
      </w:r>
    </w:p>
    <w:p w:rsidR="00B1643E" w:rsidRDefault="00B1643E" w:rsidP="00B1643E">
      <w:pPr>
        <w:ind w:left="20" w:firstLine="480"/>
        <w:jc w:val="both"/>
      </w:pPr>
      <w:r>
        <w:t>Питання для самостійної роботи студентів в позаучбовий час:</w:t>
      </w:r>
    </w:p>
    <w:p w:rsidR="00B1643E" w:rsidRDefault="00B1643E" w:rsidP="00B1643E">
      <w:pPr>
        <w:pStyle w:val="3"/>
        <w:numPr>
          <w:ilvl w:val="0"/>
          <w:numId w:val="22"/>
        </w:numPr>
        <w:shd w:val="clear" w:color="auto" w:fill="auto"/>
        <w:spacing w:after="0" w:line="216" w:lineRule="exact"/>
        <w:ind w:left="20" w:firstLine="480"/>
        <w:jc w:val="both"/>
      </w:pPr>
      <w:r>
        <w:rPr>
          <w:color w:val="000000"/>
          <w:lang w:bidi="uk-UA"/>
        </w:rPr>
        <w:t xml:space="preserve"> Сучасна схема кровотворення.</w:t>
      </w:r>
    </w:p>
    <w:p w:rsidR="00B1643E" w:rsidRDefault="00B1643E" w:rsidP="00B1643E">
      <w:pPr>
        <w:pStyle w:val="3"/>
        <w:numPr>
          <w:ilvl w:val="0"/>
          <w:numId w:val="22"/>
        </w:numPr>
        <w:shd w:val="clear" w:color="auto" w:fill="auto"/>
        <w:spacing w:after="0" w:line="216" w:lineRule="exact"/>
        <w:ind w:left="20" w:firstLine="480"/>
        <w:jc w:val="both"/>
      </w:pPr>
      <w:r>
        <w:rPr>
          <w:color w:val="000000"/>
          <w:lang w:bidi="uk-UA"/>
        </w:rPr>
        <w:t xml:space="preserve"> Визначення поняття ХМЛ.</w:t>
      </w:r>
    </w:p>
    <w:p w:rsidR="00B1643E" w:rsidRDefault="00B1643E" w:rsidP="00B1643E">
      <w:pPr>
        <w:pStyle w:val="3"/>
        <w:numPr>
          <w:ilvl w:val="0"/>
          <w:numId w:val="22"/>
        </w:numPr>
        <w:shd w:val="clear" w:color="auto" w:fill="auto"/>
        <w:spacing w:after="0" w:line="216" w:lineRule="exact"/>
        <w:ind w:left="20" w:firstLine="480"/>
        <w:jc w:val="both"/>
      </w:pPr>
      <w:r>
        <w:rPr>
          <w:color w:val="000000"/>
          <w:lang w:bidi="uk-UA"/>
        </w:rPr>
        <w:t xml:space="preserve"> Захворюваність на ХМЛ.</w:t>
      </w:r>
    </w:p>
    <w:p w:rsidR="00B1643E" w:rsidRDefault="00B1643E" w:rsidP="00B1643E">
      <w:pPr>
        <w:pStyle w:val="3"/>
        <w:numPr>
          <w:ilvl w:val="0"/>
          <w:numId w:val="22"/>
        </w:numPr>
        <w:shd w:val="clear" w:color="auto" w:fill="auto"/>
        <w:spacing w:after="0" w:line="216" w:lineRule="exact"/>
        <w:ind w:left="20" w:firstLine="480"/>
        <w:jc w:val="both"/>
      </w:pPr>
      <w:r>
        <w:rPr>
          <w:color w:val="000000"/>
          <w:lang w:bidi="uk-UA"/>
        </w:rPr>
        <w:t xml:space="preserve"> Причини та розвиток ХМЛ</w:t>
      </w:r>
    </w:p>
    <w:p w:rsidR="00B1643E" w:rsidRDefault="00B1643E" w:rsidP="00B1643E">
      <w:pPr>
        <w:pStyle w:val="3"/>
        <w:numPr>
          <w:ilvl w:val="0"/>
          <w:numId w:val="22"/>
        </w:numPr>
        <w:shd w:val="clear" w:color="auto" w:fill="auto"/>
        <w:spacing w:after="0" w:line="216" w:lineRule="exact"/>
        <w:ind w:left="740" w:right="20" w:hanging="240"/>
        <w:jc w:val="left"/>
      </w:pPr>
      <w:r>
        <w:rPr>
          <w:color w:val="000000"/>
          <w:lang w:bidi="uk-UA"/>
        </w:rPr>
        <w:t xml:space="preserve"> </w:t>
      </w:r>
      <w:proofErr w:type="spellStart"/>
      <w:r>
        <w:rPr>
          <w:color w:val="000000"/>
          <w:lang w:bidi="uk-UA"/>
        </w:rPr>
        <w:t>Цитогенетична</w:t>
      </w:r>
      <w:proofErr w:type="spellEnd"/>
      <w:r>
        <w:rPr>
          <w:color w:val="000000"/>
          <w:lang w:bidi="uk-UA"/>
        </w:rPr>
        <w:t xml:space="preserve"> особливість ХМЛ наявність філадельфійської хромосоми.</w:t>
      </w:r>
    </w:p>
    <w:p w:rsidR="00B1643E" w:rsidRDefault="00B1643E" w:rsidP="00B1643E">
      <w:pPr>
        <w:pStyle w:val="3"/>
        <w:numPr>
          <w:ilvl w:val="0"/>
          <w:numId w:val="22"/>
        </w:numPr>
        <w:shd w:val="clear" w:color="auto" w:fill="auto"/>
        <w:spacing w:after="0" w:line="216" w:lineRule="exact"/>
        <w:ind w:left="20" w:firstLine="480"/>
        <w:jc w:val="both"/>
      </w:pPr>
      <w:r>
        <w:rPr>
          <w:color w:val="000000"/>
          <w:lang w:bidi="uk-UA"/>
        </w:rPr>
        <w:t xml:space="preserve"> Характеристика та прояви початкової фази ХМЛ.</w:t>
      </w:r>
    </w:p>
    <w:p w:rsidR="00B1643E" w:rsidRDefault="00B1643E" w:rsidP="00B1643E">
      <w:pPr>
        <w:pStyle w:val="3"/>
        <w:numPr>
          <w:ilvl w:val="0"/>
          <w:numId w:val="22"/>
        </w:numPr>
        <w:shd w:val="clear" w:color="auto" w:fill="auto"/>
        <w:spacing w:after="0" w:line="216" w:lineRule="exact"/>
        <w:ind w:left="20" w:firstLine="480"/>
        <w:jc w:val="both"/>
      </w:pPr>
      <w:r>
        <w:rPr>
          <w:color w:val="000000"/>
          <w:lang w:bidi="uk-UA"/>
        </w:rPr>
        <w:t xml:space="preserve"> Прояви хронічної стабільної фази ХМЛ.</w:t>
      </w:r>
    </w:p>
    <w:p w:rsidR="00B1643E" w:rsidRDefault="00B1643E" w:rsidP="00B1643E">
      <w:pPr>
        <w:pStyle w:val="3"/>
        <w:numPr>
          <w:ilvl w:val="0"/>
          <w:numId w:val="22"/>
        </w:numPr>
        <w:shd w:val="clear" w:color="auto" w:fill="auto"/>
        <w:spacing w:after="0" w:line="216" w:lineRule="exact"/>
        <w:ind w:left="20" w:firstLine="480"/>
        <w:jc w:val="both"/>
      </w:pPr>
      <w:r>
        <w:rPr>
          <w:color w:val="000000"/>
          <w:lang w:bidi="uk-UA"/>
        </w:rPr>
        <w:t xml:space="preserve"> Прояви фази акселерації ХМЛ.</w:t>
      </w:r>
    </w:p>
    <w:p w:rsidR="00B1643E" w:rsidRDefault="00B1643E" w:rsidP="00B1643E">
      <w:pPr>
        <w:pStyle w:val="3"/>
        <w:numPr>
          <w:ilvl w:val="0"/>
          <w:numId w:val="22"/>
        </w:numPr>
        <w:shd w:val="clear" w:color="auto" w:fill="auto"/>
        <w:spacing w:after="0" w:line="216" w:lineRule="exact"/>
        <w:ind w:left="20" w:firstLine="480"/>
        <w:jc w:val="both"/>
      </w:pPr>
      <w:r>
        <w:rPr>
          <w:color w:val="000000"/>
          <w:lang w:bidi="uk-UA"/>
        </w:rPr>
        <w:lastRenderedPageBreak/>
        <w:t xml:space="preserve"> Прояви </w:t>
      </w:r>
      <w:proofErr w:type="spellStart"/>
      <w:r>
        <w:rPr>
          <w:color w:val="000000"/>
          <w:lang w:bidi="uk-UA"/>
        </w:rPr>
        <w:t>бластного</w:t>
      </w:r>
      <w:proofErr w:type="spellEnd"/>
      <w:r>
        <w:rPr>
          <w:color w:val="000000"/>
          <w:lang w:bidi="uk-UA"/>
        </w:rPr>
        <w:t xml:space="preserve"> криза ХМЛ.</w:t>
      </w:r>
    </w:p>
    <w:p w:rsidR="00B1643E" w:rsidRDefault="00B1643E" w:rsidP="00B1643E">
      <w:pPr>
        <w:pStyle w:val="3"/>
        <w:shd w:val="clear" w:color="auto" w:fill="auto"/>
        <w:spacing w:after="0" w:line="216" w:lineRule="exact"/>
        <w:ind w:left="740" w:right="20" w:hanging="240"/>
        <w:jc w:val="both"/>
      </w:pPr>
      <w:proofErr w:type="spellStart"/>
      <w:r>
        <w:rPr>
          <w:color w:val="000000"/>
          <w:lang w:bidi="uk-UA"/>
        </w:rPr>
        <w:t>ІО.Зміни</w:t>
      </w:r>
      <w:proofErr w:type="spellEnd"/>
      <w:r>
        <w:rPr>
          <w:color w:val="000000"/>
          <w:lang w:bidi="uk-UA"/>
        </w:rPr>
        <w:t xml:space="preserve"> в аналізі периферичної крові в початковій фазі ХМЛ, в стабільній хронічній фазі ХМЛ, в фазі акселерації ХМЛ та в період </w:t>
      </w:r>
      <w:proofErr w:type="spellStart"/>
      <w:r>
        <w:rPr>
          <w:color w:val="000000"/>
          <w:lang w:bidi="uk-UA"/>
        </w:rPr>
        <w:t>бластного</w:t>
      </w:r>
      <w:proofErr w:type="spellEnd"/>
      <w:r>
        <w:rPr>
          <w:color w:val="000000"/>
          <w:lang w:bidi="uk-UA"/>
        </w:rPr>
        <w:t xml:space="preserve"> криза ХМЛ.</w:t>
      </w:r>
    </w:p>
    <w:p w:rsidR="00B1643E" w:rsidRDefault="00B1643E" w:rsidP="00B1643E">
      <w:pPr>
        <w:pStyle w:val="3"/>
        <w:shd w:val="clear" w:color="auto" w:fill="auto"/>
        <w:spacing w:after="184" w:line="216" w:lineRule="exact"/>
        <w:ind w:left="20" w:firstLine="480"/>
        <w:jc w:val="both"/>
      </w:pPr>
      <w:r>
        <w:rPr>
          <w:color w:val="000000"/>
          <w:lang w:bidi="uk-UA"/>
        </w:rPr>
        <w:t xml:space="preserve">11 </w:t>
      </w:r>
      <w:proofErr w:type="spellStart"/>
      <w:r>
        <w:rPr>
          <w:color w:val="000000"/>
          <w:lang w:bidi="uk-UA"/>
        </w:rPr>
        <w:t>.Профілактика</w:t>
      </w:r>
      <w:proofErr w:type="spellEnd"/>
      <w:r>
        <w:rPr>
          <w:color w:val="000000"/>
          <w:lang w:bidi="uk-UA"/>
        </w:rPr>
        <w:t xml:space="preserve"> ХМЛ.</w:t>
      </w:r>
    </w:p>
    <w:p w:rsidR="00B1643E" w:rsidRDefault="00B1643E" w:rsidP="00B1643E">
      <w:pPr>
        <w:spacing w:line="211" w:lineRule="exact"/>
        <w:jc w:val="center"/>
      </w:pPr>
      <w:r>
        <w:t>Методологічне обґрунтування</w:t>
      </w:r>
    </w:p>
    <w:p w:rsidR="00B1643E" w:rsidRDefault="00B1643E" w:rsidP="00B1643E">
      <w:pPr>
        <w:pStyle w:val="3"/>
        <w:shd w:val="clear" w:color="auto" w:fill="auto"/>
        <w:spacing w:after="0" w:line="211" w:lineRule="exact"/>
        <w:ind w:left="20" w:right="20" w:firstLine="480"/>
        <w:jc w:val="both"/>
      </w:pPr>
      <w:r>
        <w:rPr>
          <w:color w:val="000000"/>
          <w:lang w:bidi="uk-UA"/>
        </w:rPr>
        <w:t>Хронічна мієлоїдна лейкемія складає 7-15 % всіх лейкозів. Мужчини хворіють частіше, ніж жінки. Захворюваність в більшості країн Європи складає 3-6,5 на 100 000 населення.</w:t>
      </w:r>
    </w:p>
    <w:p w:rsidR="00B1643E" w:rsidRDefault="00B1643E" w:rsidP="00B1643E">
      <w:pPr>
        <w:pStyle w:val="3"/>
        <w:shd w:val="clear" w:color="auto" w:fill="auto"/>
        <w:spacing w:after="0" w:line="211" w:lineRule="exact"/>
        <w:ind w:left="20" w:right="20" w:firstLine="480"/>
        <w:jc w:val="both"/>
      </w:pPr>
      <w:r>
        <w:rPr>
          <w:color w:val="000000"/>
          <w:lang w:bidi="uk-UA"/>
        </w:rPr>
        <w:t>Захворювання розвивається звичайно в віці 30-50 років. У дитячому та юнацькому віці ХМЛ зустрічається рідко. Серед всіх хворих ХМЛ особи в віці від 5 до 20 років складає лише 10 %. Частота ХМЛ серед дітей складає І випадок на 1 мли дитячого населення.</w:t>
      </w:r>
    </w:p>
    <w:p w:rsidR="00B1643E" w:rsidRDefault="00B1643E" w:rsidP="00B1643E">
      <w:pPr>
        <w:widowControl/>
        <w:rPr>
          <w:rFonts w:ascii="Times New Roman" w:eastAsia="Times New Roman" w:hAnsi="Times New Roman" w:cs="Times New Roman"/>
          <w:color w:val="auto"/>
          <w:sz w:val="17"/>
          <w:szCs w:val="17"/>
          <w:lang w:eastAsia="en-US" w:bidi="ar-SA"/>
        </w:rPr>
        <w:sectPr w:rsidR="00B1643E">
          <w:type w:val="continuous"/>
          <w:pgSz w:w="11909" w:h="16838"/>
          <w:pgMar w:top="2894" w:right="2669" w:bottom="3595" w:left="2698" w:header="0" w:footer="3" w:gutter="0"/>
          <w:cols w:space="720"/>
        </w:sectPr>
      </w:pPr>
    </w:p>
    <w:p w:rsidR="00B1643E" w:rsidRDefault="00B1643E" w:rsidP="00B1643E">
      <w:pPr>
        <w:spacing w:line="216" w:lineRule="exact"/>
        <w:ind w:left="20"/>
      </w:pPr>
      <w:r>
        <w:rPr>
          <w:rStyle w:val="34"/>
          <w:rFonts w:eastAsia="Courier New"/>
          <w:b w:val="0"/>
          <w:bCs w:val="0"/>
        </w:rPr>
        <w:lastRenderedPageBreak/>
        <w:t>Робота 1</w:t>
      </w:r>
    </w:p>
    <w:p w:rsidR="00B1643E" w:rsidRDefault="00B1643E" w:rsidP="00B1643E">
      <w:pPr>
        <w:pStyle w:val="3"/>
        <w:shd w:val="clear" w:color="auto" w:fill="auto"/>
        <w:spacing w:after="0" w:line="216" w:lineRule="exact"/>
        <w:ind w:left="240" w:firstLine="0"/>
        <w:jc w:val="left"/>
      </w:pPr>
      <w:r>
        <w:rPr>
          <w:color w:val="000000"/>
          <w:lang w:bidi="uk-UA"/>
        </w:rPr>
        <w:t>Доказана роль етіологічного фактора в розвитку ХМЛ: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26" w:lineRule="exact"/>
        <w:ind w:left="240"/>
        <w:jc w:val="left"/>
      </w:pPr>
      <w:r>
        <w:rPr>
          <w:color w:val="000000"/>
          <w:lang w:bidi="uk-UA"/>
        </w:rPr>
        <w:t xml:space="preserve"> </w:t>
      </w:r>
      <w:proofErr w:type="spellStart"/>
      <w:r>
        <w:rPr>
          <w:color w:val="000000"/>
          <w:lang w:bidi="uk-UA"/>
        </w:rPr>
        <w:t>ретровіруси</w:t>
      </w:r>
      <w:proofErr w:type="spellEnd"/>
      <w:r>
        <w:rPr>
          <w:color w:val="000000"/>
          <w:lang w:bidi="uk-UA"/>
        </w:rPr>
        <w:t>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26" w:lineRule="exact"/>
        <w:ind w:left="240"/>
        <w:jc w:val="left"/>
      </w:pPr>
      <w:r>
        <w:rPr>
          <w:color w:val="000000"/>
          <w:lang w:bidi="uk-UA"/>
        </w:rPr>
        <w:t xml:space="preserve"> хімічні речовини;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26" w:lineRule="exact"/>
        <w:ind w:left="240"/>
        <w:jc w:val="left"/>
      </w:pPr>
      <w:r>
        <w:rPr>
          <w:color w:val="000000"/>
          <w:lang w:bidi="uk-UA"/>
        </w:rPr>
        <w:t xml:space="preserve"> ліки;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26" w:lineRule="exact"/>
        <w:ind w:left="240"/>
        <w:jc w:val="left"/>
      </w:pPr>
      <w:r>
        <w:rPr>
          <w:color w:val="000000"/>
          <w:lang w:bidi="uk-UA"/>
        </w:rPr>
        <w:t xml:space="preserve"> низькочастотні електромагнітні хвилі;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26" w:lineRule="exact"/>
        <w:ind w:left="240"/>
        <w:jc w:val="left"/>
      </w:pPr>
      <w:r>
        <w:rPr>
          <w:color w:val="000000"/>
          <w:lang w:bidi="uk-UA"/>
        </w:rPr>
        <w:t xml:space="preserve"> іонізуюча радіація.</w:t>
      </w:r>
    </w:p>
    <w:p w:rsidR="00B1643E" w:rsidRDefault="00B1643E" w:rsidP="00B1643E">
      <w:pPr>
        <w:pStyle w:val="3"/>
        <w:shd w:val="clear" w:color="auto" w:fill="auto"/>
        <w:spacing w:after="188" w:line="226" w:lineRule="exact"/>
        <w:ind w:left="480" w:firstLine="0"/>
        <w:jc w:val="left"/>
      </w:pPr>
      <w:r>
        <w:rPr>
          <w:color w:val="000000"/>
          <w:lang w:bidi="uk-UA"/>
        </w:rPr>
        <w:t>Виберіть правильну відповідь.</w:t>
      </w:r>
    </w:p>
    <w:p w:rsidR="00B1643E" w:rsidRDefault="00B1643E" w:rsidP="00B1643E">
      <w:pPr>
        <w:ind w:left="20"/>
      </w:pPr>
      <w:r>
        <w:rPr>
          <w:rStyle w:val="70"/>
          <w:rFonts w:eastAsia="Courier New"/>
        </w:rPr>
        <w:t>Робота 2</w:t>
      </w:r>
    </w:p>
    <w:p w:rsidR="00B1643E" w:rsidRDefault="00B1643E" w:rsidP="00B1643E">
      <w:pPr>
        <w:pStyle w:val="3"/>
        <w:shd w:val="clear" w:color="auto" w:fill="auto"/>
        <w:spacing w:after="0" w:line="216" w:lineRule="exact"/>
        <w:ind w:left="480" w:firstLine="0"/>
        <w:jc w:val="left"/>
      </w:pPr>
      <w:r>
        <w:rPr>
          <w:color w:val="000000"/>
          <w:lang w:bidi="uk-UA"/>
        </w:rPr>
        <w:t xml:space="preserve">Характерною </w:t>
      </w:r>
      <w:proofErr w:type="spellStart"/>
      <w:r>
        <w:rPr>
          <w:color w:val="000000"/>
          <w:lang w:bidi="uk-UA"/>
        </w:rPr>
        <w:t>цитогенетичною</w:t>
      </w:r>
      <w:proofErr w:type="spellEnd"/>
      <w:r>
        <w:rPr>
          <w:color w:val="000000"/>
          <w:lang w:bidi="uk-UA"/>
        </w:rPr>
        <w:t xml:space="preserve"> особливістю ХМЛ є: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16" w:lineRule="exact"/>
        <w:ind w:left="240"/>
        <w:jc w:val="left"/>
      </w:pPr>
      <w:r>
        <w:rPr>
          <w:color w:val="000000"/>
          <w:lang w:bidi="uk-UA"/>
        </w:rPr>
        <w:t xml:space="preserve"> </w:t>
      </w:r>
      <w:proofErr w:type="spellStart"/>
      <w:r>
        <w:rPr>
          <w:color w:val="000000"/>
          <w:lang w:bidi="uk-UA"/>
        </w:rPr>
        <w:t>трисомія</w:t>
      </w:r>
      <w:proofErr w:type="spellEnd"/>
      <w:r>
        <w:rPr>
          <w:color w:val="000000"/>
          <w:lang w:bidi="uk-UA"/>
        </w:rPr>
        <w:t>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16" w:lineRule="exact"/>
        <w:ind w:left="240"/>
        <w:jc w:val="left"/>
      </w:pPr>
      <w:r>
        <w:rPr>
          <w:color w:val="000000"/>
          <w:lang w:bidi="uk-UA"/>
        </w:rPr>
        <w:t xml:space="preserve"> наявність філадельфійської хромосоми.</w:t>
      </w:r>
    </w:p>
    <w:p w:rsidR="00B1643E" w:rsidRDefault="00B1643E" w:rsidP="00B1643E">
      <w:pPr>
        <w:pStyle w:val="3"/>
        <w:shd w:val="clear" w:color="auto" w:fill="auto"/>
        <w:spacing w:after="0" w:line="216" w:lineRule="exact"/>
        <w:ind w:left="480" w:firstLine="0"/>
        <w:jc w:val="left"/>
      </w:pPr>
      <w:r>
        <w:rPr>
          <w:color w:val="000000"/>
          <w:lang w:bidi="uk-UA"/>
        </w:rPr>
        <w:t>Виберіть правильну відповідь.</w:t>
      </w:r>
    </w:p>
    <w:p w:rsidR="00B1643E" w:rsidRDefault="00B1643E" w:rsidP="00B1643E">
      <w:pPr>
        <w:ind w:left="20"/>
      </w:pPr>
      <w:r>
        <w:rPr>
          <w:rStyle w:val="70"/>
          <w:rFonts w:eastAsia="Courier New"/>
        </w:rPr>
        <w:t>Робота З</w:t>
      </w:r>
    </w:p>
    <w:p w:rsidR="00B1643E" w:rsidRDefault="00B1643E" w:rsidP="00B1643E">
      <w:pPr>
        <w:pStyle w:val="3"/>
        <w:shd w:val="clear" w:color="auto" w:fill="auto"/>
        <w:spacing w:after="0" w:line="216" w:lineRule="exact"/>
        <w:ind w:left="20" w:right="20" w:firstLine="480"/>
        <w:jc w:val="both"/>
      </w:pPr>
      <w:r>
        <w:rPr>
          <w:color w:val="000000"/>
          <w:lang w:bidi="uk-UA"/>
        </w:rPr>
        <w:t>Інтерпретуйте аналіз периферичної крові. Порівняйте з гематологічною нормою.</w:t>
      </w:r>
    </w:p>
    <w:p w:rsidR="00B1643E" w:rsidRDefault="00B1643E" w:rsidP="00B1643E">
      <w:pPr>
        <w:pStyle w:val="3"/>
        <w:shd w:val="clear" w:color="auto" w:fill="auto"/>
        <w:spacing w:after="0" w:line="216" w:lineRule="exact"/>
        <w:ind w:left="480" w:right="20" w:firstLine="0"/>
        <w:jc w:val="left"/>
      </w:pPr>
      <w:r>
        <w:rPr>
          <w:color w:val="000000"/>
          <w:lang w:bidi="uk-UA"/>
        </w:rPr>
        <w:t>Гемоглобін - 90 г/л Кількість еритроцитів - 2,7х І0</w:t>
      </w:r>
      <w:r>
        <w:rPr>
          <w:color w:val="000000"/>
          <w:vertAlign w:val="superscript"/>
          <w:lang w:bidi="uk-UA"/>
        </w:rPr>
        <w:t>І2</w:t>
      </w:r>
      <w:r>
        <w:rPr>
          <w:color w:val="000000"/>
          <w:lang w:bidi="uk-UA"/>
        </w:rPr>
        <w:t xml:space="preserve">/л Колірний показник - 1,0 Т </w:t>
      </w:r>
      <w:proofErr w:type="spellStart"/>
      <w:r>
        <w:rPr>
          <w:color w:val="000000"/>
          <w:lang w:bidi="uk-UA"/>
        </w:rPr>
        <w:t>ромбоцити</w:t>
      </w:r>
      <w:proofErr w:type="spellEnd"/>
      <w:r>
        <w:rPr>
          <w:color w:val="000000"/>
          <w:lang w:bidi="uk-UA"/>
        </w:rPr>
        <w:t xml:space="preserve"> - 1 </w:t>
      </w:r>
      <w:proofErr w:type="spellStart"/>
      <w:r>
        <w:rPr>
          <w:color w:val="000000"/>
          <w:lang w:bidi="uk-UA"/>
        </w:rPr>
        <w:t>ЗОх</w:t>
      </w:r>
      <w:proofErr w:type="spellEnd"/>
      <w:r>
        <w:rPr>
          <w:color w:val="000000"/>
          <w:lang w:bidi="uk-UA"/>
        </w:rPr>
        <w:t xml:space="preserve"> 10</w:t>
      </w:r>
      <w:r>
        <w:rPr>
          <w:color w:val="000000"/>
          <w:vertAlign w:val="superscript"/>
          <w:lang w:bidi="uk-UA"/>
        </w:rPr>
        <w:t>ч</w:t>
      </w:r>
      <w:r>
        <w:rPr>
          <w:color w:val="000000"/>
          <w:lang w:bidi="uk-UA"/>
        </w:rPr>
        <w:t>/л Лейкоцити - 120х 10</w:t>
      </w:r>
      <w:r>
        <w:rPr>
          <w:color w:val="000000"/>
          <w:vertAlign w:val="superscript"/>
          <w:lang w:bidi="uk-UA"/>
        </w:rPr>
        <w:t>9</w:t>
      </w:r>
      <w:r>
        <w:rPr>
          <w:color w:val="000000"/>
          <w:lang w:bidi="uk-UA"/>
        </w:rPr>
        <w:t xml:space="preserve">/л Лейкоцитарна формула: </w:t>
      </w:r>
      <w:proofErr w:type="spellStart"/>
      <w:r>
        <w:rPr>
          <w:color w:val="000000"/>
          <w:lang w:bidi="uk-UA"/>
        </w:rPr>
        <w:t>бластні</w:t>
      </w:r>
      <w:proofErr w:type="spellEnd"/>
      <w:r>
        <w:rPr>
          <w:color w:val="000000"/>
          <w:lang w:bidi="uk-UA"/>
        </w:rPr>
        <w:t xml:space="preserve"> клітини - 2 % </w:t>
      </w:r>
      <w:proofErr w:type="spellStart"/>
      <w:r>
        <w:rPr>
          <w:color w:val="000000"/>
          <w:lang w:bidi="uk-UA"/>
        </w:rPr>
        <w:t>промієлоцити</w:t>
      </w:r>
      <w:proofErr w:type="spellEnd"/>
      <w:r>
        <w:rPr>
          <w:color w:val="000000"/>
          <w:lang w:bidi="uk-UA"/>
        </w:rPr>
        <w:t xml:space="preserve"> - 3 % мієлоцити - 8 % </w:t>
      </w:r>
      <w:proofErr w:type="spellStart"/>
      <w:r>
        <w:rPr>
          <w:color w:val="000000"/>
          <w:lang w:bidi="uk-UA"/>
        </w:rPr>
        <w:t>метамієлоцити</w:t>
      </w:r>
      <w:proofErr w:type="spellEnd"/>
      <w:r>
        <w:rPr>
          <w:color w:val="000000"/>
          <w:lang w:bidi="uk-UA"/>
        </w:rPr>
        <w:t xml:space="preserve"> - 12 % </w:t>
      </w:r>
      <w:proofErr w:type="spellStart"/>
      <w:r>
        <w:rPr>
          <w:color w:val="000000"/>
          <w:lang w:bidi="uk-UA"/>
        </w:rPr>
        <w:t>паличкоядерні</w:t>
      </w:r>
      <w:proofErr w:type="spellEnd"/>
      <w:r>
        <w:rPr>
          <w:color w:val="000000"/>
          <w:lang w:bidi="uk-UA"/>
        </w:rPr>
        <w:t xml:space="preserve"> </w:t>
      </w:r>
      <w:proofErr w:type="spellStart"/>
      <w:r>
        <w:rPr>
          <w:color w:val="000000"/>
          <w:lang w:bidi="uk-UA"/>
        </w:rPr>
        <w:t>нейтрофіли</w:t>
      </w:r>
      <w:proofErr w:type="spellEnd"/>
      <w:r>
        <w:rPr>
          <w:color w:val="000000"/>
          <w:lang w:bidi="uk-UA"/>
        </w:rPr>
        <w:t xml:space="preserve"> - 10 % </w:t>
      </w:r>
      <w:proofErr w:type="spellStart"/>
      <w:r>
        <w:rPr>
          <w:color w:val="000000"/>
          <w:lang w:bidi="uk-UA"/>
        </w:rPr>
        <w:t>сегментоядерні</w:t>
      </w:r>
      <w:proofErr w:type="spellEnd"/>
      <w:r>
        <w:rPr>
          <w:color w:val="000000"/>
          <w:lang w:bidi="uk-UA"/>
        </w:rPr>
        <w:t xml:space="preserve"> </w:t>
      </w:r>
      <w:proofErr w:type="spellStart"/>
      <w:r>
        <w:rPr>
          <w:color w:val="000000"/>
          <w:lang w:bidi="uk-UA"/>
        </w:rPr>
        <w:t>нейтрофіли</w:t>
      </w:r>
      <w:proofErr w:type="spellEnd"/>
      <w:r>
        <w:rPr>
          <w:color w:val="000000"/>
          <w:lang w:bidi="uk-UA"/>
        </w:rPr>
        <w:t xml:space="preserve"> - 45 % базофіли - 6 % еозинофіли - 8 % лімфоцити - 4 % моноцити — 2 %</w:t>
      </w:r>
    </w:p>
    <w:p w:rsidR="00B1643E" w:rsidRDefault="00B1643E" w:rsidP="00B1643E">
      <w:pPr>
        <w:pStyle w:val="3"/>
        <w:shd w:val="clear" w:color="auto" w:fill="auto"/>
        <w:spacing w:after="0" w:line="216" w:lineRule="exact"/>
        <w:ind w:left="20" w:firstLine="480"/>
        <w:jc w:val="both"/>
      </w:pPr>
      <w:r>
        <w:rPr>
          <w:color w:val="000000"/>
          <w:lang w:bidi="uk-UA"/>
        </w:rPr>
        <w:t>ШОЕ - 20 мм/г</w:t>
      </w:r>
    </w:p>
    <w:p w:rsidR="00B1643E" w:rsidRDefault="00B1643E" w:rsidP="00B1643E">
      <w:pPr>
        <w:pStyle w:val="3"/>
        <w:shd w:val="clear" w:color="auto" w:fill="auto"/>
        <w:spacing w:after="184" w:line="216" w:lineRule="exact"/>
        <w:ind w:left="20" w:firstLine="480"/>
        <w:jc w:val="both"/>
      </w:pPr>
      <w:r>
        <w:rPr>
          <w:color w:val="000000"/>
          <w:lang w:bidi="uk-UA"/>
        </w:rPr>
        <w:t>Яку хворобу можна запідозрити? Яку фазу?</w:t>
      </w:r>
    </w:p>
    <w:p w:rsidR="00B1643E" w:rsidRDefault="00B1643E" w:rsidP="00B1643E">
      <w:pPr>
        <w:spacing w:line="211" w:lineRule="exact"/>
        <w:ind w:left="20" w:firstLine="480"/>
        <w:jc w:val="both"/>
      </w:pPr>
      <w:r>
        <w:rPr>
          <w:rStyle w:val="70"/>
          <w:rFonts w:eastAsia="Courier New"/>
        </w:rPr>
        <w:t>Робота 4</w:t>
      </w:r>
    </w:p>
    <w:p w:rsidR="00B1643E" w:rsidRDefault="00B1643E" w:rsidP="00B1643E">
      <w:pPr>
        <w:pStyle w:val="3"/>
        <w:shd w:val="clear" w:color="auto" w:fill="auto"/>
        <w:spacing w:after="0" w:line="211" w:lineRule="exact"/>
        <w:ind w:left="20" w:right="20" w:firstLine="480"/>
        <w:jc w:val="both"/>
      </w:pPr>
      <w:r>
        <w:rPr>
          <w:color w:val="000000"/>
          <w:lang w:bidi="uk-UA"/>
        </w:rPr>
        <w:t xml:space="preserve">Під мікроскопом розгляньте мазок периферичної крові пацієнта з ХМЛ в фазі акселерації. Зверніть увагу на наявність </w:t>
      </w:r>
      <w:proofErr w:type="spellStart"/>
      <w:r>
        <w:rPr>
          <w:color w:val="000000"/>
          <w:lang w:bidi="uk-UA"/>
        </w:rPr>
        <w:t>бластів</w:t>
      </w:r>
      <w:proofErr w:type="spellEnd"/>
      <w:r>
        <w:rPr>
          <w:color w:val="000000"/>
          <w:lang w:bidi="uk-UA"/>
        </w:rPr>
        <w:t xml:space="preserve">, </w:t>
      </w:r>
      <w:proofErr w:type="spellStart"/>
      <w:r>
        <w:rPr>
          <w:color w:val="000000"/>
          <w:lang w:bidi="uk-UA"/>
        </w:rPr>
        <w:t>промієлоцитів</w:t>
      </w:r>
      <w:proofErr w:type="spellEnd"/>
      <w:r>
        <w:rPr>
          <w:color w:val="000000"/>
          <w:lang w:bidi="uk-UA"/>
        </w:rPr>
        <w:t xml:space="preserve">, мієлоцитів, </w:t>
      </w:r>
      <w:proofErr w:type="spellStart"/>
      <w:r>
        <w:rPr>
          <w:color w:val="000000"/>
          <w:lang w:bidi="uk-UA"/>
        </w:rPr>
        <w:t>еозинофільно-базофільної</w:t>
      </w:r>
      <w:proofErr w:type="spellEnd"/>
      <w:r>
        <w:rPr>
          <w:color w:val="000000"/>
          <w:lang w:bidi="uk-UA"/>
        </w:rPr>
        <w:t xml:space="preserve"> асоціації. Замалюйте та позначте ці клітини.</w:t>
      </w:r>
    </w:p>
    <w:p w:rsidR="00B1643E" w:rsidRDefault="00B1643E" w:rsidP="00B1643E">
      <w:pPr>
        <w:ind w:left="500"/>
      </w:pPr>
      <w:r>
        <w:rPr>
          <w:rStyle w:val="70"/>
          <w:rFonts w:eastAsia="Courier New"/>
        </w:rPr>
        <w:t>Робота 5</w:t>
      </w:r>
    </w:p>
    <w:p w:rsidR="00B1643E" w:rsidRDefault="00B1643E" w:rsidP="00B1643E">
      <w:pPr>
        <w:pStyle w:val="3"/>
        <w:shd w:val="clear" w:color="auto" w:fill="auto"/>
        <w:spacing w:after="0" w:line="216" w:lineRule="exact"/>
        <w:ind w:left="20" w:right="20" w:firstLine="480"/>
        <w:jc w:val="both"/>
      </w:pPr>
      <w:r>
        <w:rPr>
          <w:color w:val="000000"/>
          <w:lang w:bidi="uk-UA"/>
        </w:rPr>
        <w:t>Інтерпретуйте аналіз периферичної крові. Порівняйте з гематологічною нормою.</w:t>
      </w:r>
    </w:p>
    <w:p w:rsidR="00B1643E" w:rsidRDefault="00B1643E" w:rsidP="00B1643E">
      <w:pPr>
        <w:pStyle w:val="3"/>
        <w:shd w:val="clear" w:color="auto" w:fill="auto"/>
        <w:spacing w:after="0" w:line="216" w:lineRule="exact"/>
        <w:ind w:left="500" w:right="20" w:firstLine="0"/>
        <w:jc w:val="left"/>
      </w:pPr>
      <w:r>
        <w:rPr>
          <w:color w:val="000000"/>
          <w:lang w:bidi="uk-UA"/>
        </w:rPr>
        <w:t>Гемоглобін - 70 г/л Кількість еритроцитів -2,іхіО</w:t>
      </w:r>
      <w:r>
        <w:rPr>
          <w:color w:val="000000"/>
          <w:vertAlign w:val="superscript"/>
          <w:lang w:bidi="uk-UA"/>
        </w:rPr>
        <w:t>і2</w:t>
      </w:r>
      <w:r>
        <w:rPr>
          <w:color w:val="000000"/>
          <w:lang w:bidi="uk-UA"/>
        </w:rPr>
        <w:t>/л Кольоровий показник - 1,0 Тромбоцити - 70,Ох 1</w:t>
      </w:r>
      <w:r>
        <w:rPr>
          <w:rStyle w:val="16TimesNewRoman"/>
        </w:rPr>
        <w:t xml:space="preserve">0'7л </w:t>
      </w:r>
      <w:r>
        <w:rPr>
          <w:color w:val="000000"/>
          <w:lang w:bidi="uk-UA"/>
        </w:rPr>
        <w:t>Лейкоцити - 250,Ох 10</w:t>
      </w:r>
      <w:r>
        <w:rPr>
          <w:color w:val="000000"/>
          <w:vertAlign w:val="superscript"/>
          <w:lang w:bidi="uk-UA"/>
        </w:rPr>
        <w:t>9</w:t>
      </w:r>
      <w:r>
        <w:rPr>
          <w:color w:val="000000"/>
          <w:lang w:bidi="uk-UA"/>
        </w:rPr>
        <w:t xml:space="preserve">/л Лейкоцитарна формула: </w:t>
      </w:r>
      <w:proofErr w:type="spellStart"/>
      <w:r>
        <w:rPr>
          <w:color w:val="000000"/>
          <w:lang w:bidi="uk-UA"/>
        </w:rPr>
        <w:t>бластні</w:t>
      </w:r>
      <w:proofErr w:type="spellEnd"/>
      <w:r>
        <w:rPr>
          <w:color w:val="000000"/>
          <w:lang w:bidi="uk-UA"/>
        </w:rPr>
        <w:t xml:space="preserve"> клітини - 37 % </w:t>
      </w:r>
      <w:proofErr w:type="spellStart"/>
      <w:r>
        <w:rPr>
          <w:color w:val="000000"/>
          <w:lang w:bidi="uk-UA"/>
        </w:rPr>
        <w:t>промієлоцити</w:t>
      </w:r>
      <w:proofErr w:type="spellEnd"/>
      <w:r>
        <w:rPr>
          <w:color w:val="000000"/>
          <w:lang w:bidi="uk-UA"/>
        </w:rPr>
        <w:t xml:space="preserve"> - 2 % мієлоцити — 8 % </w:t>
      </w:r>
      <w:proofErr w:type="spellStart"/>
      <w:r>
        <w:rPr>
          <w:color w:val="000000"/>
          <w:lang w:bidi="uk-UA"/>
        </w:rPr>
        <w:t>метамієлоцити</w:t>
      </w:r>
      <w:proofErr w:type="spellEnd"/>
      <w:r>
        <w:rPr>
          <w:color w:val="000000"/>
          <w:lang w:bidi="uk-UA"/>
        </w:rPr>
        <w:t xml:space="preserve"> - 9 % </w:t>
      </w:r>
      <w:proofErr w:type="spellStart"/>
      <w:r>
        <w:rPr>
          <w:color w:val="000000"/>
          <w:lang w:bidi="uk-UA"/>
        </w:rPr>
        <w:t>паличкоядерні</w:t>
      </w:r>
      <w:proofErr w:type="spellEnd"/>
      <w:r>
        <w:rPr>
          <w:color w:val="000000"/>
          <w:lang w:bidi="uk-UA"/>
        </w:rPr>
        <w:t xml:space="preserve"> </w:t>
      </w:r>
      <w:proofErr w:type="spellStart"/>
      <w:r>
        <w:rPr>
          <w:color w:val="000000"/>
          <w:lang w:bidi="uk-UA"/>
        </w:rPr>
        <w:t>нейтрофіли</w:t>
      </w:r>
      <w:proofErr w:type="spellEnd"/>
      <w:r>
        <w:rPr>
          <w:color w:val="000000"/>
          <w:lang w:bidi="uk-UA"/>
        </w:rPr>
        <w:t xml:space="preserve"> - 11 % </w:t>
      </w:r>
      <w:proofErr w:type="spellStart"/>
      <w:r>
        <w:rPr>
          <w:color w:val="000000"/>
          <w:lang w:bidi="uk-UA"/>
        </w:rPr>
        <w:t>сегментоядерні</w:t>
      </w:r>
      <w:proofErr w:type="spellEnd"/>
      <w:r>
        <w:rPr>
          <w:color w:val="000000"/>
          <w:lang w:bidi="uk-UA"/>
        </w:rPr>
        <w:t xml:space="preserve"> </w:t>
      </w:r>
      <w:proofErr w:type="spellStart"/>
      <w:r>
        <w:rPr>
          <w:color w:val="000000"/>
          <w:lang w:bidi="uk-UA"/>
        </w:rPr>
        <w:t>нейтрофіли</w:t>
      </w:r>
      <w:proofErr w:type="spellEnd"/>
      <w:r>
        <w:rPr>
          <w:color w:val="000000"/>
          <w:lang w:bidi="uk-UA"/>
        </w:rPr>
        <w:t xml:space="preserve"> - 17 % базофіли - 10 % еозинофіли - 6 % </w:t>
      </w:r>
      <w:proofErr w:type="spellStart"/>
      <w:r>
        <w:rPr>
          <w:color w:val="000000"/>
          <w:lang w:bidi="uk-UA"/>
        </w:rPr>
        <w:t>лімфоцити-</w:t>
      </w:r>
      <w:proofErr w:type="spellEnd"/>
      <w:r>
        <w:rPr>
          <w:color w:val="000000"/>
          <w:lang w:bidi="uk-UA"/>
        </w:rPr>
        <w:t xml:space="preserve"> 2% моноцити - 2 %</w:t>
      </w:r>
    </w:p>
    <w:p w:rsidR="00B1643E" w:rsidRDefault="00B1643E" w:rsidP="00B1643E">
      <w:pPr>
        <w:pStyle w:val="3"/>
        <w:shd w:val="clear" w:color="auto" w:fill="auto"/>
        <w:spacing w:after="0" w:line="216" w:lineRule="exact"/>
        <w:ind w:left="20" w:firstLine="480"/>
        <w:jc w:val="both"/>
      </w:pPr>
      <w:r>
        <w:rPr>
          <w:color w:val="000000"/>
          <w:lang w:bidi="uk-UA"/>
        </w:rPr>
        <w:t>ШОЕ - 42 мм/г</w:t>
      </w:r>
    </w:p>
    <w:p w:rsidR="00B1643E" w:rsidRDefault="00B1643E" w:rsidP="00B1643E">
      <w:pPr>
        <w:pStyle w:val="3"/>
        <w:shd w:val="clear" w:color="auto" w:fill="auto"/>
        <w:spacing w:after="184" w:line="216" w:lineRule="exact"/>
        <w:ind w:left="20" w:firstLine="480"/>
        <w:jc w:val="both"/>
      </w:pPr>
      <w:r>
        <w:rPr>
          <w:color w:val="000000"/>
          <w:lang w:bidi="uk-UA"/>
        </w:rPr>
        <w:t>Яку хворобу можна запідозрити? Яку фазу?</w:t>
      </w:r>
    </w:p>
    <w:p w:rsidR="00B1643E" w:rsidRDefault="00B1643E" w:rsidP="00B1643E">
      <w:pPr>
        <w:spacing w:line="211" w:lineRule="exact"/>
        <w:ind w:left="20" w:firstLine="480"/>
        <w:jc w:val="both"/>
      </w:pPr>
      <w:r>
        <w:rPr>
          <w:rStyle w:val="70"/>
          <w:rFonts w:eastAsia="Courier New"/>
        </w:rPr>
        <w:t>Робота 6</w:t>
      </w:r>
    </w:p>
    <w:p w:rsidR="00B1643E" w:rsidRDefault="00B1643E" w:rsidP="00B1643E">
      <w:pPr>
        <w:pStyle w:val="3"/>
        <w:shd w:val="clear" w:color="auto" w:fill="auto"/>
        <w:spacing w:after="0" w:line="211" w:lineRule="exact"/>
        <w:ind w:left="20" w:right="20" w:firstLine="480"/>
        <w:jc w:val="both"/>
      </w:pPr>
      <w:r>
        <w:rPr>
          <w:color w:val="000000"/>
          <w:lang w:bidi="uk-UA"/>
        </w:rPr>
        <w:t xml:space="preserve">Під мікроскопом розгляньте мазок периферичної крові пацієнта з ХМЛ в фазі </w:t>
      </w:r>
      <w:proofErr w:type="spellStart"/>
      <w:r>
        <w:rPr>
          <w:color w:val="000000"/>
          <w:lang w:bidi="uk-UA"/>
        </w:rPr>
        <w:t>бластного</w:t>
      </w:r>
      <w:proofErr w:type="spellEnd"/>
      <w:r>
        <w:rPr>
          <w:color w:val="000000"/>
          <w:lang w:bidi="uk-UA"/>
        </w:rPr>
        <w:t xml:space="preserve"> криза. Зверніть увагу на наявність </w:t>
      </w:r>
      <w:proofErr w:type="spellStart"/>
      <w:r>
        <w:rPr>
          <w:color w:val="000000"/>
          <w:lang w:bidi="uk-UA"/>
        </w:rPr>
        <w:t>таїи-з</w:t>
      </w:r>
      <w:proofErr w:type="spellEnd"/>
      <w:r>
        <w:rPr>
          <w:color w:val="000000"/>
          <w:lang w:bidi="uk-UA"/>
        </w:rPr>
        <w:t xml:space="preserve"> </w:t>
      </w:r>
      <w:proofErr w:type="spellStart"/>
      <w:r>
        <w:rPr>
          <w:color w:val="000000"/>
          <w:lang w:bidi="uk-UA"/>
        </w:rPr>
        <w:t>Іеисетісиз</w:t>
      </w:r>
      <w:proofErr w:type="spellEnd"/>
      <w:r>
        <w:rPr>
          <w:color w:val="000000"/>
          <w:lang w:bidi="uk-UA"/>
        </w:rPr>
        <w:t xml:space="preserve"> </w:t>
      </w:r>
      <w:r>
        <w:rPr>
          <w:rStyle w:val="16TimesNewRoman"/>
        </w:rPr>
        <w:t>(</w:t>
      </w:r>
      <w:proofErr w:type="spellStart"/>
      <w:r>
        <w:rPr>
          <w:rStyle w:val="16TimesNewRoman"/>
        </w:rPr>
        <w:t>лєйкємічний</w:t>
      </w:r>
      <w:proofErr w:type="spellEnd"/>
      <w:r>
        <w:rPr>
          <w:rStyle w:val="16TimesNewRoman"/>
        </w:rPr>
        <w:t xml:space="preserve"> </w:t>
      </w:r>
      <w:r>
        <w:rPr>
          <w:color w:val="000000"/>
          <w:lang w:bidi="uk-UA"/>
        </w:rPr>
        <w:t xml:space="preserve">провал) та еозинофільну </w:t>
      </w:r>
      <w:proofErr w:type="spellStart"/>
      <w:r>
        <w:rPr>
          <w:color w:val="000000"/>
          <w:lang w:bidi="uk-UA"/>
        </w:rPr>
        <w:t>базофільну</w:t>
      </w:r>
      <w:proofErr w:type="spellEnd"/>
      <w:r>
        <w:rPr>
          <w:color w:val="000000"/>
          <w:lang w:bidi="uk-UA"/>
        </w:rPr>
        <w:t xml:space="preserve"> асоціацію.</w:t>
      </w:r>
    </w:p>
    <w:p w:rsidR="00B1643E" w:rsidRDefault="00B1643E" w:rsidP="00B1643E">
      <w:pPr>
        <w:pStyle w:val="3"/>
        <w:shd w:val="clear" w:color="auto" w:fill="auto"/>
        <w:spacing w:after="176" w:line="211" w:lineRule="exact"/>
        <w:ind w:left="20" w:firstLine="480"/>
        <w:jc w:val="both"/>
      </w:pPr>
      <w:r>
        <w:rPr>
          <w:color w:val="000000"/>
          <w:lang w:bidi="uk-UA"/>
        </w:rPr>
        <w:t>Замалюйте та позначте ці клітини.</w:t>
      </w:r>
    </w:p>
    <w:p w:rsidR="00B1643E" w:rsidRDefault="00B1643E" w:rsidP="00B1643E">
      <w:pPr>
        <w:ind w:left="20" w:firstLine="480"/>
        <w:jc w:val="both"/>
      </w:pPr>
      <w:r>
        <w:rPr>
          <w:rStyle w:val="70"/>
          <w:rFonts w:eastAsia="Courier New"/>
        </w:rPr>
        <w:t>Робота 7</w:t>
      </w:r>
    </w:p>
    <w:p w:rsidR="00B1643E" w:rsidRDefault="00B1643E" w:rsidP="00B1643E">
      <w:pPr>
        <w:pStyle w:val="3"/>
        <w:shd w:val="clear" w:color="auto" w:fill="auto"/>
        <w:spacing w:after="0" w:line="216" w:lineRule="exact"/>
        <w:ind w:left="20" w:right="20" w:firstLine="480"/>
        <w:jc w:val="left"/>
      </w:pPr>
      <w:r>
        <w:rPr>
          <w:color w:val="000000"/>
          <w:lang w:bidi="uk-UA"/>
        </w:rPr>
        <w:t>Інтерпретуйте аналіз периферичної крові. Порівняйте з гематологічною нормою.</w:t>
      </w:r>
    </w:p>
    <w:p w:rsidR="00B1643E" w:rsidRDefault="00B1643E" w:rsidP="00B1643E">
      <w:pPr>
        <w:pStyle w:val="3"/>
        <w:shd w:val="clear" w:color="auto" w:fill="auto"/>
        <w:spacing w:after="0" w:line="216" w:lineRule="exact"/>
        <w:ind w:left="500" w:right="20" w:firstLine="0"/>
        <w:jc w:val="left"/>
      </w:pPr>
      <w:r>
        <w:rPr>
          <w:color w:val="000000"/>
          <w:lang w:bidi="uk-UA"/>
        </w:rPr>
        <w:t>Гемоглобін - 120 г/л Кількість еритроцитів - 3,9х 10</w:t>
      </w:r>
      <w:r>
        <w:rPr>
          <w:color w:val="000000"/>
          <w:vertAlign w:val="superscript"/>
          <w:lang w:bidi="uk-UA"/>
        </w:rPr>
        <w:t>,2</w:t>
      </w:r>
      <w:r>
        <w:rPr>
          <w:color w:val="000000"/>
          <w:lang w:bidi="uk-UA"/>
        </w:rPr>
        <w:t xml:space="preserve">/л Колірний показник - 0,85 Тромбоцити - 520,Ох 10 </w:t>
      </w:r>
      <w:r>
        <w:rPr>
          <w:color w:val="000000"/>
          <w:vertAlign w:val="superscript"/>
          <w:lang w:bidi="uk-UA"/>
        </w:rPr>
        <w:t>!</w:t>
      </w:r>
      <w:r>
        <w:rPr>
          <w:color w:val="000000"/>
          <w:lang w:bidi="uk-UA"/>
        </w:rPr>
        <w:t>/л Лейкоцити - 15,0x10%</w:t>
      </w:r>
    </w:p>
    <w:p w:rsidR="00B1643E" w:rsidRDefault="00B1643E" w:rsidP="00B1643E">
      <w:pPr>
        <w:pStyle w:val="3"/>
        <w:shd w:val="clear" w:color="auto" w:fill="auto"/>
        <w:spacing w:after="0" w:line="216" w:lineRule="exact"/>
        <w:ind w:left="500" w:right="20" w:firstLine="0"/>
        <w:jc w:val="left"/>
      </w:pPr>
      <w:r>
        <w:rPr>
          <w:color w:val="000000"/>
          <w:lang w:bidi="uk-UA"/>
        </w:rPr>
        <w:lastRenderedPageBreak/>
        <w:t xml:space="preserve">Лейкоцитарна формула: </w:t>
      </w:r>
      <w:proofErr w:type="spellStart"/>
      <w:r>
        <w:rPr>
          <w:color w:val="000000"/>
          <w:lang w:bidi="uk-UA"/>
        </w:rPr>
        <w:t>промієлоцити</w:t>
      </w:r>
      <w:proofErr w:type="spellEnd"/>
      <w:r>
        <w:rPr>
          <w:color w:val="000000"/>
          <w:lang w:bidi="uk-UA"/>
        </w:rPr>
        <w:t xml:space="preserve"> - 2 % мієлоцити - 3 % </w:t>
      </w:r>
      <w:proofErr w:type="spellStart"/>
      <w:r>
        <w:rPr>
          <w:color w:val="000000"/>
          <w:lang w:bidi="uk-UA"/>
        </w:rPr>
        <w:t>метамієлоцити</w:t>
      </w:r>
      <w:proofErr w:type="spellEnd"/>
      <w:r>
        <w:rPr>
          <w:color w:val="000000"/>
          <w:lang w:bidi="uk-UA"/>
        </w:rPr>
        <w:t xml:space="preserve"> - 5 % </w:t>
      </w:r>
      <w:proofErr w:type="spellStart"/>
      <w:r>
        <w:rPr>
          <w:color w:val="000000"/>
          <w:lang w:bidi="uk-UA"/>
        </w:rPr>
        <w:t>паличкоядерні</w:t>
      </w:r>
      <w:proofErr w:type="spellEnd"/>
      <w:r>
        <w:rPr>
          <w:color w:val="000000"/>
          <w:lang w:bidi="uk-UA"/>
        </w:rPr>
        <w:t xml:space="preserve"> </w:t>
      </w:r>
      <w:proofErr w:type="spellStart"/>
      <w:r>
        <w:rPr>
          <w:color w:val="000000"/>
          <w:lang w:bidi="uk-UA"/>
        </w:rPr>
        <w:t>нейтрофіли</w:t>
      </w:r>
      <w:proofErr w:type="spellEnd"/>
      <w:r>
        <w:rPr>
          <w:color w:val="000000"/>
          <w:lang w:bidi="uk-UA"/>
        </w:rPr>
        <w:t xml:space="preserve"> - 21 % </w:t>
      </w:r>
      <w:proofErr w:type="spellStart"/>
      <w:r>
        <w:rPr>
          <w:color w:val="000000"/>
          <w:lang w:bidi="uk-UA"/>
        </w:rPr>
        <w:t>сегментоядерні</w:t>
      </w:r>
      <w:proofErr w:type="spellEnd"/>
      <w:r>
        <w:rPr>
          <w:color w:val="000000"/>
          <w:lang w:bidi="uk-UA"/>
        </w:rPr>
        <w:t xml:space="preserve"> </w:t>
      </w:r>
      <w:proofErr w:type="spellStart"/>
      <w:r>
        <w:rPr>
          <w:color w:val="000000"/>
          <w:lang w:bidi="uk-UA"/>
        </w:rPr>
        <w:t>нейтрофіли</w:t>
      </w:r>
      <w:proofErr w:type="spellEnd"/>
      <w:r>
        <w:rPr>
          <w:color w:val="000000"/>
          <w:lang w:bidi="uk-UA"/>
        </w:rPr>
        <w:t xml:space="preserve"> - 29 % базофіли - 4 % еозинофіли - 6 %</w:t>
      </w:r>
    </w:p>
    <w:p w:rsidR="00B1643E" w:rsidRDefault="00B1643E" w:rsidP="00B1643E">
      <w:pPr>
        <w:widowControl/>
        <w:rPr>
          <w:rFonts w:ascii="Times New Roman" w:eastAsia="Times New Roman" w:hAnsi="Times New Roman" w:cs="Times New Roman"/>
          <w:color w:val="auto"/>
          <w:sz w:val="17"/>
          <w:szCs w:val="17"/>
          <w:lang w:eastAsia="en-US" w:bidi="ar-SA"/>
        </w:rPr>
        <w:sectPr w:rsidR="00B1643E">
          <w:pgSz w:w="11909" w:h="16838"/>
          <w:pgMar w:top="2894" w:right="2669" w:bottom="3595" w:left="2698" w:header="0" w:footer="3" w:gutter="0"/>
          <w:cols w:space="720"/>
        </w:sectPr>
      </w:pPr>
    </w:p>
    <w:p w:rsidR="00B1643E" w:rsidRDefault="00B1643E" w:rsidP="00B1643E">
      <w:pPr>
        <w:pStyle w:val="3"/>
        <w:shd w:val="clear" w:color="auto" w:fill="auto"/>
        <w:spacing w:after="0" w:line="216" w:lineRule="exact"/>
        <w:ind w:left="460" w:right="2300" w:firstLine="0"/>
        <w:jc w:val="left"/>
      </w:pPr>
      <w:proofErr w:type="spellStart"/>
      <w:r>
        <w:rPr>
          <w:color w:val="000000"/>
          <w:lang w:bidi="uk-UA"/>
        </w:rPr>
        <w:lastRenderedPageBreak/>
        <w:t>лімфоцити-</w:t>
      </w:r>
      <w:proofErr w:type="spellEnd"/>
      <w:r>
        <w:rPr>
          <w:color w:val="000000"/>
          <w:lang w:bidi="uk-UA"/>
        </w:rPr>
        <w:t xml:space="preserve"> 18% моноцити - 12 %</w:t>
      </w:r>
    </w:p>
    <w:p w:rsidR="00B1643E" w:rsidRDefault="00B1643E" w:rsidP="00B1643E">
      <w:pPr>
        <w:pStyle w:val="3"/>
        <w:shd w:val="clear" w:color="auto" w:fill="auto"/>
        <w:spacing w:after="0" w:line="216" w:lineRule="exact"/>
        <w:ind w:left="20" w:firstLine="440"/>
        <w:jc w:val="both"/>
      </w:pPr>
      <w:r>
        <w:rPr>
          <w:color w:val="000000"/>
          <w:lang w:bidi="uk-UA"/>
        </w:rPr>
        <w:t>ІІ10Е- 18 мм/г</w:t>
      </w:r>
    </w:p>
    <w:p w:rsidR="00B1643E" w:rsidRDefault="00B1643E" w:rsidP="00B1643E">
      <w:pPr>
        <w:pStyle w:val="3"/>
        <w:shd w:val="clear" w:color="auto" w:fill="auto"/>
        <w:spacing w:after="176" w:line="216" w:lineRule="exact"/>
        <w:ind w:left="20" w:firstLine="440"/>
        <w:jc w:val="both"/>
      </w:pPr>
      <w:r>
        <w:rPr>
          <w:color w:val="000000"/>
          <w:lang w:bidi="uk-UA"/>
        </w:rPr>
        <w:t>Яку хворобу можна запідозрити? Яку фазу?</w:t>
      </w:r>
    </w:p>
    <w:p w:rsidR="00B1643E" w:rsidRDefault="00B1643E" w:rsidP="00B1643E">
      <w:pPr>
        <w:spacing w:line="221" w:lineRule="exact"/>
        <w:ind w:left="20" w:firstLine="440"/>
        <w:jc w:val="both"/>
      </w:pPr>
      <w:r>
        <w:rPr>
          <w:rStyle w:val="70"/>
          <w:rFonts w:eastAsia="Courier New"/>
        </w:rPr>
        <w:t>Робота 8</w:t>
      </w:r>
    </w:p>
    <w:p w:rsidR="00B1643E" w:rsidRDefault="00B1643E" w:rsidP="00B1643E">
      <w:pPr>
        <w:pStyle w:val="3"/>
        <w:shd w:val="clear" w:color="auto" w:fill="auto"/>
        <w:spacing w:after="0" w:line="221" w:lineRule="exact"/>
        <w:ind w:left="20" w:firstLine="440"/>
        <w:jc w:val="both"/>
      </w:pPr>
      <w:r>
        <w:rPr>
          <w:color w:val="000000"/>
          <w:lang w:bidi="uk-UA"/>
        </w:rPr>
        <w:t xml:space="preserve">Під мікроскопом розгляньте мазок периферичної крові пацієнта з ХМЛ в початковій фазі. Зверніть увагу на зсув формули вліво до поодиноких </w:t>
      </w:r>
      <w:proofErr w:type="spellStart"/>
      <w:r>
        <w:rPr>
          <w:color w:val="000000"/>
          <w:lang w:bidi="uk-UA"/>
        </w:rPr>
        <w:t>промієлоцитів</w:t>
      </w:r>
      <w:proofErr w:type="spellEnd"/>
      <w:r>
        <w:rPr>
          <w:color w:val="000000"/>
          <w:lang w:bidi="uk-UA"/>
        </w:rPr>
        <w:t xml:space="preserve">, мієлоцитів та </w:t>
      </w:r>
      <w:proofErr w:type="spellStart"/>
      <w:r>
        <w:rPr>
          <w:color w:val="000000"/>
          <w:lang w:bidi="uk-UA"/>
        </w:rPr>
        <w:t>метамієлоцитів</w:t>
      </w:r>
      <w:proofErr w:type="spellEnd"/>
      <w:r>
        <w:rPr>
          <w:color w:val="000000"/>
          <w:lang w:bidi="uk-UA"/>
        </w:rPr>
        <w:t xml:space="preserve">, наявність </w:t>
      </w:r>
      <w:proofErr w:type="spellStart"/>
      <w:r>
        <w:rPr>
          <w:color w:val="000000"/>
          <w:lang w:bidi="uk-UA"/>
        </w:rPr>
        <w:t>базофільно-</w:t>
      </w:r>
      <w:proofErr w:type="spellEnd"/>
      <w:r>
        <w:rPr>
          <w:color w:val="000000"/>
          <w:lang w:bidi="uk-UA"/>
        </w:rPr>
        <w:t xml:space="preserve"> еозинофільної асоціації.</w:t>
      </w:r>
    </w:p>
    <w:p w:rsidR="00B1643E" w:rsidRDefault="00B1643E" w:rsidP="00B1643E">
      <w:pPr>
        <w:pStyle w:val="3"/>
        <w:shd w:val="clear" w:color="auto" w:fill="auto"/>
        <w:spacing w:after="461" w:line="221" w:lineRule="exact"/>
        <w:ind w:left="20" w:firstLine="440"/>
        <w:jc w:val="both"/>
      </w:pPr>
      <w:r>
        <w:rPr>
          <w:color w:val="000000"/>
          <w:lang w:bidi="uk-UA"/>
        </w:rPr>
        <w:t>Замалюйте та позначте ці клітини.</w:t>
      </w:r>
    </w:p>
    <w:p w:rsidR="00B1643E" w:rsidRDefault="00B1643E" w:rsidP="00B1643E">
      <w:pPr>
        <w:spacing w:after="163" w:line="170" w:lineRule="exact"/>
        <w:jc w:val="center"/>
      </w:pPr>
      <w:r>
        <w:t>Завдання для самоконтролю</w:t>
      </w:r>
    </w:p>
    <w:p w:rsidR="00B1643E" w:rsidRDefault="00B1643E" w:rsidP="00B1643E">
      <w:pPr>
        <w:ind w:left="20"/>
      </w:pPr>
      <w:r>
        <w:rPr>
          <w:rStyle w:val="70"/>
          <w:rFonts w:eastAsia="Courier New"/>
        </w:rPr>
        <w:t>Завдання 1</w:t>
      </w:r>
    </w:p>
    <w:p w:rsidR="00B1643E" w:rsidRDefault="00B1643E" w:rsidP="00B1643E">
      <w:pPr>
        <w:pStyle w:val="3"/>
        <w:shd w:val="clear" w:color="auto" w:fill="auto"/>
        <w:spacing w:after="0" w:line="216" w:lineRule="exact"/>
        <w:ind w:left="20" w:firstLine="440"/>
        <w:jc w:val="both"/>
      </w:pPr>
      <w:r>
        <w:rPr>
          <w:color w:val="000000"/>
          <w:lang w:bidi="uk-UA"/>
        </w:rPr>
        <w:t>Роль іонізуючої радіації в розвитку ХМЛ доказана такими спостереженнями:</w:t>
      </w:r>
    </w:p>
    <w:p w:rsidR="00B1643E" w:rsidRDefault="00B1643E" w:rsidP="00B1643E">
      <w:pPr>
        <w:pStyle w:val="3"/>
        <w:numPr>
          <w:ilvl w:val="0"/>
          <w:numId w:val="23"/>
        </w:numPr>
        <w:shd w:val="clear" w:color="auto" w:fill="auto"/>
        <w:tabs>
          <w:tab w:val="left" w:pos="1046"/>
        </w:tabs>
        <w:spacing w:after="0" w:line="216" w:lineRule="exact"/>
        <w:ind w:left="740"/>
        <w:jc w:val="both"/>
      </w:pPr>
      <w:r>
        <w:rPr>
          <w:color w:val="000000"/>
          <w:lang w:bidi="uk-UA"/>
        </w:rPr>
        <w:t>-?</w:t>
      </w:r>
    </w:p>
    <w:p w:rsidR="00B1643E" w:rsidRDefault="00B1643E" w:rsidP="00B1643E">
      <w:pPr>
        <w:pStyle w:val="180"/>
        <w:shd w:val="clear" w:color="auto" w:fill="auto"/>
        <w:ind w:left="740"/>
      </w:pPr>
      <w:r>
        <w:rPr>
          <w:color w:val="000000"/>
          <w:lang w:bidi="uk-UA"/>
        </w:rPr>
        <w:t>2.-1</w:t>
      </w:r>
    </w:p>
    <w:p w:rsidR="00B1643E" w:rsidRDefault="00B1643E" w:rsidP="00B1643E">
      <w:pPr>
        <w:pStyle w:val="3"/>
        <w:numPr>
          <w:ilvl w:val="0"/>
          <w:numId w:val="21"/>
        </w:numPr>
        <w:shd w:val="clear" w:color="auto" w:fill="auto"/>
        <w:tabs>
          <w:tab w:val="left" w:pos="1065"/>
        </w:tabs>
        <w:spacing w:after="0" w:line="216" w:lineRule="exact"/>
        <w:ind w:left="740"/>
        <w:jc w:val="both"/>
      </w:pPr>
      <w:bookmarkStart w:id="7" w:name="bookmark11"/>
      <w:r>
        <w:rPr>
          <w:color w:val="000000"/>
          <w:lang w:bidi="uk-UA"/>
        </w:rPr>
        <w:t>-?</w:t>
      </w:r>
      <w:bookmarkEnd w:id="7"/>
    </w:p>
    <w:p w:rsidR="00B1643E" w:rsidRDefault="00B1643E" w:rsidP="00B1643E">
      <w:pPr>
        <w:pStyle w:val="3"/>
        <w:shd w:val="clear" w:color="auto" w:fill="auto"/>
        <w:spacing w:after="180" w:line="216" w:lineRule="exact"/>
        <w:ind w:left="20" w:firstLine="0"/>
        <w:jc w:val="left"/>
      </w:pPr>
      <w:r>
        <w:rPr>
          <w:color w:val="000000"/>
          <w:lang w:bidi="uk-UA"/>
        </w:rPr>
        <w:t>Заповніть правильними відповідями.</w:t>
      </w:r>
    </w:p>
    <w:p w:rsidR="00B1643E" w:rsidRDefault="00B1643E" w:rsidP="00B1643E">
      <w:pPr>
        <w:ind w:left="20"/>
      </w:pPr>
      <w:r>
        <w:rPr>
          <w:rStyle w:val="70"/>
          <w:rFonts w:eastAsia="Courier New"/>
        </w:rPr>
        <w:t>Завдання 2</w:t>
      </w:r>
    </w:p>
    <w:p w:rsidR="00B1643E" w:rsidRDefault="00B1643E" w:rsidP="00B1643E">
      <w:pPr>
        <w:pStyle w:val="3"/>
        <w:shd w:val="clear" w:color="auto" w:fill="auto"/>
        <w:spacing w:after="0" w:line="216" w:lineRule="exact"/>
        <w:ind w:left="20" w:firstLine="440"/>
        <w:jc w:val="both"/>
      </w:pPr>
      <w:r>
        <w:rPr>
          <w:color w:val="000000"/>
          <w:lang w:bidi="uk-UA"/>
        </w:rPr>
        <w:t>Хронічна мієлоїдна лейкемія є результатом злоякісної трансформації: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16" w:lineRule="exact"/>
        <w:ind w:left="260"/>
        <w:jc w:val="left"/>
      </w:pPr>
      <w:r>
        <w:rPr>
          <w:color w:val="000000"/>
          <w:lang w:bidi="uk-UA"/>
        </w:rPr>
        <w:t xml:space="preserve"> клітини попередниці </w:t>
      </w:r>
      <w:proofErr w:type="spellStart"/>
      <w:r>
        <w:rPr>
          <w:color w:val="000000"/>
          <w:lang w:bidi="uk-UA"/>
        </w:rPr>
        <w:t>мієлопоезу</w:t>
      </w:r>
      <w:proofErr w:type="spellEnd"/>
      <w:r>
        <w:rPr>
          <w:color w:val="000000"/>
          <w:lang w:bidi="uk-UA"/>
        </w:rPr>
        <w:t>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170" w:lineRule="exact"/>
        <w:ind w:left="260"/>
        <w:jc w:val="left"/>
      </w:pPr>
      <w:r>
        <w:rPr>
          <w:color w:val="000000"/>
          <w:lang w:bidi="uk-UA"/>
        </w:rPr>
        <w:t xml:space="preserve"> стовбурової клітини.</w:t>
      </w:r>
    </w:p>
    <w:p w:rsidR="00B1643E" w:rsidRDefault="00B1643E" w:rsidP="00B1643E">
      <w:pPr>
        <w:pStyle w:val="3"/>
        <w:shd w:val="clear" w:color="auto" w:fill="auto"/>
        <w:spacing w:after="204" w:line="170" w:lineRule="exact"/>
        <w:ind w:left="20" w:firstLine="0"/>
        <w:jc w:val="left"/>
      </w:pPr>
      <w:r>
        <w:rPr>
          <w:color w:val="000000"/>
          <w:lang w:bidi="uk-UA"/>
        </w:rPr>
        <w:t>Виберіть правильну відповідь.</w:t>
      </w:r>
    </w:p>
    <w:p w:rsidR="00B1643E" w:rsidRDefault="00B1643E" w:rsidP="00B1643E">
      <w:pPr>
        <w:spacing w:line="170" w:lineRule="exact"/>
        <w:ind w:left="20"/>
      </w:pPr>
      <w:r>
        <w:rPr>
          <w:rStyle w:val="70"/>
          <w:rFonts w:eastAsia="Courier New"/>
        </w:rPr>
        <w:t>Завдання З</w:t>
      </w:r>
    </w:p>
    <w:p w:rsidR="00B1643E" w:rsidRDefault="00B1643E" w:rsidP="00B1643E">
      <w:pPr>
        <w:pStyle w:val="3"/>
        <w:shd w:val="clear" w:color="auto" w:fill="auto"/>
        <w:spacing w:after="0" w:line="230" w:lineRule="exact"/>
        <w:ind w:left="20" w:firstLine="440"/>
        <w:jc w:val="both"/>
      </w:pPr>
      <w:r>
        <w:rPr>
          <w:color w:val="000000"/>
          <w:lang w:bidi="uk-UA"/>
        </w:rPr>
        <w:t>Філадельфійська хромосома - це :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30" w:lineRule="exact"/>
        <w:ind w:left="260"/>
        <w:jc w:val="left"/>
      </w:pPr>
      <w:r>
        <w:rPr>
          <w:color w:val="000000"/>
          <w:lang w:bidi="uk-UA"/>
        </w:rPr>
        <w:t xml:space="preserve"> 21 хромосома;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30" w:lineRule="exact"/>
        <w:ind w:left="260"/>
        <w:jc w:val="left"/>
      </w:pPr>
      <w:r>
        <w:rPr>
          <w:color w:val="000000"/>
          <w:lang w:bidi="uk-UA"/>
        </w:rPr>
        <w:t xml:space="preserve"> 22 хромосома;</w:t>
      </w:r>
    </w:p>
    <w:p w:rsidR="00B1643E" w:rsidRDefault="00B1643E" w:rsidP="00B1643E">
      <w:pPr>
        <w:pStyle w:val="3"/>
        <w:shd w:val="clear" w:color="auto" w:fill="auto"/>
        <w:spacing w:after="160" w:line="170" w:lineRule="exact"/>
        <w:ind w:left="20" w:firstLine="0"/>
        <w:jc w:val="left"/>
      </w:pPr>
      <w:r>
        <w:rPr>
          <w:color w:val="000000"/>
          <w:lang w:bidi="uk-UA"/>
        </w:rPr>
        <w:t>Виберіть правильну відповідь.</w:t>
      </w:r>
    </w:p>
    <w:p w:rsidR="00B1643E" w:rsidRDefault="00B1643E" w:rsidP="00B1643E">
      <w:pPr>
        <w:spacing w:line="226" w:lineRule="exact"/>
        <w:ind w:left="20"/>
      </w:pPr>
      <w:r>
        <w:rPr>
          <w:rStyle w:val="70"/>
          <w:rFonts w:eastAsia="Courier New"/>
        </w:rPr>
        <w:t>Завдання 4</w:t>
      </w:r>
    </w:p>
    <w:p w:rsidR="00B1643E" w:rsidRDefault="00B1643E" w:rsidP="00B1643E">
      <w:pPr>
        <w:pStyle w:val="3"/>
        <w:shd w:val="clear" w:color="auto" w:fill="auto"/>
        <w:spacing w:after="0" w:line="226" w:lineRule="exact"/>
        <w:ind w:left="20" w:firstLine="440"/>
        <w:jc w:val="both"/>
      </w:pPr>
      <w:r>
        <w:rPr>
          <w:color w:val="000000"/>
          <w:lang w:bidi="uk-UA"/>
        </w:rPr>
        <w:t>Філадельфійська хромосома присутня в клітинах, що діляться: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26" w:lineRule="exact"/>
        <w:ind w:left="260"/>
        <w:jc w:val="left"/>
      </w:pPr>
      <w:r>
        <w:rPr>
          <w:color w:val="000000"/>
          <w:lang w:bidi="uk-UA"/>
        </w:rPr>
        <w:t xml:space="preserve"> мієлоїдного ряду;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26" w:lineRule="exact"/>
        <w:ind w:left="260"/>
        <w:jc w:val="left"/>
      </w:pPr>
      <w:r>
        <w:rPr>
          <w:color w:val="000000"/>
          <w:lang w:bidi="uk-UA"/>
        </w:rPr>
        <w:t xml:space="preserve"> </w:t>
      </w:r>
      <w:proofErr w:type="spellStart"/>
      <w:r>
        <w:rPr>
          <w:color w:val="000000"/>
          <w:lang w:bidi="uk-UA"/>
        </w:rPr>
        <w:t>еритроїдного</w:t>
      </w:r>
      <w:proofErr w:type="spellEnd"/>
      <w:r>
        <w:rPr>
          <w:color w:val="000000"/>
          <w:lang w:bidi="uk-UA"/>
        </w:rPr>
        <w:t xml:space="preserve"> ряду;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26" w:lineRule="exact"/>
        <w:ind w:left="260"/>
        <w:jc w:val="left"/>
      </w:pPr>
      <w:r>
        <w:rPr>
          <w:color w:val="000000"/>
          <w:lang w:bidi="uk-UA"/>
        </w:rPr>
        <w:t xml:space="preserve"> </w:t>
      </w:r>
      <w:proofErr w:type="spellStart"/>
      <w:r>
        <w:rPr>
          <w:color w:val="000000"/>
          <w:lang w:bidi="uk-UA"/>
        </w:rPr>
        <w:t>мегакаріоцитарного</w:t>
      </w:r>
      <w:proofErr w:type="spellEnd"/>
      <w:r>
        <w:rPr>
          <w:color w:val="000000"/>
          <w:lang w:bidi="uk-UA"/>
        </w:rPr>
        <w:t xml:space="preserve"> ряду;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26" w:lineRule="exact"/>
        <w:ind w:left="260"/>
        <w:jc w:val="left"/>
      </w:pPr>
      <w:r>
        <w:rPr>
          <w:color w:val="000000"/>
          <w:lang w:bidi="uk-UA"/>
        </w:rPr>
        <w:t xml:space="preserve"> </w:t>
      </w:r>
      <w:proofErr w:type="spellStart"/>
      <w:r>
        <w:rPr>
          <w:color w:val="000000"/>
          <w:lang w:bidi="uk-UA"/>
        </w:rPr>
        <w:t>моноцитарного-макрофогадьного</w:t>
      </w:r>
      <w:proofErr w:type="spellEnd"/>
      <w:r>
        <w:rPr>
          <w:color w:val="000000"/>
          <w:lang w:bidi="uk-UA"/>
        </w:rPr>
        <w:t xml:space="preserve"> ряду;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26" w:lineRule="exact"/>
        <w:ind w:left="260"/>
        <w:jc w:val="left"/>
      </w:pPr>
      <w:r>
        <w:rPr>
          <w:color w:val="000000"/>
          <w:lang w:bidi="uk-UA"/>
        </w:rPr>
        <w:t xml:space="preserve"> фібробластах кісткового мозку.</w:t>
      </w:r>
    </w:p>
    <w:p w:rsidR="00B1643E" w:rsidRDefault="00B1643E" w:rsidP="00B1643E">
      <w:pPr>
        <w:pStyle w:val="3"/>
        <w:shd w:val="clear" w:color="auto" w:fill="auto"/>
        <w:spacing w:after="0" w:line="226" w:lineRule="exact"/>
        <w:ind w:left="20" w:firstLine="0"/>
        <w:jc w:val="left"/>
      </w:pPr>
      <w:r>
        <w:rPr>
          <w:color w:val="000000"/>
          <w:lang w:bidi="uk-UA"/>
        </w:rPr>
        <w:t>Виберіть правильну відповідь.</w:t>
      </w:r>
    </w:p>
    <w:p w:rsidR="00B1643E" w:rsidRDefault="00B1643E" w:rsidP="00B1643E">
      <w:pPr>
        <w:spacing w:line="221" w:lineRule="exact"/>
        <w:ind w:left="20"/>
        <w:jc w:val="both"/>
      </w:pPr>
      <w:r>
        <w:rPr>
          <w:rStyle w:val="70"/>
          <w:rFonts w:eastAsia="Courier New"/>
        </w:rPr>
        <w:t>Завдання 5</w:t>
      </w:r>
    </w:p>
    <w:p w:rsidR="00B1643E" w:rsidRDefault="00B1643E" w:rsidP="00B1643E">
      <w:pPr>
        <w:pStyle w:val="3"/>
        <w:shd w:val="clear" w:color="auto" w:fill="auto"/>
        <w:spacing w:after="0" w:line="221" w:lineRule="exact"/>
        <w:ind w:left="20" w:right="40" w:firstLine="420"/>
        <w:jc w:val="left"/>
      </w:pPr>
      <w:r>
        <w:rPr>
          <w:color w:val="000000"/>
          <w:lang w:bidi="uk-UA"/>
        </w:rPr>
        <w:t>Характерними клінічними симптомами ХМЛ в хронічній стабільній фазі є: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21" w:lineRule="exact"/>
        <w:ind w:left="280"/>
        <w:jc w:val="both"/>
      </w:pPr>
      <w:r>
        <w:rPr>
          <w:color w:val="000000"/>
          <w:lang w:bidi="uk-UA"/>
        </w:rPr>
        <w:t xml:space="preserve"> </w:t>
      </w:r>
      <w:proofErr w:type="spellStart"/>
      <w:r>
        <w:rPr>
          <w:color w:val="000000"/>
          <w:lang w:bidi="uk-UA"/>
        </w:rPr>
        <w:t>спленомегалія</w:t>
      </w:r>
      <w:proofErr w:type="spellEnd"/>
      <w:r>
        <w:rPr>
          <w:color w:val="000000"/>
          <w:lang w:bidi="uk-UA"/>
        </w:rPr>
        <w:t>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21" w:lineRule="exact"/>
        <w:ind w:left="280"/>
        <w:jc w:val="both"/>
      </w:pPr>
      <w:r>
        <w:rPr>
          <w:color w:val="000000"/>
          <w:lang w:bidi="uk-UA"/>
        </w:rPr>
        <w:t xml:space="preserve"> збільшення печінки;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21" w:lineRule="exact"/>
        <w:ind w:left="280"/>
        <w:jc w:val="both"/>
      </w:pPr>
      <w:r>
        <w:rPr>
          <w:color w:val="000000"/>
          <w:lang w:bidi="uk-UA"/>
        </w:rPr>
        <w:t xml:space="preserve"> збільшена периферичних лімфовузлів.</w:t>
      </w:r>
    </w:p>
    <w:p w:rsidR="00B1643E" w:rsidRDefault="00B1643E" w:rsidP="00B1643E">
      <w:pPr>
        <w:pStyle w:val="3"/>
        <w:shd w:val="clear" w:color="auto" w:fill="auto"/>
        <w:spacing w:after="180" w:line="221" w:lineRule="exact"/>
        <w:ind w:left="20" w:firstLine="0"/>
        <w:jc w:val="both"/>
      </w:pPr>
      <w:r>
        <w:rPr>
          <w:color w:val="000000"/>
          <w:lang w:bidi="uk-UA"/>
        </w:rPr>
        <w:t>Виберіть правильну відповідь.</w:t>
      </w:r>
    </w:p>
    <w:p w:rsidR="00B1643E" w:rsidRDefault="00B1643E" w:rsidP="00B1643E">
      <w:pPr>
        <w:spacing w:line="221" w:lineRule="exact"/>
        <w:ind w:left="20"/>
        <w:jc w:val="both"/>
      </w:pPr>
      <w:r>
        <w:rPr>
          <w:rStyle w:val="70"/>
          <w:rFonts w:eastAsia="Courier New"/>
        </w:rPr>
        <w:t>Завдання 6</w:t>
      </w:r>
    </w:p>
    <w:p w:rsidR="00B1643E" w:rsidRDefault="00B1643E" w:rsidP="00B1643E">
      <w:pPr>
        <w:pStyle w:val="3"/>
        <w:shd w:val="clear" w:color="auto" w:fill="auto"/>
        <w:spacing w:after="0" w:line="221" w:lineRule="exact"/>
        <w:ind w:left="20" w:firstLine="420"/>
        <w:jc w:val="left"/>
      </w:pPr>
      <w:r>
        <w:rPr>
          <w:color w:val="000000"/>
          <w:lang w:bidi="uk-UA"/>
        </w:rPr>
        <w:t>При ХМЛ спостерігається збільшення продукції клітини;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21" w:lineRule="exact"/>
        <w:ind w:left="280"/>
        <w:jc w:val="both"/>
      </w:pPr>
      <w:r>
        <w:rPr>
          <w:color w:val="000000"/>
          <w:lang w:bidi="uk-UA"/>
        </w:rPr>
        <w:lastRenderedPageBreak/>
        <w:t xml:space="preserve"> мієлоїдного ряду;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170" w:lineRule="exact"/>
        <w:ind w:left="280"/>
        <w:jc w:val="both"/>
      </w:pPr>
      <w:r>
        <w:rPr>
          <w:color w:val="000000"/>
          <w:lang w:bidi="uk-UA"/>
        </w:rPr>
        <w:t xml:space="preserve"> </w:t>
      </w:r>
      <w:proofErr w:type="spellStart"/>
      <w:r>
        <w:rPr>
          <w:color w:val="000000"/>
          <w:lang w:bidi="uk-UA"/>
        </w:rPr>
        <w:t>лімфоїдного</w:t>
      </w:r>
      <w:proofErr w:type="spellEnd"/>
      <w:r>
        <w:rPr>
          <w:color w:val="000000"/>
          <w:lang w:bidi="uk-UA"/>
        </w:rPr>
        <w:t xml:space="preserve"> ряду.</w:t>
      </w:r>
    </w:p>
    <w:p w:rsidR="00B1643E" w:rsidRDefault="00B1643E" w:rsidP="00B1643E">
      <w:pPr>
        <w:pStyle w:val="3"/>
        <w:shd w:val="clear" w:color="auto" w:fill="auto"/>
        <w:spacing w:after="860" w:line="170" w:lineRule="exact"/>
        <w:ind w:left="20" w:firstLine="0"/>
        <w:jc w:val="both"/>
      </w:pPr>
      <w:r>
        <w:rPr>
          <w:color w:val="000000"/>
          <w:lang w:bidi="uk-UA"/>
        </w:rPr>
        <w:t>Виберіть правильну відповідь.</w:t>
      </w:r>
    </w:p>
    <w:p w:rsidR="00B1643E" w:rsidRDefault="00B1643E" w:rsidP="00B1643E">
      <w:pPr>
        <w:pStyle w:val="60"/>
        <w:keepNext/>
        <w:keepLines/>
        <w:shd w:val="clear" w:color="auto" w:fill="auto"/>
        <w:spacing w:before="0" w:after="135" w:line="170" w:lineRule="exact"/>
      </w:pPr>
      <w:bookmarkStart w:id="8" w:name="bookmark12"/>
      <w:r>
        <w:rPr>
          <w:color w:val="000000"/>
          <w:lang w:bidi="uk-UA"/>
        </w:rPr>
        <w:t>Заняття № 6</w:t>
      </w:r>
      <w:bookmarkEnd w:id="8"/>
    </w:p>
    <w:p w:rsidR="00B1643E" w:rsidRDefault="00B1643E" w:rsidP="00B1643E">
      <w:pPr>
        <w:spacing w:line="170" w:lineRule="exact"/>
        <w:jc w:val="center"/>
      </w:pPr>
      <w:r>
        <w:t>Тема: Мієломна хвороба (МХ).</w:t>
      </w:r>
    </w:p>
    <w:p w:rsidR="00B1643E" w:rsidRDefault="00B1643E" w:rsidP="00B1643E">
      <w:pPr>
        <w:spacing w:after="98" w:line="170" w:lineRule="exact"/>
        <w:jc w:val="center"/>
      </w:pPr>
      <w:r>
        <w:t>Причини та розвиток МХ. Прояви МХ.</w:t>
      </w:r>
    </w:p>
    <w:p w:rsidR="00B1643E" w:rsidRDefault="00B1643E" w:rsidP="00B1643E">
      <w:pPr>
        <w:pStyle w:val="3"/>
        <w:shd w:val="clear" w:color="auto" w:fill="auto"/>
        <w:tabs>
          <w:tab w:val="right" w:pos="2416"/>
          <w:tab w:val="center" w:pos="2637"/>
          <w:tab w:val="left" w:pos="2874"/>
        </w:tabs>
        <w:spacing w:after="0" w:line="216" w:lineRule="exact"/>
        <w:ind w:left="520" w:firstLine="0"/>
        <w:jc w:val="both"/>
      </w:pPr>
      <w:r>
        <w:rPr>
          <w:rStyle w:val="af3"/>
        </w:rPr>
        <w:t>Мета:</w:t>
      </w:r>
      <w:r>
        <w:rPr>
          <w:rStyle w:val="af3"/>
        </w:rPr>
        <w:tab/>
      </w:r>
      <w:r>
        <w:rPr>
          <w:color w:val="000000"/>
          <w:lang w:bidi="uk-UA"/>
        </w:rPr>
        <w:t>познайомитися</w:t>
      </w:r>
      <w:r>
        <w:rPr>
          <w:color w:val="000000"/>
          <w:lang w:bidi="uk-UA"/>
        </w:rPr>
        <w:tab/>
        <w:t>з</w:t>
      </w:r>
      <w:r>
        <w:rPr>
          <w:color w:val="000000"/>
          <w:lang w:bidi="uk-UA"/>
        </w:rPr>
        <w:tab/>
        <w:t xml:space="preserve">сучасними поглядами на </w:t>
      </w:r>
      <w:proofErr w:type="spellStart"/>
      <w:r>
        <w:rPr>
          <w:color w:val="000000"/>
          <w:lang w:bidi="uk-UA"/>
        </w:rPr>
        <w:t>В-лімфопоез</w:t>
      </w:r>
      <w:proofErr w:type="spellEnd"/>
      <w:r>
        <w:rPr>
          <w:color w:val="000000"/>
          <w:lang w:bidi="uk-UA"/>
        </w:rPr>
        <w:t>,</w:t>
      </w:r>
    </w:p>
    <w:p w:rsidR="00B1643E" w:rsidRDefault="00B1643E" w:rsidP="00B1643E">
      <w:pPr>
        <w:pStyle w:val="3"/>
        <w:shd w:val="clear" w:color="auto" w:fill="auto"/>
        <w:spacing w:after="180" w:line="216" w:lineRule="exact"/>
        <w:ind w:left="20" w:right="40" w:firstLine="0"/>
        <w:jc w:val="both"/>
      </w:pPr>
      <w:r>
        <w:rPr>
          <w:color w:val="000000"/>
          <w:lang w:bidi="uk-UA"/>
        </w:rPr>
        <w:t>причинами МХ, стадіями перебігу МХ, навчитись розпізнавати прояви МХ, засвоїти критерії діагностики МХ, вміти інтерпретувати аналіз периферичної крові та наявність М-компонента (</w:t>
      </w:r>
      <w:proofErr w:type="spellStart"/>
      <w:r>
        <w:rPr>
          <w:color w:val="000000"/>
          <w:lang w:bidi="uk-UA"/>
        </w:rPr>
        <w:t>М-моноклональний</w:t>
      </w:r>
      <w:proofErr w:type="spellEnd"/>
      <w:r>
        <w:rPr>
          <w:color w:val="000000"/>
          <w:lang w:bidi="uk-UA"/>
        </w:rPr>
        <w:t xml:space="preserve"> </w:t>
      </w:r>
      <w:proofErr w:type="spellStart"/>
      <w:r>
        <w:rPr>
          <w:color w:val="000000"/>
          <w:lang w:bidi="uk-UA"/>
        </w:rPr>
        <w:t>парапротеїн</w:t>
      </w:r>
      <w:proofErr w:type="spellEnd"/>
      <w:r>
        <w:rPr>
          <w:color w:val="000000"/>
          <w:lang w:bidi="uk-UA"/>
        </w:rPr>
        <w:t xml:space="preserve">) на </w:t>
      </w:r>
      <w:proofErr w:type="spellStart"/>
      <w:r>
        <w:rPr>
          <w:color w:val="000000"/>
          <w:lang w:bidi="uk-UA"/>
        </w:rPr>
        <w:t>електрофореграмі</w:t>
      </w:r>
      <w:proofErr w:type="spellEnd"/>
      <w:r>
        <w:rPr>
          <w:color w:val="000000"/>
          <w:lang w:bidi="uk-UA"/>
        </w:rPr>
        <w:t xml:space="preserve"> при МХ. Вміти використовувати ці знання з метою раннього виявлення МХ та профілактики МХ.</w:t>
      </w:r>
    </w:p>
    <w:p w:rsidR="00B1643E" w:rsidRDefault="00B1643E" w:rsidP="00B1643E">
      <w:pPr>
        <w:ind w:left="520"/>
        <w:jc w:val="both"/>
      </w:pPr>
      <w:r>
        <w:t>Питання для самостійної роботи студентів в позаучбовий час:</w:t>
      </w:r>
    </w:p>
    <w:p w:rsidR="00B1643E" w:rsidRDefault="00B1643E" w:rsidP="00B1643E">
      <w:pPr>
        <w:pStyle w:val="3"/>
        <w:numPr>
          <w:ilvl w:val="0"/>
          <w:numId w:val="24"/>
        </w:numPr>
        <w:shd w:val="clear" w:color="auto" w:fill="auto"/>
        <w:spacing w:after="0" w:line="216" w:lineRule="exact"/>
        <w:ind w:left="280"/>
        <w:jc w:val="both"/>
      </w:pPr>
      <w:r>
        <w:rPr>
          <w:color w:val="000000"/>
          <w:lang w:bidi="uk-UA"/>
        </w:rPr>
        <w:t xml:space="preserve"> Визначення поняття МХ.</w:t>
      </w:r>
    </w:p>
    <w:p w:rsidR="00B1643E" w:rsidRDefault="00B1643E" w:rsidP="00B1643E">
      <w:pPr>
        <w:pStyle w:val="3"/>
        <w:numPr>
          <w:ilvl w:val="0"/>
          <w:numId w:val="24"/>
        </w:numPr>
        <w:shd w:val="clear" w:color="auto" w:fill="auto"/>
        <w:spacing w:after="0" w:line="216" w:lineRule="exact"/>
        <w:ind w:left="280"/>
        <w:jc w:val="both"/>
      </w:pPr>
      <w:r>
        <w:rPr>
          <w:color w:val="000000"/>
          <w:lang w:bidi="uk-UA"/>
        </w:rPr>
        <w:t xml:space="preserve"> Сучасні погляди на </w:t>
      </w:r>
      <w:proofErr w:type="spellStart"/>
      <w:r>
        <w:rPr>
          <w:color w:val="000000"/>
          <w:lang w:bidi="uk-UA"/>
        </w:rPr>
        <w:t>В-лімфопоез</w:t>
      </w:r>
      <w:proofErr w:type="spellEnd"/>
      <w:r>
        <w:rPr>
          <w:color w:val="000000"/>
          <w:lang w:bidi="uk-UA"/>
        </w:rPr>
        <w:t>.</w:t>
      </w:r>
    </w:p>
    <w:p w:rsidR="00B1643E" w:rsidRDefault="00B1643E" w:rsidP="00B1643E">
      <w:pPr>
        <w:pStyle w:val="3"/>
        <w:numPr>
          <w:ilvl w:val="0"/>
          <w:numId w:val="24"/>
        </w:numPr>
        <w:shd w:val="clear" w:color="auto" w:fill="auto"/>
        <w:spacing w:after="0" w:line="216" w:lineRule="exact"/>
        <w:ind w:left="280"/>
        <w:jc w:val="both"/>
      </w:pPr>
      <w:r>
        <w:rPr>
          <w:color w:val="000000"/>
          <w:lang w:bidi="uk-UA"/>
        </w:rPr>
        <w:t xml:space="preserve"> </w:t>
      </w:r>
      <w:proofErr w:type="spellStart"/>
      <w:r>
        <w:rPr>
          <w:color w:val="000000"/>
          <w:lang w:bidi="uk-UA"/>
        </w:rPr>
        <w:t>Антигеннезалежна</w:t>
      </w:r>
      <w:proofErr w:type="spellEnd"/>
      <w:r>
        <w:rPr>
          <w:color w:val="000000"/>
          <w:lang w:bidi="uk-UA"/>
        </w:rPr>
        <w:t xml:space="preserve"> та </w:t>
      </w:r>
      <w:proofErr w:type="spellStart"/>
      <w:r>
        <w:rPr>
          <w:color w:val="000000"/>
          <w:lang w:bidi="uk-UA"/>
        </w:rPr>
        <w:t>антигензалежна</w:t>
      </w:r>
      <w:proofErr w:type="spellEnd"/>
      <w:r>
        <w:rPr>
          <w:color w:val="000000"/>
          <w:lang w:bidi="uk-UA"/>
        </w:rPr>
        <w:t xml:space="preserve"> фази диференціювання В-клітин.</w:t>
      </w:r>
    </w:p>
    <w:p w:rsidR="00B1643E" w:rsidRDefault="00B1643E" w:rsidP="00B1643E">
      <w:pPr>
        <w:pStyle w:val="3"/>
        <w:numPr>
          <w:ilvl w:val="0"/>
          <w:numId w:val="24"/>
        </w:numPr>
        <w:shd w:val="clear" w:color="auto" w:fill="auto"/>
        <w:spacing w:after="0" w:line="216" w:lineRule="exact"/>
        <w:ind w:left="280" w:right="40"/>
        <w:jc w:val="both"/>
      </w:pPr>
      <w:r>
        <w:rPr>
          <w:color w:val="000000"/>
          <w:lang w:bidi="uk-UA"/>
        </w:rPr>
        <w:t xml:space="preserve"> Походження плазматичних клітин, морфологічна та імунологічна характеристика плазматичних клітин.</w:t>
      </w:r>
    </w:p>
    <w:p w:rsidR="00B1643E" w:rsidRDefault="00B1643E" w:rsidP="00B1643E">
      <w:pPr>
        <w:pStyle w:val="3"/>
        <w:numPr>
          <w:ilvl w:val="0"/>
          <w:numId w:val="24"/>
        </w:numPr>
        <w:shd w:val="clear" w:color="auto" w:fill="auto"/>
        <w:spacing w:after="0" w:line="216" w:lineRule="exact"/>
        <w:ind w:left="280"/>
        <w:jc w:val="both"/>
      </w:pPr>
      <w:r>
        <w:rPr>
          <w:color w:val="000000"/>
          <w:lang w:bidi="uk-UA"/>
        </w:rPr>
        <w:t xml:space="preserve"> Основні відомості про імуноглобуліни Сі, М, А, Е, Д.</w:t>
      </w:r>
    </w:p>
    <w:p w:rsidR="00B1643E" w:rsidRDefault="00B1643E" w:rsidP="00B1643E">
      <w:pPr>
        <w:pStyle w:val="3"/>
        <w:numPr>
          <w:ilvl w:val="0"/>
          <w:numId w:val="24"/>
        </w:numPr>
        <w:shd w:val="clear" w:color="auto" w:fill="auto"/>
        <w:spacing w:after="0" w:line="216" w:lineRule="exact"/>
        <w:ind w:left="280" w:right="40"/>
        <w:jc w:val="both"/>
      </w:pPr>
      <w:r>
        <w:rPr>
          <w:color w:val="000000"/>
          <w:lang w:bidi="uk-UA"/>
        </w:rPr>
        <w:t xml:space="preserve"> Характеристика патологічного </w:t>
      </w:r>
      <w:r>
        <w:rPr>
          <w:color w:val="000000"/>
          <w:lang w:val="ru-RU" w:eastAsia="ru-RU" w:bidi="ru-RU"/>
        </w:rPr>
        <w:t xml:space="preserve">моноклонального </w:t>
      </w:r>
      <w:proofErr w:type="spellStart"/>
      <w:r>
        <w:rPr>
          <w:color w:val="000000"/>
          <w:lang w:bidi="uk-UA"/>
        </w:rPr>
        <w:t>імуноглобуліна</w:t>
      </w:r>
      <w:proofErr w:type="spellEnd"/>
      <w:r>
        <w:rPr>
          <w:color w:val="000000"/>
          <w:lang w:bidi="uk-UA"/>
        </w:rPr>
        <w:t xml:space="preserve"> (</w:t>
      </w:r>
      <w:proofErr w:type="spellStart"/>
      <w:r>
        <w:rPr>
          <w:color w:val="000000"/>
          <w:lang w:bidi="uk-UA"/>
        </w:rPr>
        <w:t>пара-</w:t>
      </w:r>
      <w:proofErr w:type="spellEnd"/>
      <w:r>
        <w:rPr>
          <w:color w:val="000000"/>
          <w:lang w:bidi="uk-UA"/>
        </w:rPr>
        <w:t xml:space="preserve"> протеїну) - М-компонент на </w:t>
      </w:r>
      <w:proofErr w:type="spellStart"/>
      <w:r>
        <w:rPr>
          <w:color w:val="000000"/>
          <w:lang w:bidi="uk-UA"/>
        </w:rPr>
        <w:t>електрофореграмі</w:t>
      </w:r>
      <w:proofErr w:type="spellEnd"/>
      <w:r>
        <w:rPr>
          <w:color w:val="000000"/>
          <w:lang w:bidi="uk-UA"/>
        </w:rPr>
        <w:t xml:space="preserve"> та </w:t>
      </w:r>
      <w:proofErr w:type="spellStart"/>
      <w:r>
        <w:rPr>
          <w:color w:val="000000"/>
          <w:lang w:bidi="uk-UA"/>
        </w:rPr>
        <w:t>імуноедектрофореграмі</w:t>
      </w:r>
      <w:proofErr w:type="spellEnd"/>
      <w:r>
        <w:rPr>
          <w:color w:val="000000"/>
          <w:lang w:bidi="uk-UA"/>
        </w:rPr>
        <w:t>.</w:t>
      </w:r>
    </w:p>
    <w:p w:rsidR="00B1643E" w:rsidRDefault="00B1643E" w:rsidP="00B1643E">
      <w:pPr>
        <w:pStyle w:val="3"/>
        <w:numPr>
          <w:ilvl w:val="0"/>
          <w:numId w:val="24"/>
        </w:numPr>
        <w:shd w:val="clear" w:color="auto" w:fill="auto"/>
        <w:spacing w:after="0" w:line="216" w:lineRule="exact"/>
        <w:ind w:left="280"/>
        <w:jc w:val="both"/>
      </w:pPr>
      <w:r>
        <w:rPr>
          <w:color w:val="000000"/>
          <w:lang w:bidi="uk-UA"/>
        </w:rPr>
        <w:t xml:space="preserve"> Сучасні погляди на причини МХ.</w:t>
      </w:r>
    </w:p>
    <w:p w:rsidR="00B1643E" w:rsidRDefault="00B1643E" w:rsidP="00B1643E">
      <w:pPr>
        <w:pStyle w:val="3"/>
        <w:numPr>
          <w:ilvl w:val="0"/>
          <w:numId w:val="24"/>
        </w:numPr>
        <w:shd w:val="clear" w:color="auto" w:fill="auto"/>
        <w:spacing w:after="0" w:line="216" w:lineRule="exact"/>
        <w:ind w:left="280" w:right="40"/>
        <w:jc w:val="both"/>
      </w:pPr>
      <w:r>
        <w:rPr>
          <w:color w:val="000000"/>
          <w:lang w:bidi="uk-UA"/>
        </w:rPr>
        <w:t xml:space="preserve"> Характеристика двох патогенетичних стадій МХ: хронічної (роз</w:t>
      </w:r>
      <w:r>
        <w:rPr>
          <w:color w:val="000000"/>
          <w:lang w:bidi="uk-UA"/>
        </w:rPr>
        <w:softHyphen/>
        <w:t>горнутої) та гострої (термінальної).</w:t>
      </w:r>
    </w:p>
    <w:p w:rsidR="00B1643E" w:rsidRDefault="00B1643E" w:rsidP="00B1643E">
      <w:pPr>
        <w:pStyle w:val="3"/>
        <w:numPr>
          <w:ilvl w:val="0"/>
          <w:numId w:val="24"/>
        </w:numPr>
        <w:shd w:val="clear" w:color="auto" w:fill="auto"/>
        <w:spacing w:after="0" w:line="216" w:lineRule="exact"/>
        <w:ind w:left="280"/>
        <w:jc w:val="both"/>
      </w:pPr>
      <w:r>
        <w:rPr>
          <w:color w:val="000000"/>
          <w:lang w:bidi="uk-UA"/>
        </w:rPr>
        <w:t xml:space="preserve"> Локалізація пухлини (</w:t>
      </w:r>
      <w:proofErr w:type="spellStart"/>
      <w:r>
        <w:rPr>
          <w:color w:val="000000"/>
          <w:lang w:bidi="uk-UA"/>
        </w:rPr>
        <w:t>плазмонигамм</w:t>
      </w:r>
      <w:proofErr w:type="spellEnd"/>
      <w:r>
        <w:rPr>
          <w:color w:val="000000"/>
          <w:lang w:bidi="uk-UA"/>
        </w:rPr>
        <w:t>).</w:t>
      </w:r>
    </w:p>
    <w:p w:rsidR="00B1643E" w:rsidRDefault="00B1643E" w:rsidP="00B1643E">
      <w:pPr>
        <w:pStyle w:val="3"/>
        <w:numPr>
          <w:ilvl w:val="0"/>
          <w:numId w:val="24"/>
        </w:numPr>
        <w:shd w:val="clear" w:color="auto" w:fill="auto"/>
        <w:spacing w:after="0" w:line="216" w:lineRule="exact"/>
        <w:ind w:left="280" w:right="40"/>
        <w:jc w:val="both"/>
      </w:pPr>
      <w:r>
        <w:rPr>
          <w:color w:val="000000"/>
          <w:lang w:bidi="uk-UA"/>
        </w:rPr>
        <w:t xml:space="preserve"> Особливості перебігу </w:t>
      </w:r>
      <w:proofErr w:type="spellStart"/>
      <w:r>
        <w:rPr>
          <w:color w:val="000000"/>
          <w:lang w:eastAsia="ru-RU" w:bidi="ru-RU"/>
        </w:rPr>
        <w:t>безеимптомного</w:t>
      </w:r>
      <w:proofErr w:type="spellEnd"/>
      <w:r>
        <w:rPr>
          <w:color w:val="000000"/>
          <w:lang w:eastAsia="ru-RU" w:bidi="ru-RU"/>
        </w:rPr>
        <w:t xml:space="preserve"> </w:t>
      </w:r>
      <w:r>
        <w:rPr>
          <w:color w:val="000000"/>
          <w:lang w:bidi="uk-UA"/>
        </w:rPr>
        <w:t>перебігу МХ, розгорнутої клінічної стадії та термінальної стадії МХ.</w:t>
      </w:r>
    </w:p>
    <w:p w:rsidR="00B1643E" w:rsidRDefault="00B1643E" w:rsidP="00B1643E">
      <w:pPr>
        <w:pStyle w:val="3"/>
        <w:numPr>
          <w:ilvl w:val="0"/>
          <w:numId w:val="24"/>
        </w:numPr>
        <w:shd w:val="clear" w:color="auto" w:fill="auto"/>
        <w:spacing w:after="24" w:line="170" w:lineRule="exact"/>
        <w:ind w:left="260"/>
        <w:jc w:val="left"/>
      </w:pPr>
      <w:r>
        <w:rPr>
          <w:color w:val="000000"/>
          <w:lang w:bidi="uk-UA"/>
        </w:rPr>
        <w:t xml:space="preserve"> Зміни в аналізі периферичної крові при МХ.</w:t>
      </w:r>
    </w:p>
    <w:p w:rsidR="00B1643E" w:rsidRDefault="00B1643E" w:rsidP="00B1643E">
      <w:pPr>
        <w:pStyle w:val="3"/>
        <w:numPr>
          <w:ilvl w:val="0"/>
          <w:numId w:val="24"/>
        </w:numPr>
        <w:shd w:val="clear" w:color="auto" w:fill="auto"/>
        <w:spacing w:after="103" w:line="170" w:lineRule="exact"/>
        <w:ind w:left="260"/>
        <w:jc w:val="left"/>
      </w:pPr>
      <w:r>
        <w:rPr>
          <w:color w:val="000000"/>
          <w:lang w:bidi="uk-UA"/>
        </w:rPr>
        <w:t xml:space="preserve"> Профілактика МХ.</w:t>
      </w:r>
    </w:p>
    <w:p w:rsidR="00B1643E" w:rsidRDefault="00B1643E" w:rsidP="00B1643E">
      <w:pPr>
        <w:jc w:val="center"/>
      </w:pPr>
      <w:r>
        <w:t xml:space="preserve">Методологічне </w:t>
      </w:r>
      <w:proofErr w:type="spellStart"/>
      <w:r>
        <w:t>обгрунтування</w:t>
      </w:r>
      <w:proofErr w:type="spellEnd"/>
    </w:p>
    <w:p w:rsidR="00B1643E" w:rsidRDefault="00B1643E" w:rsidP="00B1643E">
      <w:pPr>
        <w:pStyle w:val="3"/>
        <w:shd w:val="clear" w:color="auto" w:fill="auto"/>
        <w:spacing w:after="0" w:line="216" w:lineRule="exact"/>
        <w:ind w:left="20" w:right="20" w:firstLine="480"/>
        <w:jc w:val="both"/>
      </w:pPr>
      <w:r>
        <w:rPr>
          <w:color w:val="000000"/>
          <w:lang w:bidi="uk-UA"/>
        </w:rPr>
        <w:t xml:space="preserve">МХ (множинна мієлома, </w:t>
      </w:r>
      <w:proofErr w:type="spellStart"/>
      <w:r>
        <w:rPr>
          <w:color w:val="000000"/>
          <w:lang w:bidi="uk-UA"/>
        </w:rPr>
        <w:t>геперолізована</w:t>
      </w:r>
      <w:proofErr w:type="spellEnd"/>
      <w:r>
        <w:rPr>
          <w:color w:val="000000"/>
          <w:lang w:bidi="uk-UA"/>
        </w:rPr>
        <w:t xml:space="preserve"> </w:t>
      </w:r>
      <w:proofErr w:type="spellStart"/>
      <w:r>
        <w:rPr>
          <w:color w:val="000000"/>
          <w:lang w:bidi="uk-UA"/>
        </w:rPr>
        <w:t>плазмоцитома</w:t>
      </w:r>
      <w:proofErr w:type="spellEnd"/>
      <w:r>
        <w:rPr>
          <w:color w:val="000000"/>
          <w:lang w:bidi="uk-UA"/>
        </w:rPr>
        <w:t xml:space="preserve">, хвороба </w:t>
      </w:r>
      <w:proofErr w:type="spellStart"/>
      <w:r>
        <w:rPr>
          <w:color w:val="000000"/>
          <w:lang w:bidi="uk-UA"/>
        </w:rPr>
        <w:t>Рус-</w:t>
      </w:r>
      <w:proofErr w:type="spellEnd"/>
      <w:r>
        <w:rPr>
          <w:color w:val="000000"/>
          <w:lang w:bidi="uk-UA"/>
        </w:rPr>
        <w:t xml:space="preserve"> </w:t>
      </w:r>
      <w:proofErr w:type="spellStart"/>
      <w:r>
        <w:rPr>
          <w:color w:val="000000"/>
          <w:lang w:bidi="uk-UA"/>
        </w:rPr>
        <w:t>тицького-Калера</w:t>
      </w:r>
      <w:proofErr w:type="spellEnd"/>
      <w:r>
        <w:rPr>
          <w:color w:val="000000"/>
          <w:lang w:bidi="uk-UA"/>
        </w:rPr>
        <w:t xml:space="preserve">) - </w:t>
      </w:r>
      <w:proofErr w:type="spellStart"/>
      <w:r>
        <w:rPr>
          <w:color w:val="000000"/>
          <w:lang w:bidi="uk-UA"/>
        </w:rPr>
        <w:t>парапротеїнемічний</w:t>
      </w:r>
      <w:proofErr w:type="spellEnd"/>
      <w:r>
        <w:rPr>
          <w:color w:val="000000"/>
          <w:lang w:bidi="uk-UA"/>
        </w:rPr>
        <w:t xml:space="preserve"> </w:t>
      </w:r>
      <w:proofErr w:type="spellStart"/>
      <w:r>
        <w:rPr>
          <w:color w:val="000000"/>
          <w:lang w:bidi="uk-UA"/>
        </w:rPr>
        <w:t>гемобластоз</w:t>
      </w:r>
      <w:proofErr w:type="spellEnd"/>
      <w:r>
        <w:rPr>
          <w:color w:val="000000"/>
          <w:lang w:bidi="uk-UA"/>
        </w:rPr>
        <w:t xml:space="preserve">, що характеризується злоякісною пухлиною проліферацією плазматичних клітин одного </w:t>
      </w:r>
      <w:proofErr w:type="spellStart"/>
      <w:r>
        <w:rPr>
          <w:color w:val="000000"/>
          <w:lang w:bidi="uk-UA"/>
        </w:rPr>
        <w:t>клона</w:t>
      </w:r>
      <w:proofErr w:type="spellEnd"/>
      <w:r>
        <w:rPr>
          <w:color w:val="000000"/>
          <w:lang w:bidi="uk-UA"/>
        </w:rPr>
        <w:t xml:space="preserve"> з </w:t>
      </w:r>
      <w:proofErr w:type="spellStart"/>
      <w:r>
        <w:rPr>
          <w:color w:val="000000"/>
          <w:lang w:bidi="uk-UA"/>
        </w:rPr>
        <w:t>гіперпродукцією</w:t>
      </w:r>
      <w:proofErr w:type="spellEnd"/>
      <w:r>
        <w:rPr>
          <w:color w:val="000000"/>
          <w:lang w:bidi="uk-UA"/>
        </w:rPr>
        <w:t xml:space="preserve"> </w:t>
      </w:r>
      <w:proofErr w:type="spellStart"/>
      <w:r>
        <w:rPr>
          <w:color w:val="000000"/>
          <w:lang w:bidi="uk-UA"/>
        </w:rPr>
        <w:t>моноклонального</w:t>
      </w:r>
      <w:proofErr w:type="spellEnd"/>
      <w:r>
        <w:rPr>
          <w:color w:val="000000"/>
          <w:lang w:bidi="uk-UA"/>
        </w:rPr>
        <w:t xml:space="preserve"> </w:t>
      </w:r>
      <w:proofErr w:type="spellStart"/>
      <w:r>
        <w:rPr>
          <w:color w:val="000000"/>
          <w:lang w:bidi="uk-UA"/>
        </w:rPr>
        <w:t>імуноглобуліна</w:t>
      </w:r>
      <w:proofErr w:type="spellEnd"/>
      <w:r>
        <w:rPr>
          <w:color w:val="000000"/>
          <w:lang w:bidi="uk-UA"/>
        </w:rPr>
        <w:t xml:space="preserve"> або вільних </w:t>
      </w:r>
      <w:proofErr w:type="spellStart"/>
      <w:r>
        <w:rPr>
          <w:color w:val="000000"/>
          <w:lang w:bidi="uk-UA"/>
        </w:rPr>
        <w:t>монокло-</w:t>
      </w:r>
      <w:proofErr w:type="spellEnd"/>
      <w:r>
        <w:rPr>
          <w:color w:val="000000"/>
          <w:lang w:bidi="uk-UA"/>
        </w:rPr>
        <w:t xml:space="preserve"> </w:t>
      </w:r>
      <w:proofErr w:type="spellStart"/>
      <w:r>
        <w:rPr>
          <w:color w:val="000000"/>
          <w:lang w:bidi="uk-UA"/>
        </w:rPr>
        <w:t>нальних</w:t>
      </w:r>
      <w:proofErr w:type="spellEnd"/>
      <w:r>
        <w:rPr>
          <w:color w:val="000000"/>
          <w:lang w:bidi="uk-UA"/>
        </w:rPr>
        <w:t xml:space="preserve"> легких ланцюгів імуноглобулінів.</w:t>
      </w:r>
    </w:p>
    <w:p w:rsidR="00B1643E" w:rsidRDefault="00B1643E" w:rsidP="00B1643E">
      <w:pPr>
        <w:pStyle w:val="3"/>
        <w:shd w:val="clear" w:color="auto" w:fill="auto"/>
        <w:spacing w:after="217" w:line="216" w:lineRule="exact"/>
        <w:ind w:left="20" w:right="20" w:firstLine="480"/>
        <w:jc w:val="both"/>
      </w:pPr>
      <w:r>
        <w:rPr>
          <w:color w:val="000000"/>
          <w:lang w:bidi="uk-UA"/>
        </w:rPr>
        <w:t>Частота захворювання складає 2-4 випадки на 100 000 населення в рік і є однаковою для мужчин і жінок. Більшість хворих має вік старше 40 років.</w:t>
      </w:r>
    </w:p>
    <w:p w:rsidR="00B1643E" w:rsidRDefault="00B1643E" w:rsidP="00B1643E">
      <w:pPr>
        <w:spacing w:after="111" w:line="170" w:lineRule="exact"/>
        <w:jc w:val="center"/>
      </w:pPr>
      <w:r>
        <w:t>Самостійна лабораторна робота студентів в учбовий час</w:t>
      </w:r>
    </w:p>
    <w:p w:rsidR="00B1643E" w:rsidRDefault="00B1643E" w:rsidP="00B1643E">
      <w:pPr>
        <w:spacing w:line="211" w:lineRule="exact"/>
        <w:ind w:left="20"/>
      </w:pPr>
      <w:r>
        <w:rPr>
          <w:rStyle w:val="70"/>
          <w:rFonts w:eastAsia="Courier New"/>
        </w:rPr>
        <w:t>Робота 1</w:t>
      </w:r>
    </w:p>
    <w:p w:rsidR="00B1643E" w:rsidRDefault="00B1643E" w:rsidP="00B1643E">
      <w:pPr>
        <w:pStyle w:val="3"/>
        <w:shd w:val="clear" w:color="auto" w:fill="auto"/>
        <w:spacing w:after="0" w:line="211" w:lineRule="exact"/>
        <w:ind w:left="20" w:firstLine="0"/>
        <w:jc w:val="left"/>
      </w:pPr>
      <w:r>
        <w:rPr>
          <w:color w:val="000000"/>
          <w:lang w:bidi="uk-UA"/>
        </w:rPr>
        <w:t xml:space="preserve">МХ характеризується злоякісною пухлинною проліферацією одного </w:t>
      </w:r>
      <w:proofErr w:type="spellStart"/>
      <w:r>
        <w:rPr>
          <w:color w:val="000000"/>
          <w:lang w:bidi="uk-UA"/>
        </w:rPr>
        <w:t>клона</w:t>
      </w:r>
      <w:proofErr w:type="spellEnd"/>
      <w:r>
        <w:rPr>
          <w:color w:val="000000"/>
          <w:lang w:bidi="uk-UA"/>
        </w:rPr>
        <w:t>: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11" w:lineRule="exact"/>
        <w:ind w:left="260"/>
        <w:jc w:val="left"/>
      </w:pPr>
      <w:r>
        <w:rPr>
          <w:color w:val="000000"/>
          <w:lang w:bidi="uk-UA"/>
        </w:rPr>
        <w:t xml:space="preserve"> плазматичних клітин;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11" w:lineRule="exact"/>
        <w:ind w:left="260"/>
        <w:jc w:val="left"/>
      </w:pPr>
      <w:r>
        <w:rPr>
          <w:color w:val="000000"/>
          <w:lang w:bidi="uk-UA"/>
        </w:rPr>
        <w:lastRenderedPageBreak/>
        <w:t xml:space="preserve"> лімфоцитів;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11" w:lineRule="exact"/>
        <w:ind w:left="260"/>
        <w:jc w:val="left"/>
      </w:pPr>
      <w:r>
        <w:rPr>
          <w:color w:val="000000"/>
          <w:lang w:bidi="uk-UA"/>
        </w:rPr>
        <w:t xml:space="preserve"> моноцитів.</w:t>
      </w:r>
    </w:p>
    <w:p w:rsidR="00B1643E" w:rsidRDefault="00B1643E" w:rsidP="00B1643E">
      <w:pPr>
        <w:pStyle w:val="3"/>
        <w:shd w:val="clear" w:color="auto" w:fill="auto"/>
        <w:spacing w:after="180" w:line="211" w:lineRule="exact"/>
        <w:ind w:left="20" w:firstLine="480"/>
        <w:jc w:val="both"/>
      </w:pPr>
      <w:r>
        <w:rPr>
          <w:color w:val="000000"/>
          <w:lang w:bidi="uk-UA"/>
        </w:rPr>
        <w:t>Виберіть правильну відповідь.</w:t>
      </w:r>
    </w:p>
    <w:p w:rsidR="00B1643E" w:rsidRDefault="00B1643E" w:rsidP="00B1643E">
      <w:pPr>
        <w:spacing w:line="211" w:lineRule="exact"/>
        <w:ind w:left="20"/>
      </w:pPr>
      <w:r>
        <w:rPr>
          <w:rStyle w:val="70"/>
          <w:rFonts w:eastAsia="Courier New"/>
        </w:rPr>
        <w:t>Робота 2</w:t>
      </w:r>
    </w:p>
    <w:p w:rsidR="00B1643E" w:rsidRDefault="00B1643E" w:rsidP="00B1643E">
      <w:pPr>
        <w:pStyle w:val="3"/>
        <w:shd w:val="clear" w:color="auto" w:fill="auto"/>
        <w:spacing w:after="0" w:line="211" w:lineRule="exact"/>
        <w:ind w:left="20" w:firstLine="480"/>
        <w:jc w:val="both"/>
      </w:pPr>
      <w:r>
        <w:rPr>
          <w:color w:val="000000"/>
          <w:lang w:bidi="uk-UA"/>
        </w:rPr>
        <w:t>Продукт синтезу злоякісних плазматичних клітин при МХ -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11" w:lineRule="exact"/>
        <w:ind w:left="260"/>
        <w:jc w:val="left"/>
      </w:pPr>
      <w:r>
        <w:rPr>
          <w:color w:val="000000"/>
          <w:lang w:bidi="uk-UA"/>
        </w:rPr>
        <w:t xml:space="preserve"> </w:t>
      </w:r>
      <w:proofErr w:type="spellStart"/>
      <w:r>
        <w:rPr>
          <w:color w:val="000000"/>
          <w:lang w:bidi="uk-UA"/>
        </w:rPr>
        <w:t>мукополісахарид</w:t>
      </w:r>
      <w:proofErr w:type="spellEnd"/>
      <w:r>
        <w:rPr>
          <w:color w:val="000000"/>
          <w:lang w:bidi="uk-UA"/>
        </w:rPr>
        <w:t>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11" w:lineRule="exact"/>
        <w:ind w:left="260"/>
        <w:jc w:val="left"/>
      </w:pPr>
      <w:r>
        <w:rPr>
          <w:color w:val="000000"/>
          <w:lang w:bidi="uk-UA"/>
        </w:rPr>
        <w:t xml:space="preserve"> </w:t>
      </w:r>
      <w:proofErr w:type="spellStart"/>
      <w:r>
        <w:rPr>
          <w:color w:val="000000"/>
          <w:lang w:bidi="uk-UA"/>
        </w:rPr>
        <w:t>моноклональний</w:t>
      </w:r>
      <w:proofErr w:type="spellEnd"/>
      <w:r>
        <w:rPr>
          <w:color w:val="000000"/>
          <w:lang w:bidi="uk-UA"/>
        </w:rPr>
        <w:t xml:space="preserve"> імуноглобулін (</w:t>
      </w:r>
      <w:proofErr w:type="spellStart"/>
      <w:r>
        <w:rPr>
          <w:color w:val="000000"/>
          <w:lang w:bidi="uk-UA"/>
        </w:rPr>
        <w:t>парапротеїн</w:t>
      </w:r>
      <w:proofErr w:type="spellEnd"/>
      <w:r>
        <w:rPr>
          <w:color w:val="000000"/>
          <w:lang w:bidi="uk-UA"/>
        </w:rPr>
        <w:t>).</w:t>
      </w:r>
    </w:p>
    <w:p w:rsidR="00B1643E" w:rsidRDefault="00B1643E" w:rsidP="00B1643E">
      <w:pPr>
        <w:pStyle w:val="3"/>
        <w:shd w:val="clear" w:color="auto" w:fill="auto"/>
        <w:spacing w:after="176" w:line="211" w:lineRule="exact"/>
        <w:ind w:left="20" w:firstLine="0"/>
        <w:jc w:val="left"/>
      </w:pPr>
      <w:r>
        <w:rPr>
          <w:color w:val="000000"/>
          <w:lang w:bidi="uk-UA"/>
        </w:rPr>
        <w:t>Виберіть правильну відповідь.</w:t>
      </w:r>
    </w:p>
    <w:p w:rsidR="00B1643E" w:rsidRDefault="00B1643E" w:rsidP="00B1643E">
      <w:pPr>
        <w:ind w:left="20"/>
      </w:pPr>
      <w:r>
        <w:rPr>
          <w:rStyle w:val="70"/>
          <w:rFonts w:eastAsia="Courier New"/>
        </w:rPr>
        <w:t>Робота З</w:t>
      </w:r>
    </w:p>
    <w:p w:rsidR="00B1643E" w:rsidRDefault="00B1643E" w:rsidP="00B1643E">
      <w:pPr>
        <w:pStyle w:val="3"/>
        <w:shd w:val="clear" w:color="auto" w:fill="auto"/>
        <w:spacing w:after="0" w:line="216" w:lineRule="exact"/>
        <w:ind w:left="20" w:right="20" w:firstLine="480"/>
        <w:jc w:val="both"/>
      </w:pPr>
      <w:r>
        <w:rPr>
          <w:color w:val="000000"/>
          <w:lang w:bidi="uk-UA"/>
        </w:rPr>
        <w:t>Інтерпретуйте аналіз периферичної крові. Порівняйте з гематологічною нормою.</w:t>
      </w:r>
    </w:p>
    <w:p w:rsidR="00B1643E" w:rsidRDefault="00B1643E" w:rsidP="00B1643E">
      <w:pPr>
        <w:pStyle w:val="3"/>
        <w:shd w:val="clear" w:color="auto" w:fill="auto"/>
        <w:spacing w:after="0" w:line="216" w:lineRule="exact"/>
        <w:ind w:left="500" w:right="3080" w:firstLine="0"/>
        <w:jc w:val="left"/>
      </w:pPr>
      <w:r>
        <w:rPr>
          <w:color w:val="000000"/>
          <w:lang w:bidi="uk-UA"/>
        </w:rPr>
        <w:t>Гемоглобін - 90 г/л Кількість еритроцитів -2,7x10</w:t>
      </w:r>
      <w:r>
        <w:rPr>
          <w:color w:val="000000"/>
          <w:vertAlign w:val="superscript"/>
          <w:lang w:bidi="uk-UA"/>
        </w:rPr>
        <w:t>|2</w:t>
      </w:r>
      <w:r>
        <w:rPr>
          <w:color w:val="000000"/>
          <w:lang w:bidi="uk-UA"/>
        </w:rPr>
        <w:t>/л Кольоровий показник - 1,0 Тромбоцити - 130x10%</w:t>
      </w:r>
    </w:p>
    <w:p w:rsidR="00B1643E" w:rsidRDefault="00B1643E" w:rsidP="00B1643E">
      <w:pPr>
        <w:pStyle w:val="3"/>
        <w:shd w:val="clear" w:color="auto" w:fill="auto"/>
        <w:spacing w:after="0" w:line="216" w:lineRule="exact"/>
        <w:ind w:left="20" w:firstLine="480"/>
        <w:jc w:val="both"/>
      </w:pPr>
      <w:r>
        <w:rPr>
          <w:color w:val="000000"/>
          <w:lang w:bidi="uk-UA"/>
        </w:rPr>
        <w:t>Лейкоцити - 3,Ох 10%</w:t>
      </w:r>
    </w:p>
    <w:p w:rsidR="00B1643E" w:rsidRDefault="00B1643E" w:rsidP="00B1643E">
      <w:pPr>
        <w:pStyle w:val="3"/>
        <w:shd w:val="clear" w:color="auto" w:fill="auto"/>
        <w:spacing w:after="0" w:line="216" w:lineRule="exact"/>
        <w:ind w:left="20" w:firstLine="480"/>
        <w:jc w:val="both"/>
      </w:pPr>
      <w:r>
        <w:rPr>
          <w:color w:val="000000"/>
          <w:lang w:bidi="uk-UA"/>
        </w:rPr>
        <w:t>Лейкоцитарна формула:</w:t>
      </w:r>
    </w:p>
    <w:p w:rsidR="00B1643E" w:rsidRDefault="00B1643E" w:rsidP="00B1643E">
      <w:pPr>
        <w:pStyle w:val="3"/>
        <w:shd w:val="clear" w:color="auto" w:fill="auto"/>
        <w:spacing w:after="0" w:line="216" w:lineRule="exact"/>
        <w:ind w:left="20" w:firstLine="480"/>
        <w:jc w:val="both"/>
      </w:pPr>
      <w:proofErr w:type="spellStart"/>
      <w:r>
        <w:rPr>
          <w:color w:val="000000"/>
          <w:lang w:bidi="uk-UA"/>
        </w:rPr>
        <w:t>паличкоядерні</w:t>
      </w:r>
      <w:proofErr w:type="spellEnd"/>
      <w:r>
        <w:rPr>
          <w:color w:val="000000"/>
          <w:lang w:bidi="uk-UA"/>
        </w:rPr>
        <w:t xml:space="preserve"> </w:t>
      </w:r>
      <w:proofErr w:type="spellStart"/>
      <w:r>
        <w:rPr>
          <w:color w:val="000000"/>
          <w:lang w:bidi="uk-UA"/>
        </w:rPr>
        <w:t>нейтрофіли</w:t>
      </w:r>
      <w:proofErr w:type="spellEnd"/>
      <w:r>
        <w:rPr>
          <w:color w:val="000000"/>
          <w:lang w:bidi="uk-UA"/>
        </w:rPr>
        <w:t xml:space="preserve"> - 12 %</w:t>
      </w:r>
    </w:p>
    <w:p w:rsidR="00B1643E" w:rsidRDefault="00B1643E" w:rsidP="00B1643E">
      <w:pPr>
        <w:pStyle w:val="3"/>
        <w:shd w:val="clear" w:color="auto" w:fill="auto"/>
        <w:spacing w:after="0" w:line="216" w:lineRule="exact"/>
        <w:ind w:left="20" w:firstLine="480"/>
        <w:jc w:val="both"/>
      </w:pPr>
      <w:proofErr w:type="spellStart"/>
      <w:r>
        <w:rPr>
          <w:color w:val="000000"/>
          <w:lang w:bidi="uk-UA"/>
        </w:rPr>
        <w:t>сегментоядерні</w:t>
      </w:r>
      <w:proofErr w:type="spellEnd"/>
      <w:r>
        <w:rPr>
          <w:color w:val="000000"/>
          <w:lang w:bidi="uk-UA"/>
        </w:rPr>
        <w:t xml:space="preserve"> </w:t>
      </w:r>
      <w:proofErr w:type="spellStart"/>
      <w:r>
        <w:rPr>
          <w:color w:val="000000"/>
          <w:lang w:bidi="uk-UA"/>
        </w:rPr>
        <w:t>нейтрофіли</w:t>
      </w:r>
      <w:proofErr w:type="spellEnd"/>
      <w:r>
        <w:rPr>
          <w:color w:val="000000"/>
          <w:lang w:bidi="uk-UA"/>
        </w:rPr>
        <w:t xml:space="preserve"> - 68 %</w:t>
      </w:r>
    </w:p>
    <w:p w:rsidR="00B1643E" w:rsidRDefault="00B1643E" w:rsidP="00B1643E">
      <w:pPr>
        <w:pStyle w:val="3"/>
        <w:shd w:val="clear" w:color="auto" w:fill="auto"/>
        <w:spacing w:after="0" w:line="216" w:lineRule="exact"/>
        <w:ind w:left="20" w:firstLine="480"/>
        <w:jc w:val="both"/>
      </w:pPr>
      <w:r>
        <w:rPr>
          <w:color w:val="000000"/>
          <w:lang w:bidi="uk-UA"/>
        </w:rPr>
        <w:t xml:space="preserve">базофіли - 0 </w:t>
      </w:r>
      <w:r>
        <w:rPr>
          <w:rStyle w:val="af2"/>
        </w:rPr>
        <w:t>%</w:t>
      </w:r>
    </w:p>
    <w:p w:rsidR="00B1643E" w:rsidRDefault="00B1643E" w:rsidP="00B1643E">
      <w:pPr>
        <w:pStyle w:val="3"/>
        <w:shd w:val="clear" w:color="auto" w:fill="auto"/>
        <w:spacing w:after="0" w:line="216" w:lineRule="exact"/>
        <w:ind w:left="20" w:firstLine="480"/>
        <w:jc w:val="both"/>
      </w:pPr>
      <w:r>
        <w:rPr>
          <w:color w:val="000000"/>
          <w:lang w:bidi="uk-UA"/>
        </w:rPr>
        <w:t>еозинофіли -1 %</w:t>
      </w:r>
    </w:p>
    <w:p w:rsidR="00B1643E" w:rsidRDefault="00B1643E" w:rsidP="00B1643E">
      <w:pPr>
        <w:pStyle w:val="3"/>
        <w:shd w:val="clear" w:color="auto" w:fill="auto"/>
        <w:spacing w:after="0" w:line="216" w:lineRule="exact"/>
        <w:ind w:left="20" w:firstLine="480"/>
        <w:jc w:val="both"/>
      </w:pPr>
      <w:r>
        <w:rPr>
          <w:color w:val="000000"/>
          <w:lang w:bidi="uk-UA"/>
        </w:rPr>
        <w:t>лімфоцити - 10 %</w:t>
      </w:r>
    </w:p>
    <w:p w:rsidR="00B1643E" w:rsidRDefault="00B1643E" w:rsidP="00B1643E">
      <w:pPr>
        <w:pStyle w:val="3"/>
        <w:shd w:val="clear" w:color="auto" w:fill="auto"/>
        <w:spacing w:after="0" w:line="216" w:lineRule="exact"/>
        <w:ind w:left="20" w:firstLine="480"/>
        <w:jc w:val="both"/>
      </w:pPr>
      <w:r>
        <w:rPr>
          <w:color w:val="000000"/>
          <w:lang w:bidi="uk-UA"/>
        </w:rPr>
        <w:t>моноцити - 9 %</w:t>
      </w:r>
    </w:p>
    <w:p w:rsidR="00B1643E" w:rsidRDefault="00B1643E" w:rsidP="00B1643E">
      <w:pPr>
        <w:pStyle w:val="3"/>
        <w:shd w:val="clear" w:color="auto" w:fill="auto"/>
        <w:spacing w:after="0" w:line="216" w:lineRule="exact"/>
        <w:ind w:left="20" w:firstLine="480"/>
        <w:jc w:val="both"/>
      </w:pPr>
      <w:r>
        <w:rPr>
          <w:color w:val="000000"/>
          <w:lang w:bidi="uk-UA"/>
        </w:rPr>
        <w:t>ШОЕ-70 мм/г</w:t>
      </w:r>
    </w:p>
    <w:p w:rsidR="00B1643E" w:rsidRDefault="00B1643E" w:rsidP="00B1643E">
      <w:pPr>
        <w:pStyle w:val="3"/>
        <w:shd w:val="clear" w:color="auto" w:fill="auto"/>
        <w:spacing w:after="0" w:line="216" w:lineRule="exact"/>
        <w:ind w:left="20" w:right="20" w:firstLine="480"/>
        <w:jc w:val="both"/>
      </w:pPr>
      <w:proofErr w:type="spellStart"/>
      <w:r>
        <w:rPr>
          <w:color w:val="000000"/>
          <w:lang w:bidi="uk-UA"/>
        </w:rPr>
        <w:t>Анізоцитоз</w:t>
      </w:r>
      <w:proofErr w:type="spellEnd"/>
      <w:r>
        <w:rPr>
          <w:color w:val="000000"/>
          <w:lang w:bidi="uk-UA"/>
        </w:rPr>
        <w:t xml:space="preserve">, пойкілоцитоз еритроцитів, еритроцити у вигляді «монетних </w:t>
      </w:r>
      <w:proofErr w:type="spellStart"/>
      <w:r>
        <w:rPr>
          <w:color w:val="000000"/>
          <w:lang w:bidi="uk-UA"/>
        </w:rPr>
        <w:t>стовбичів</w:t>
      </w:r>
      <w:proofErr w:type="spellEnd"/>
      <w:r>
        <w:rPr>
          <w:color w:val="000000"/>
          <w:lang w:bidi="uk-UA"/>
        </w:rPr>
        <w:t>». Яку хворобу можна запідозрити?</w:t>
      </w:r>
    </w:p>
    <w:p w:rsidR="00B1643E" w:rsidRDefault="00B1643E" w:rsidP="00B1643E">
      <w:pPr>
        <w:widowControl/>
        <w:rPr>
          <w:rFonts w:ascii="Times New Roman" w:eastAsia="Times New Roman" w:hAnsi="Times New Roman" w:cs="Times New Roman"/>
          <w:color w:val="auto"/>
          <w:sz w:val="17"/>
          <w:szCs w:val="17"/>
          <w:lang w:eastAsia="en-US" w:bidi="ar-SA"/>
        </w:rPr>
        <w:sectPr w:rsidR="00B1643E">
          <w:pgSz w:w="11909" w:h="16838"/>
          <w:pgMar w:top="2894" w:right="2669" w:bottom="3595" w:left="2698" w:header="0" w:footer="3" w:gutter="0"/>
          <w:cols w:space="720"/>
        </w:sectPr>
      </w:pPr>
    </w:p>
    <w:p w:rsidR="00B1643E" w:rsidRDefault="00B1643E" w:rsidP="00B1643E">
      <w:pPr>
        <w:ind w:left="40" w:firstLine="420"/>
      </w:pPr>
      <w:r>
        <w:rPr>
          <w:rStyle w:val="70"/>
          <w:rFonts w:eastAsia="Courier New"/>
        </w:rPr>
        <w:lastRenderedPageBreak/>
        <w:t>Робота 4</w:t>
      </w:r>
    </w:p>
    <w:p w:rsidR="00B1643E" w:rsidRDefault="00B1643E" w:rsidP="00B1643E">
      <w:pPr>
        <w:pStyle w:val="3"/>
        <w:shd w:val="clear" w:color="auto" w:fill="auto"/>
        <w:spacing w:after="0" w:line="216" w:lineRule="exact"/>
        <w:ind w:left="40" w:firstLine="420"/>
        <w:jc w:val="left"/>
      </w:pPr>
      <w:r>
        <w:rPr>
          <w:color w:val="000000"/>
          <w:lang w:bidi="uk-UA"/>
        </w:rPr>
        <w:t>Різко прискорена ШОЕ при МХ зумовлена: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16" w:lineRule="exact"/>
        <w:ind w:left="260"/>
        <w:jc w:val="left"/>
      </w:pPr>
      <w:r>
        <w:rPr>
          <w:color w:val="000000"/>
          <w:lang w:bidi="uk-UA"/>
        </w:rPr>
        <w:t xml:space="preserve"> підвищеною в’язкістю крові;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16" w:lineRule="exact"/>
        <w:ind w:left="260"/>
        <w:jc w:val="left"/>
      </w:pPr>
      <w:r>
        <w:rPr>
          <w:color w:val="000000"/>
          <w:lang w:bidi="uk-UA"/>
        </w:rPr>
        <w:t xml:space="preserve"> збільшеним кількості іонів </w:t>
      </w:r>
      <w:proofErr w:type="spellStart"/>
      <w:r>
        <w:rPr>
          <w:color w:val="000000"/>
          <w:lang w:bidi="uk-UA"/>
        </w:rPr>
        <w:t>Са</w:t>
      </w:r>
      <w:proofErr w:type="spellEnd"/>
      <w:r>
        <w:rPr>
          <w:color w:val="000000"/>
          <w:lang w:bidi="uk-UA"/>
        </w:rPr>
        <w:t>";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16" w:lineRule="exact"/>
        <w:ind w:left="260"/>
        <w:jc w:val="left"/>
      </w:pPr>
      <w:r>
        <w:rPr>
          <w:color w:val="000000"/>
          <w:lang w:bidi="uk-UA"/>
        </w:rPr>
        <w:t xml:space="preserve"> наявністю </w:t>
      </w:r>
      <w:proofErr w:type="spellStart"/>
      <w:r>
        <w:rPr>
          <w:color w:val="000000"/>
          <w:lang w:bidi="uk-UA"/>
        </w:rPr>
        <w:t>моноклонального</w:t>
      </w:r>
      <w:proofErr w:type="spellEnd"/>
      <w:r>
        <w:rPr>
          <w:color w:val="000000"/>
          <w:lang w:bidi="uk-UA"/>
        </w:rPr>
        <w:t xml:space="preserve"> імуноглобуліну (</w:t>
      </w:r>
      <w:proofErr w:type="spellStart"/>
      <w:r>
        <w:rPr>
          <w:color w:val="000000"/>
          <w:lang w:bidi="uk-UA"/>
        </w:rPr>
        <w:t>нарапротеїну</w:t>
      </w:r>
      <w:proofErr w:type="spellEnd"/>
      <w:r>
        <w:rPr>
          <w:color w:val="000000"/>
          <w:lang w:bidi="uk-UA"/>
        </w:rPr>
        <w:t>).</w:t>
      </w:r>
    </w:p>
    <w:p w:rsidR="00B1643E" w:rsidRDefault="00B1643E" w:rsidP="00B1643E">
      <w:pPr>
        <w:pStyle w:val="3"/>
        <w:shd w:val="clear" w:color="auto" w:fill="auto"/>
        <w:spacing w:after="217" w:line="216" w:lineRule="exact"/>
        <w:ind w:left="40" w:firstLine="420"/>
        <w:jc w:val="left"/>
      </w:pPr>
      <w:r>
        <w:rPr>
          <w:color w:val="000000"/>
          <w:lang w:bidi="uk-UA"/>
        </w:rPr>
        <w:t>Викресліть неправильну відповідь.</w:t>
      </w:r>
    </w:p>
    <w:p w:rsidR="00B1643E" w:rsidRDefault="00B1643E" w:rsidP="00B1643E">
      <w:pPr>
        <w:spacing w:after="200" w:line="170" w:lineRule="exact"/>
        <w:ind w:left="220"/>
        <w:jc w:val="center"/>
      </w:pPr>
      <w:r>
        <w:t>Завдання для самоконтролю</w:t>
      </w:r>
    </w:p>
    <w:p w:rsidR="00B1643E" w:rsidRDefault="00B1643E" w:rsidP="00B1643E">
      <w:pPr>
        <w:spacing w:line="170" w:lineRule="exact"/>
        <w:ind w:left="40"/>
      </w:pPr>
      <w:r>
        <w:rPr>
          <w:rStyle w:val="70"/>
          <w:rFonts w:eastAsia="Courier New"/>
        </w:rPr>
        <w:t>Завдання 1</w:t>
      </w:r>
    </w:p>
    <w:p w:rsidR="00B1643E" w:rsidRDefault="00B1643E" w:rsidP="00B1643E">
      <w:pPr>
        <w:pStyle w:val="3"/>
        <w:shd w:val="clear" w:color="auto" w:fill="auto"/>
        <w:spacing w:after="0" w:line="221" w:lineRule="exact"/>
        <w:ind w:left="40" w:right="220" w:firstLine="420"/>
        <w:jc w:val="left"/>
      </w:pPr>
      <w:r>
        <w:rPr>
          <w:color w:val="000000"/>
          <w:lang w:bidi="uk-UA"/>
        </w:rPr>
        <w:t xml:space="preserve">Анемія, </w:t>
      </w:r>
      <w:proofErr w:type="spellStart"/>
      <w:r>
        <w:rPr>
          <w:color w:val="000000"/>
          <w:lang w:bidi="uk-UA"/>
        </w:rPr>
        <w:t>тромбоцитопенія</w:t>
      </w:r>
      <w:proofErr w:type="spellEnd"/>
      <w:r>
        <w:rPr>
          <w:color w:val="000000"/>
          <w:lang w:bidi="uk-UA"/>
        </w:rPr>
        <w:t>, лейкопенія при МХ зумовлені інфільтрацією кісткового мозку: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21" w:lineRule="exact"/>
        <w:ind w:left="260"/>
        <w:jc w:val="left"/>
      </w:pPr>
      <w:r>
        <w:rPr>
          <w:color w:val="000000"/>
          <w:lang w:bidi="uk-UA"/>
        </w:rPr>
        <w:t xml:space="preserve"> плазматичними клітинами;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21" w:lineRule="exact"/>
        <w:ind w:left="260"/>
        <w:jc w:val="left"/>
      </w:pPr>
      <w:r>
        <w:rPr>
          <w:color w:val="000000"/>
          <w:lang w:bidi="uk-UA"/>
        </w:rPr>
        <w:t xml:space="preserve"> лімфоцитами;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21" w:lineRule="exact"/>
        <w:ind w:left="260"/>
        <w:jc w:val="left"/>
      </w:pPr>
      <w:r>
        <w:rPr>
          <w:color w:val="000000"/>
          <w:lang w:bidi="uk-UA"/>
        </w:rPr>
        <w:t xml:space="preserve"> моноцитами.</w:t>
      </w:r>
    </w:p>
    <w:p w:rsidR="00B1643E" w:rsidRDefault="00B1643E" w:rsidP="00B1643E">
      <w:pPr>
        <w:pStyle w:val="3"/>
        <w:shd w:val="clear" w:color="auto" w:fill="auto"/>
        <w:spacing w:after="167" w:line="170" w:lineRule="exact"/>
        <w:ind w:left="40" w:firstLine="0"/>
        <w:jc w:val="left"/>
      </w:pPr>
      <w:r>
        <w:rPr>
          <w:color w:val="000000"/>
          <w:lang w:bidi="uk-UA"/>
        </w:rPr>
        <w:t>Виберіть правильну відповідь.</w:t>
      </w:r>
    </w:p>
    <w:p w:rsidR="00B1643E" w:rsidRDefault="00B1643E" w:rsidP="00B1643E">
      <w:pPr>
        <w:spacing w:line="211" w:lineRule="exact"/>
        <w:ind w:left="40"/>
      </w:pPr>
      <w:r>
        <w:rPr>
          <w:rStyle w:val="70"/>
          <w:rFonts w:eastAsia="Courier New"/>
        </w:rPr>
        <w:t>Завдання 2</w:t>
      </w:r>
    </w:p>
    <w:p w:rsidR="00B1643E" w:rsidRDefault="00B1643E" w:rsidP="00B1643E">
      <w:pPr>
        <w:pStyle w:val="3"/>
        <w:shd w:val="clear" w:color="auto" w:fill="auto"/>
        <w:spacing w:after="0" w:line="211" w:lineRule="exact"/>
        <w:ind w:left="40" w:firstLine="420"/>
        <w:jc w:val="left"/>
      </w:pPr>
      <w:r>
        <w:rPr>
          <w:color w:val="000000"/>
          <w:lang w:bidi="uk-UA"/>
        </w:rPr>
        <w:t>Плазматичні клітини: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11" w:lineRule="exact"/>
        <w:ind w:left="260"/>
        <w:jc w:val="left"/>
      </w:pPr>
      <w:r>
        <w:rPr>
          <w:color w:val="000000"/>
          <w:lang w:bidi="uk-UA"/>
        </w:rPr>
        <w:t xml:space="preserve"> </w:t>
      </w:r>
      <w:proofErr w:type="spellStart"/>
      <w:r>
        <w:rPr>
          <w:color w:val="000000"/>
          <w:lang w:bidi="uk-UA"/>
        </w:rPr>
        <w:t>секретують</w:t>
      </w:r>
      <w:proofErr w:type="spellEnd"/>
      <w:r>
        <w:rPr>
          <w:color w:val="000000"/>
          <w:lang w:bidi="uk-UA"/>
        </w:rPr>
        <w:t xml:space="preserve"> імуноглобуліни;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11" w:lineRule="exact"/>
        <w:ind w:left="260"/>
        <w:jc w:val="left"/>
      </w:pPr>
      <w:r>
        <w:rPr>
          <w:color w:val="000000"/>
          <w:lang w:bidi="uk-UA"/>
        </w:rPr>
        <w:t xml:space="preserve"> не </w:t>
      </w:r>
      <w:proofErr w:type="spellStart"/>
      <w:r>
        <w:rPr>
          <w:color w:val="000000"/>
          <w:lang w:bidi="uk-UA"/>
        </w:rPr>
        <w:t>секретують</w:t>
      </w:r>
      <w:proofErr w:type="spellEnd"/>
      <w:r>
        <w:rPr>
          <w:color w:val="000000"/>
          <w:lang w:bidi="uk-UA"/>
        </w:rPr>
        <w:t xml:space="preserve"> імуноглобуліни.</w:t>
      </w:r>
    </w:p>
    <w:p w:rsidR="00B1643E" w:rsidRDefault="00B1643E" w:rsidP="00B1643E">
      <w:pPr>
        <w:pStyle w:val="3"/>
        <w:shd w:val="clear" w:color="auto" w:fill="auto"/>
        <w:spacing w:after="176" w:line="211" w:lineRule="exact"/>
        <w:ind w:left="40" w:firstLine="0"/>
        <w:jc w:val="left"/>
      </w:pPr>
      <w:r>
        <w:rPr>
          <w:color w:val="000000"/>
          <w:lang w:bidi="uk-UA"/>
        </w:rPr>
        <w:t>Виберіть правильну відповідь.</w:t>
      </w:r>
    </w:p>
    <w:p w:rsidR="00B1643E" w:rsidRDefault="00B1643E" w:rsidP="00B1643E">
      <w:pPr>
        <w:ind w:left="40"/>
      </w:pPr>
      <w:r>
        <w:rPr>
          <w:rStyle w:val="70"/>
          <w:rFonts w:eastAsia="Courier New"/>
        </w:rPr>
        <w:t>Завдання З</w:t>
      </w:r>
    </w:p>
    <w:p w:rsidR="00B1643E" w:rsidRDefault="00B1643E" w:rsidP="00B1643E">
      <w:pPr>
        <w:pStyle w:val="3"/>
        <w:shd w:val="clear" w:color="auto" w:fill="auto"/>
        <w:spacing w:after="0" w:line="216" w:lineRule="exact"/>
        <w:ind w:left="40" w:firstLine="420"/>
        <w:jc w:val="left"/>
      </w:pPr>
      <w:r>
        <w:rPr>
          <w:color w:val="000000"/>
          <w:lang w:bidi="uk-UA"/>
        </w:rPr>
        <w:t xml:space="preserve">Плазматична клітина </w:t>
      </w:r>
      <w:proofErr w:type="spellStart"/>
      <w:r>
        <w:rPr>
          <w:color w:val="000000"/>
          <w:lang w:bidi="uk-UA"/>
        </w:rPr>
        <w:t>секретус</w:t>
      </w:r>
      <w:proofErr w:type="spellEnd"/>
      <w:r>
        <w:rPr>
          <w:color w:val="000000"/>
          <w:lang w:bidi="uk-UA"/>
        </w:rPr>
        <w:t xml:space="preserve"> в 1 </w:t>
      </w:r>
      <w:proofErr w:type="spellStart"/>
      <w:r>
        <w:rPr>
          <w:color w:val="000000"/>
          <w:lang w:bidi="uk-UA"/>
        </w:rPr>
        <w:t>сек</w:t>
      </w:r>
      <w:proofErr w:type="spellEnd"/>
      <w:r>
        <w:rPr>
          <w:color w:val="000000"/>
          <w:lang w:bidi="uk-UA"/>
        </w:rPr>
        <w:t>: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16" w:lineRule="exact"/>
        <w:ind w:left="260"/>
        <w:jc w:val="left"/>
      </w:pPr>
      <w:r>
        <w:rPr>
          <w:color w:val="000000"/>
          <w:lang w:bidi="uk-UA"/>
        </w:rPr>
        <w:t xml:space="preserve"> 100 імуноглобулінів;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16" w:lineRule="exact"/>
        <w:ind w:left="260"/>
        <w:jc w:val="left"/>
      </w:pPr>
      <w:r>
        <w:rPr>
          <w:color w:val="000000"/>
          <w:lang w:bidi="uk-UA"/>
        </w:rPr>
        <w:t xml:space="preserve"> 500 імуноглобулінів;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16" w:lineRule="exact"/>
        <w:ind w:left="260"/>
        <w:jc w:val="left"/>
      </w:pPr>
      <w:r>
        <w:rPr>
          <w:color w:val="000000"/>
          <w:lang w:bidi="uk-UA"/>
        </w:rPr>
        <w:t xml:space="preserve"> 1000 імуноглобулінів.</w:t>
      </w:r>
    </w:p>
    <w:p w:rsidR="00B1643E" w:rsidRDefault="00B1643E" w:rsidP="00B1643E">
      <w:pPr>
        <w:pStyle w:val="3"/>
        <w:shd w:val="clear" w:color="auto" w:fill="auto"/>
        <w:spacing w:after="180" w:line="216" w:lineRule="exact"/>
        <w:ind w:left="40" w:firstLine="0"/>
        <w:jc w:val="left"/>
      </w:pPr>
      <w:r>
        <w:rPr>
          <w:color w:val="000000"/>
          <w:lang w:bidi="uk-UA"/>
        </w:rPr>
        <w:t>Виберіть правильну відповідь.</w:t>
      </w:r>
    </w:p>
    <w:p w:rsidR="00B1643E" w:rsidRDefault="00B1643E" w:rsidP="00B1643E">
      <w:pPr>
        <w:ind w:left="40"/>
      </w:pPr>
      <w:r>
        <w:rPr>
          <w:rStyle w:val="70"/>
          <w:rFonts w:eastAsia="Courier New"/>
        </w:rPr>
        <w:t>Завдання 4</w:t>
      </w:r>
    </w:p>
    <w:p w:rsidR="00B1643E" w:rsidRDefault="00B1643E" w:rsidP="00B1643E">
      <w:pPr>
        <w:pStyle w:val="3"/>
        <w:shd w:val="clear" w:color="auto" w:fill="auto"/>
        <w:spacing w:after="0" w:line="216" w:lineRule="exact"/>
        <w:ind w:left="40" w:firstLine="420"/>
        <w:jc w:val="left"/>
      </w:pPr>
      <w:r>
        <w:rPr>
          <w:color w:val="000000"/>
          <w:lang w:bidi="uk-UA"/>
        </w:rPr>
        <w:t>До імуноглобулінів відносять: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16" w:lineRule="exact"/>
        <w:ind w:left="260"/>
        <w:jc w:val="left"/>
      </w:pPr>
      <w:r>
        <w:rPr>
          <w:color w:val="000000"/>
          <w:lang w:bidi="uk-UA"/>
        </w:rPr>
        <w:t xml:space="preserve"> альфа-глобуліни;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16" w:lineRule="exact"/>
        <w:ind w:left="260"/>
        <w:jc w:val="left"/>
      </w:pPr>
      <w:r>
        <w:rPr>
          <w:color w:val="000000"/>
          <w:lang w:bidi="uk-UA"/>
        </w:rPr>
        <w:t xml:space="preserve"> бета-глобуліни;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16" w:lineRule="exact"/>
        <w:ind w:left="260"/>
        <w:jc w:val="left"/>
      </w:pPr>
      <w:r>
        <w:rPr>
          <w:color w:val="000000"/>
          <w:lang w:bidi="uk-UA"/>
        </w:rPr>
        <w:t xml:space="preserve"> </w:t>
      </w:r>
      <w:proofErr w:type="spellStart"/>
      <w:r>
        <w:rPr>
          <w:color w:val="000000"/>
          <w:lang w:bidi="uk-UA"/>
        </w:rPr>
        <w:t>гама-глобуліии</w:t>
      </w:r>
      <w:proofErr w:type="spellEnd"/>
      <w:r>
        <w:rPr>
          <w:color w:val="000000"/>
          <w:lang w:bidi="uk-UA"/>
        </w:rPr>
        <w:t>.</w:t>
      </w:r>
    </w:p>
    <w:p w:rsidR="00B1643E" w:rsidRDefault="00B1643E" w:rsidP="00B1643E">
      <w:pPr>
        <w:pStyle w:val="3"/>
        <w:shd w:val="clear" w:color="auto" w:fill="auto"/>
        <w:spacing w:after="184" w:line="216" w:lineRule="exact"/>
        <w:ind w:left="40" w:firstLine="0"/>
        <w:jc w:val="left"/>
      </w:pPr>
      <w:r>
        <w:rPr>
          <w:color w:val="000000"/>
          <w:lang w:bidi="uk-UA"/>
        </w:rPr>
        <w:t>Виберіть правильну відповідь.</w:t>
      </w:r>
    </w:p>
    <w:p w:rsidR="00B1643E" w:rsidRDefault="00B1643E" w:rsidP="00B1643E">
      <w:pPr>
        <w:spacing w:line="211" w:lineRule="exact"/>
        <w:ind w:left="40"/>
      </w:pPr>
      <w:r>
        <w:rPr>
          <w:rStyle w:val="70"/>
          <w:rFonts w:eastAsia="Courier New"/>
        </w:rPr>
        <w:t>Завдання 5</w:t>
      </w:r>
    </w:p>
    <w:p w:rsidR="00B1643E" w:rsidRDefault="00B1643E" w:rsidP="00B1643E">
      <w:pPr>
        <w:pStyle w:val="3"/>
        <w:shd w:val="clear" w:color="auto" w:fill="auto"/>
        <w:spacing w:after="0" w:line="211" w:lineRule="exact"/>
        <w:ind w:left="40" w:right="220" w:firstLine="420"/>
        <w:jc w:val="left"/>
      </w:pPr>
      <w:r>
        <w:rPr>
          <w:color w:val="000000"/>
          <w:lang w:bidi="uk-UA"/>
        </w:rPr>
        <w:t xml:space="preserve">При МХ синдром підвищеної в’язкості крові, </w:t>
      </w:r>
      <w:proofErr w:type="spellStart"/>
      <w:r>
        <w:rPr>
          <w:color w:val="000000"/>
          <w:lang w:bidi="uk-UA"/>
        </w:rPr>
        <w:t>кріоглобуліисмія</w:t>
      </w:r>
      <w:proofErr w:type="spellEnd"/>
      <w:r>
        <w:rPr>
          <w:color w:val="000000"/>
          <w:lang w:bidi="uk-UA"/>
        </w:rPr>
        <w:t>, амілоїдоз, ураження нирок (мієломна нефропатія) зумовлені: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11" w:lineRule="exact"/>
        <w:ind w:left="260"/>
        <w:jc w:val="left"/>
      </w:pPr>
      <w:r>
        <w:rPr>
          <w:color w:val="000000"/>
          <w:lang w:bidi="uk-UA"/>
        </w:rPr>
        <w:t xml:space="preserve"> секрецією </w:t>
      </w:r>
      <w:proofErr w:type="spellStart"/>
      <w:r>
        <w:rPr>
          <w:color w:val="000000"/>
          <w:lang w:bidi="uk-UA"/>
        </w:rPr>
        <w:t>моноклональних</w:t>
      </w:r>
      <w:proofErr w:type="spellEnd"/>
      <w:r>
        <w:rPr>
          <w:color w:val="000000"/>
          <w:lang w:bidi="uk-UA"/>
        </w:rPr>
        <w:t xml:space="preserve"> імуноглобулінів (</w:t>
      </w:r>
      <w:proofErr w:type="spellStart"/>
      <w:r>
        <w:rPr>
          <w:color w:val="000000"/>
          <w:lang w:bidi="uk-UA"/>
        </w:rPr>
        <w:t>парапротеїиів</w:t>
      </w:r>
      <w:proofErr w:type="spellEnd"/>
      <w:r>
        <w:rPr>
          <w:color w:val="000000"/>
          <w:lang w:bidi="uk-UA"/>
        </w:rPr>
        <w:t>);</w:t>
      </w:r>
    </w:p>
    <w:p w:rsidR="00B1643E" w:rsidRDefault="00B1643E" w:rsidP="00B1643E">
      <w:pPr>
        <w:pStyle w:val="3"/>
        <w:numPr>
          <w:ilvl w:val="0"/>
          <w:numId w:val="4"/>
        </w:numPr>
        <w:shd w:val="clear" w:color="auto" w:fill="auto"/>
        <w:spacing w:after="0" w:line="211" w:lineRule="exact"/>
        <w:ind w:left="260"/>
        <w:jc w:val="left"/>
      </w:pPr>
      <w:r>
        <w:rPr>
          <w:color w:val="000000"/>
          <w:lang w:bidi="uk-UA"/>
        </w:rPr>
        <w:t xml:space="preserve"> секрецією </w:t>
      </w:r>
      <w:proofErr w:type="spellStart"/>
      <w:r>
        <w:rPr>
          <w:color w:val="000000"/>
          <w:lang w:bidi="uk-UA"/>
        </w:rPr>
        <w:t>мукополісахаридів</w:t>
      </w:r>
      <w:proofErr w:type="spellEnd"/>
      <w:r>
        <w:rPr>
          <w:color w:val="000000"/>
          <w:lang w:bidi="uk-UA"/>
        </w:rPr>
        <w:t>.</w:t>
      </w:r>
    </w:p>
    <w:p w:rsidR="00B1643E" w:rsidRDefault="00B1643E" w:rsidP="00B1643E">
      <w:pPr>
        <w:pStyle w:val="3"/>
        <w:shd w:val="clear" w:color="auto" w:fill="auto"/>
        <w:spacing w:after="0" w:line="211" w:lineRule="exact"/>
        <w:ind w:left="40" w:firstLine="0"/>
        <w:jc w:val="left"/>
      </w:pPr>
      <w:r>
        <w:rPr>
          <w:color w:val="000000"/>
          <w:lang w:bidi="uk-UA"/>
        </w:rPr>
        <w:t>Виберіть правильну відповідь.</w:t>
      </w:r>
    </w:p>
    <w:p w:rsidR="00B1643E" w:rsidRDefault="00B1643E" w:rsidP="00B1643E">
      <w:pPr>
        <w:pStyle w:val="42"/>
        <w:keepNext/>
        <w:keepLines/>
        <w:shd w:val="clear" w:color="auto" w:fill="auto"/>
        <w:spacing w:after="443"/>
        <w:ind w:left="760"/>
      </w:pPr>
      <w:bookmarkStart w:id="9" w:name="bookmark13"/>
      <w:r>
        <w:rPr>
          <w:color w:val="000000"/>
          <w:lang w:bidi="uk-UA"/>
        </w:rPr>
        <w:t xml:space="preserve">Програмові вимоги з курсу «Г </w:t>
      </w:r>
      <w:proofErr w:type="spellStart"/>
      <w:r>
        <w:rPr>
          <w:color w:val="000000"/>
          <w:lang w:bidi="uk-UA"/>
        </w:rPr>
        <w:t>ематологія</w:t>
      </w:r>
      <w:proofErr w:type="spellEnd"/>
      <w:r>
        <w:rPr>
          <w:color w:val="000000"/>
          <w:lang w:bidi="uk-UA"/>
        </w:rPr>
        <w:t>»</w:t>
      </w:r>
      <w:bookmarkEnd w:id="9"/>
    </w:p>
    <w:p w:rsidR="00B1643E" w:rsidRDefault="00B1643E" w:rsidP="00B1643E">
      <w:pPr>
        <w:pStyle w:val="3"/>
        <w:numPr>
          <w:ilvl w:val="0"/>
          <w:numId w:val="25"/>
        </w:numPr>
        <w:shd w:val="clear" w:color="auto" w:fill="auto"/>
        <w:spacing w:after="0" w:line="216" w:lineRule="exact"/>
        <w:ind w:left="40"/>
        <w:jc w:val="both"/>
      </w:pPr>
      <w:r>
        <w:rPr>
          <w:color w:val="000000"/>
          <w:lang w:bidi="uk-UA"/>
        </w:rPr>
        <w:t xml:space="preserve"> Загальна схема гематопоезу.</w:t>
      </w:r>
    </w:p>
    <w:p w:rsidR="00B1643E" w:rsidRDefault="00B1643E" w:rsidP="00B1643E">
      <w:pPr>
        <w:pStyle w:val="3"/>
        <w:numPr>
          <w:ilvl w:val="0"/>
          <w:numId w:val="25"/>
        </w:numPr>
        <w:shd w:val="clear" w:color="auto" w:fill="auto"/>
        <w:spacing w:after="0" w:line="216" w:lineRule="exact"/>
        <w:ind w:left="40"/>
        <w:jc w:val="both"/>
      </w:pPr>
      <w:r>
        <w:rPr>
          <w:color w:val="000000"/>
          <w:lang w:bidi="uk-UA"/>
        </w:rPr>
        <w:t xml:space="preserve"> </w:t>
      </w:r>
      <w:proofErr w:type="spellStart"/>
      <w:r>
        <w:rPr>
          <w:color w:val="000000"/>
          <w:lang w:bidi="uk-UA"/>
        </w:rPr>
        <w:t>Лейкоцитопоез</w:t>
      </w:r>
      <w:proofErr w:type="spellEnd"/>
      <w:r>
        <w:rPr>
          <w:color w:val="000000"/>
          <w:lang w:bidi="uk-UA"/>
        </w:rPr>
        <w:t>.</w:t>
      </w:r>
    </w:p>
    <w:p w:rsidR="00B1643E" w:rsidRDefault="00B1643E" w:rsidP="00B1643E">
      <w:pPr>
        <w:pStyle w:val="3"/>
        <w:numPr>
          <w:ilvl w:val="0"/>
          <w:numId w:val="25"/>
        </w:numPr>
        <w:shd w:val="clear" w:color="auto" w:fill="auto"/>
        <w:spacing w:after="0" w:line="216" w:lineRule="exact"/>
        <w:ind w:left="40"/>
        <w:jc w:val="both"/>
      </w:pPr>
      <w:r>
        <w:rPr>
          <w:color w:val="000000"/>
          <w:lang w:bidi="uk-UA"/>
        </w:rPr>
        <w:t xml:space="preserve"> </w:t>
      </w:r>
      <w:proofErr w:type="spellStart"/>
      <w:r>
        <w:rPr>
          <w:color w:val="000000"/>
          <w:lang w:bidi="uk-UA"/>
        </w:rPr>
        <w:t>Еритропоез</w:t>
      </w:r>
      <w:proofErr w:type="spellEnd"/>
      <w:r>
        <w:rPr>
          <w:color w:val="000000"/>
          <w:lang w:bidi="uk-UA"/>
        </w:rPr>
        <w:t>.</w:t>
      </w:r>
    </w:p>
    <w:p w:rsidR="00B1643E" w:rsidRDefault="00B1643E" w:rsidP="00B1643E">
      <w:pPr>
        <w:pStyle w:val="3"/>
        <w:numPr>
          <w:ilvl w:val="0"/>
          <w:numId w:val="25"/>
        </w:numPr>
        <w:shd w:val="clear" w:color="auto" w:fill="auto"/>
        <w:spacing w:after="0" w:line="216" w:lineRule="exact"/>
        <w:ind w:left="40"/>
        <w:jc w:val="both"/>
      </w:pPr>
      <w:r>
        <w:rPr>
          <w:color w:val="000000"/>
          <w:lang w:bidi="uk-UA"/>
        </w:rPr>
        <w:lastRenderedPageBreak/>
        <w:t xml:space="preserve"> </w:t>
      </w:r>
      <w:proofErr w:type="spellStart"/>
      <w:r>
        <w:rPr>
          <w:color w:val="000000"/>
          <w:lang w:bidi="uk-UA"/>
        </w:rPr>
        <w:t>Тромбоцитопоез</w:t>
      </w:r>
      <w:proofErr w:type="spellEnd"/>
      <w:r>
        <w:rPr>
          <w:color w:val="000000"/>
          <w:lang w:bidi="uk-UA"/>
        </w:rPr>
        <w:t>.</w:t>
      </w:r>
    </w:p>
    <w:p w:rsidR="00B1643E" w:rsidRDefault="00B1643E" w:rsidP="00B1643E">
      <w:pPr>
        <w:pStyle w:val="3"/>
        <w:numPr>
          <w:ilvl w:val="0"/>
          <w:numId w:val="25"/>
        </w:numPr>
        <w:shd w:val="clear" w:color="auto" w:fill="auto"/>
        <w:spacing w:after="0" w:line="216" w:lineRule="exact"/>
        <w:ind w:left="40"/>
        <w:jc w:val="both"/>
      </w:pPr>
      <w:r>
        <w:rPr>
          <w:color w:val="000000"/>
          <w:lang w:bidi="uk-UA"/>
        </w:rPr>
        <w:t xml:space="preserve"> Диференціювання лімфоцитів.</w:t>
      </w:r>
    </w:p>
    <w:p w:rsidR="00B1643E" w:rsidRDefault="00B1643E" w:rsidP="00B1643E">
      <w:pPr>
        <w:pStyle w:val="3"/>
        <w:numPr>
          <w:ilvl w:val="0"/>
          <w:numId w:val="25"/>
        </w:numPr>
        <w:shd w:val="clear" w:color="auto" w:fill="auto"/>
        <w:spacing w:after="0" w:line="216" w:lineRule="exact"/>
        <w:ind w:left="40"/>
        <w:jc w:val="both"/>
      </w:pPr>
      <w:r>
        <w:rPr>
          <w:color w:val="000000"/>
          <w:lang w:bidi="uk-UA"/>
        </w:rPr>
        <w:t xml:space="preserve"> Регуляція кровотворення.</w:t>
      </w:r>
    </w:p>
    <w:p w:rsidR="00B1643E" w:rsidRDefault="00B1643E" w:rsidP="00B1643E">
      <w:pPr>
        <w:pStyle w:val="3"/>
        <w:numPr>
          <w:ilvl w:val="0"/>
          <w:numId w:val="25"/>
        </w:numPr>
        <w:shd w:val="clear" w:color="auto" w:fill="auto"/>
        <w:spacing w:after="0" w:line="216" w:lineRule="exact"/>
        <w:ind w:left="40"/>
        <w:jc w:val="both"/>
      </w:pPr>
      <w:r>
        <w:rPr>
          <w:color w:val="000000"/>
          <w:lang w:bidi="uk-UA"/>
        </w:rPr>
        <w:t xml:space="preserve"> Обмін заліза в організмі людини.</w:t>
      </w:r>
    </w:p>
    <w:p w:rsidR="00B1643E" w:rsidRDefault="00B1643E" w:rsidP="00B1643E">
      <w:pPr>
        <w:pStyle w:val="3"/>
        <w:numPr>
          <w:ilvl w:val="0"/>
          <w:numId w:val="25"/>
        </w:numPr>
        <w:shd w:val="clear" w:color="auto" w:fill="auto"/>
        <w:spacing w:after="0" w:line="216" w:lineRule="exact"/>
        <w:ind w:left="40"/>
        <w:jc w:val="both"/>
      </w:pPr>
      <w:r>
        <w:rPr>
          <w:color w:val="000000"/>
          <w:lang w:bidi="uk-UA"/>
        </w:rPr>
        <w:t xml:space="preserve"> Причини ЗДА.</w:t>
      </w:r>
    </w:p>
    <w:p w:rsidR="00B1643E" w:rsidRDefault="00B1643E" w:rsidP="00B1643E">
      <w:pPr>
        <w:pStyle w:val="3"/>
        <w:numPr>
          <w:ilvl w:val="0"/>
          <w:numId w:val="25"/>
        </w:numPr>
        <w:shd w:val="clear" w:color="auto" w:fill="auto"/>
        <w:spacing w:after="0" w:line="216" w:lineRule="exact"/>
        <w:ind w:left="40"/>
        <w:jc w:val="both"/>
      </w:pPr>
      <w:r>
        <w:rPr>
          <w:color w:val="000000"/>
          <w:lang w:bidi="uk-UA"/>
        </w:rPr>
        <w:t xml:space="preserve"> Прояви ЗДА.</w:t>
      </w:r>
    </w:p>
    <w:p w:rsidR="00B1643E" w:rsidRDefault="00B1643E" w:rsidP="00B1643E">
      <w:pPr>
        <w:pStyle w:val="3"/>
        <w:numPr>
          <w:ilvl w:val="0"/>
          <w:numId w:val="25"/>
        </w:numPr>
        <w:shd w:val="clear" w:color="auto" w:fill="auto"/>
        <w:spacing w:after="0" w:line="216" w:lineRule="exact"/>
        <w:ind w:left="40"/>
        <w:jc w:val="both"/>
      </w:pPr>
      <w:r>
        <w:rPr>
          <w:color w:val="000000"/>
          <w:lang w:bidi="uk-UA"/>
        </w:rPr>
        <w:t>Лікувальна дієта при дефіциті заліза.</w:t>
      </w:r>
    </w:p>
    <w:p w:rsidR="00B1643E" w:rsidRDefault="00B1643E" w:rsidP="00B1643E">
      <w:pPr>
        <w:pStyle w:val="3"/>
        <w:numPr>
          <w:ilvl w:val="0"/>
          <w:numId w:val="25"/>
        </w:numPr>
        <w:shd w:val="clear" w:color="auto" w:fill="auto"/>
        <w:spacing w:after="0" w:line="216" w:lineRule="exact"/>
        <w:ind w:left="40"/>
        <w:jc w:val="both"/>
      </w:pPr>
      <w:r>
        <w:rPr>
          <w:color w:val="000000"/>
          <w:lang w:bidi="uk-UA"/>
        </w:rPr>
        <w:t xml:space="preserve">В|2 та </w:t>
      </w:r>
      <w:proofErr w:type="spellStart"/>
      <w:r>
        <w:rPr>
          <w:color w:val="000000"/>
          <w:lang w:bidi="uk-UA"/>
        </w:rPr>
        <w:t>фолієво-деціцитні</w:t>
      </w:r>
      <w:proofErr w:type="spellEnd"/>
      <w:r>
        <w:rPr>
          <w:color w:val="000000"/>
          <w:lang w:bidi="uk-UA"/>
        </w:rPr>
        <w:t xml:space="preserve"> анемії. Причини. Прояви. Попередження.</w:t>
      </w:r>
    </w:p>
    <w:p w:rsidR="00B1643E" w:rsidRDefault="00B1643E" w:rsidP="00B1643E">
      <w:pPr>
        <w:pStyle w:val="3"/>
        <w:numPr>
          <w:ilvl w:val="0"/>
          <w:numId w:val="25"/>
        </w:numPr>
        <w:shd w:val="clear" w:color="auto" w:fill="auto"/>
        <w:spacing w:after="0" w:line="216" w:lineRule="exact"/>
        <w:ind w:left="40"/>
        <w:jc w:val="both"/>
      </w:pPr>
      <w:proofErr w:type="spellStart"/>
      <w:r>
        <w:rPr>
          <w:color w:val="000000"/>
          <w:lang w:bidi="uk-UA"/>
        </w:rPr>
        <w:t>Апластичні</w:t>
      </w:r>
      <w:proofErr w:type="spellEnd"/>
      <w:r>
        <w:rPr>
          <w:color w:val="000000"/>
          <w:lang w:bidi="uk-UA"/>
        </w:rPr>
        <w:t xml:space="preserve"> анемії. Причини, прояви. Попередження.</w:t>
      </w:r>
    </w:p>
    <w:p w:rsidR="00B1643E" w:rsidRDefault="00B1643E" w:rsidP="00B1643E">
      <w:pPr>
        <w:pStyle w:val="3"/>
        <w:numPr>
          <w:ilvl w:val="0"/>
          <w:numId w:val="25"/>
        </w:numPr>
        <w:shd w:val="clear" w:color="auto" w:fill="auto"/>
        <w:spacing w:after="0" w:line="216" w:lineRule="exact"/>
        <w:ind w:left="40"/>
        <w:jc w:val="both"/>
      </w:pPr>
      <w:r>
        <w:rPr>
          <w:color w:val="000000"/>
          <w:lang w:bidi="uk-UA"/>
        </w:rPr>
        <w:t>Гемолітичні анемії. Причини. Прояви.</w:t>
      </w:r>
    </w:p>
    <w:p w:rsidR="00B1643E" w:rsidRDefault="00B1643E" w:rsidP="00B1643E">
      <w:pPr>
        <w:pStyle w:val="3"/>
        <w:shd w:val="clear" w:color="auto" w:fill="auto"/>
        <w:tabs>
          <w:tab w:val="left" w:pos="1043"/>
        </w:tabs>
        <w:spacing w:after="0" w:line="216" w:lineRule="exact"/>
        <w:ind w:left="40" w:firstLine="0"/>
        <w:jc w:val="both"/>
      </w:pPr>
      <w:r>
        <w:rPr>
          <w:color w:val="000000"/>
          <w:lang w:bidi="uk-UA"/>
        </w:rPr>
        <w:t>Н.Причини лейкемій.</w:t>
      </w:r>
    </w:p>
    <w:p w:rsidR="00B1643E" w:rsidRDefault="00B1643E" w:rsidP="00B1643E">
      <w:pPr>
        <w:pStyle w:val="3"/>
        <w:numPr>
          <w:ilvl w:val="0"/>
          <w:numId w:val="26"/>
        </w:numPr>
        <w:shd w:val="clear" w:color="auto" w:fill="auto"/>
        <w:spacing w:after="0" w:line="216" w:lineRule="exact"/>
        <w:ind w:left="40"/>
        <w:jc w:val="both"/>
      </w:pPr>
      <w:r>
        <w:rPr>
          <w:color w:val="000000"/>
          <w:lang w:bidi="uk-UA"/>
        </w:rPr>
        <w:t>Прояви, стадії та критерії діагнозу гострих лейкемій.</w:t>
      </w:r>
    </w:p>
    <w:p w:rsidR="00B1643E" w:rsidRDefault="00B1643E" w:rsidP="00B1643E">
      <w:pPr>
        <w:pStyle w:val="3"/>
        <w:numPr>
          <w:ilvl w:val="0"/>
          <w:numId w:val="26"/>
        </w:numPr>
        <w:shd w:val="clear" w:color="auto" w:fill="auto"/>
        <w:spacing w:after="0" w:line="216" w:lineRule="exact"/>
        <w:ind w:left="40" w:right="860"/>
        <w:jc w:val="left"/>
      </w:pPr>
      <w:r>
        <w:rPr>
          <w:color w:val="000000"/>
          <w:lang w:bidi="uk-UA"/>
        </w:rPr>
        <w:t>Сучасні погляди на причини та розвиток хронічних лейкозів. 17.3міни в аналізі периферичної крові при ХМЛ.</w:t>
      </w:r>
    </w:p>
    <w:p w:rsidR="00B1643E" w:rsidRDefault="00B1643E" w:rsidP="00B1643E">
      <w:pPr>
        <w:pStyle w:val="3"/>
        <w:numPr>
          <w:ilvl w:val="0"/>
          <w:numId w:val="27"/>
        </w:numPr>
        <w:shd w:val="clear" w:color="auto" w:fill="auto"/>
        <w:spacing w:after="0" w:line="216" w:lineRule="exact"/>
        <w:ind w:left="280" w:right="180" w:hanging="240"/>
        <w:jc w:val="left"/>
      </w:pPr>
      <w:r>
        <w:rPr>
          <w:color w:val="000000"/>
          <w:lang w:bidi="uk-UA"/>
        </w:rPr>
        <w:t>Визначення поняття мієломна хвороба. Причини МХ, розвиток основних проявів МХ.</w:t>
      </w:r>
    </w:p>
    <w:p w:rsidR="00B1643E" w:rsidRDefault="00B1643E" w:rsidP="00B1643E">
      <w:pPr>
        <w:pStyle w:val="3"/>
        <w:numPr>
          <w:ilvl w:val="0"/>
          <w:numId w:val="27"/>
        </w:numPr>
        <w:shd w:val="clear" w:color="auto" w:fill="auto"/>
        <w:spacing w:after="0" w:line="216" w:lineRule="exact"/>
        <w:ind w:left="40"/>
        <w:jc w:val="both"/>
      </w:pPr>
      <w:r>
        <w:rPr>
          <w:color w:val="000000"/>
          <w:lang w:bidi="uk-UA"/>
        </w:rPr>
        <w:t>Визначення поняття ЛГМ. Причини, розвиток ЛГМ.</w:t>
      </w:r>
    </w:p>
    <w:p w:rsidR="00B1643E" w:rsidRDefault="00B1643E" w:rsidP="00B1643E">
      <w:pPr>
        <w:pStyle w:val="3"/>
        <w:numPr>
          <w:ilvl w:val="0"/>
          <w:numId w:val="27"/>
        </w:numPr>
        <w:shd w:val="clear" w:color="auto" w:fill="auto"/>
        <w:spacing w:after="0" w:line="216" w:lineRule="exact"/>
        <w:ind w:left="40"/>
        <w:jc w:val="both"/>
      </w:pPr>
      <w:r>
        <w:rPr>
          <w:color w:val="000000"/>
          <w:lang w:bidi="uk-UA"/>
        </w:rPr>
        <w:t>Визначення поняття лімфоми та лімфосаркоми.</w:t>
      </w:r>
    </w:p>
    <w:p w:rsidR="00B1643E" w:rsidRDefault="00B1643E" w:rsidP="00B1643E">
      <w:pPr>
        <w:pStyle w:val="3"/>
        <w:shd w:val="clear" w:color="auto" w:fill="auto"/>
        <w:spacing w:after="0" w:line="216" w:lineRule="exact"/>
        <w:ind w:left="40" w:firstLine="0"/>
        <w:jc w:val="both"/>
      </w:pPr>
      <w:r>
        <w:rPr>
          <w:color w:val="000000"/>
          <w:lang w:bidi="uk-UA"/>
        </w:rPr>
        <w:t xml:space="preserve">21 </w:t>
      </w:r>
      <w:proofErr w:type="spellStart"/>
      <w:r>
        <w:rPr>
          <w:color w:val="000000"/>
          <w:lang w:bidi="uk-UA"/>
        </w:rPr>
        <w:t>.Причини</w:t>
      </w:r>
      <w:proofErr w:type="spellEnd"/>
      <w:r>
        <w:rPr>
          <w:color w:val="000000"/>
          <w:lang w:bidi="uk-UA"/>
        </w:rPr>
        <w:t xml:space="preserve"> лімфом та лімфосарком.</w:t>
      </w:r>
    </w:p>
    <w:p w:rsidR="00B1643E" w:rsidRDefault="00B1643E" w:rsidP="00B1643E">
      <w:pPr>
        <w:pStyle w:val="3"/>
        <w:numPr>
          <w:ilvl w:val="0"/>
          <w:numId w:val="28"/>
        </w:numPr>
        <w:shd w:val="clear" w:color="auto" w:fill="auto"/>
        <w:spacing w:after="0" w:line="216" w:lineRule="exact"/>
        <w:ind w:left="40"/>
        <w:jc w:val="both"/>
      </w:pPr>
      <w:r>
        <w:rPr>
          <w:color w:val="000000"/>
          <w:lang w:bidi="uk-UA"/>
        </w:rPr>
        <w:t>Прояви В-клітинної та Т-клітинної лімфоми.</w:t>
      </w:r>
    </w:p>
    <w:p w:rsidR="00B1643E" w:rsidRDefault="00B1643E" w:rsidP="00B1643E">
      <w:pPr>
        <w:pStyle w:val="3"/>
        <w:numPr>
          <w:ilvl w:val="0"/>
          <w:numId w:val="28"/>
        </w:numPr>
        <w:shd w:val="clear" w:color="auto" w:fill="auto"/>
        <w:spacing w:after="0" w:line="216" w:lineRule="exact"/>
        <w:ind w:left="40"/>
        <w:jc w:val="both"/>
      </w:pPr>
      <w:r>
        <w:rPr>
          <w:color w:val="000000"/>
          <w:lang w:bidi="uk-UA"/>
        </w:rPr>
        <w:t xml:space="preserve">Роль та характеристика </w:t>
      </w:r>
      <w:proofErr w:type="spellStart"/>
      <w:r>
        <w:rPr>
          <w:color w:val="000000"/>
          <w:lang w:bidi="uk-UA"/>
        </w:rPr>
        <w:t>коогуляційної</w:t>
      </w:r>
      <w:proofErr w:type="spellEnd"/>
      <w:r>
        <w:rPr>
          <w:color w:val="000000"/>
          <w:lang w:bidi="uk-UA"/>
        </w:rPr>
        <w:t xml:space="preserve"> ланки гемостазу.</w:t>
      </w:r>
    </w:p>
    <w:p w:rsidR="00B1643E" w:rsidRDefault="00B1643E" w:rsidP="00B1643E">
      <w:pPr>
        <w:pStyle w:val="3"/>
        <w:numPr>
          <w:ilvl w:val="0"/>
          <w:numId w:val="28"/>
        </w:numPr>
        <w:shd w:val="clear" w:color="auto" w:fill="auto"/>
        <w:spacing w:after="0" w:line="216" w:lineRule="exact"/>
        <w:ind w:left="40"/>
        <w:jc w:val="both"/>
      </w:pPr>
      <w:r>
        <w:rPr>
          <w:color w:val="000000"/>
          <w:lang w:bidi="uk-UA"/>
        </w:rPr>
        <w:t xml:space="preserve">Роль та характеристика </w:t>
      </w:r>
      <w:proofErr w:type="spellStart"/>
      <w:r>
        <w:rPr>
          <w:color w:val="000000"/>
          <w:lang w:bidi="uk-UA"/>
        </w:rPr>
        <w:t>тромбоцитарно-судинної</w:t>
      </w:r>
      <w:proofErr w:type="spellEnd"/>
      <w:r>
        <w:rPr>
          <w:color w:val="000000"/>
          <w:lang w:bidi="uk-UA"/>
        </w:rPr>
        <w:t xml:space="preserve"> ланок гемостазу.</w:t>
      </w:r>
    </w:p>
    <w:p w:rsidR="00B1643E" w:rsidRDefault="00B1643E" w:rsidP="00B1643E">
      <w:pPr>
        <w:pStyle w:val="3"/>
        <w:numPr>
          <w:ilvl w:val="0"/>
          <w:numId w:val="28"/>
        </w:numPr>
        <w:shd w:val="clear" w:color="auto" w:fill="auto"/>
        <w:spacing w:after="0" w:line="216" w:lineRule="exact"/>
        <w:ind w:left="40"/>
        <w:jc w:val="both"/>
      </w:pPr>
      <w:r>
        <w:rPr>
          <w:color w:val="000000"/>
          <w:lang w:bidi="uk-UA"/>
        </w:rPr>
        <w:t>Визначення поняття «</w:t>
      </w:r>
      <w:proofErr w:type="spellStart"/>
      <w:r>
        <w:rPr>
          <w:color w:val="000000"/>
          <w:lang w:bidi="uk-UA"/>
        </w:rPr>
        <w:t>геморагічний</w:t>
      </w:r>
      <w:proofErr w:type="spellEnd"/>
      <w:r>
        <w:rPr>
          <w:color w:val="000000"/>
          <w:lang w:bidi="uk-UA"/>
        </w:rPr>
        <w:t xml:space="preserve"> діатез».</w:t>
      </w:r>
    </w:p>
    <w:p w:rsidR="00B1643E" w:rsidRDefault="00B1643E" w:rsidP="00B1643E">
      <w:pPr>
        <w:pStyle w:val="3"/>
        <w:numPr>
          <w:ilvl w:val="0"/>
          <w:numId w:val="28"/>
        </w:numPr>
        <w:shd w:val="clear" w:color="auto" w:fill="auto"/>
        <w:spacing w:after="0" w:line="216" w:lineRule="exact"/>
        <w:ind w:left="40"/>
        <w:jc w:val="both"/>
      </w:pPr>
      <w:r>
        <w:rPr>
          <w:color w:val="000000"/>
          <w:lang w:bidi="uk-UA"/>
        </w:rPr>
        <w:t xml:space="preserve">Прояви </w:t>
      </w:r>
      <w:proofErr w:type="spellStart"/>
      <w:r>
        <w:rPr>
          <w:color w:val="000000"/>
          <w:lang w:bidi="uk-UA"/>
        </w:rPr>
        <w:t>гемофілій</w:t>
      </w:r>
      <w:proofErr w:type="spellEnd"/>
      <w:r>
        <w:rPr>
          <w:color w:val="000000"/>
          <w:lang w:bidi="uk-UA"/>
        </w:rPr>
        <w:t>.</w:t>
      </w:r>
    </w:p>
    <w:p w:rsidR="00B1643E" w:rsidRDefault="00B1643E" w:rsidP="00B1643E">
      <w:pPr>
        <w:pStyle w:val="3"/>
        <w:numPr>
          <w:ilvl w:val="0"/>
          <w:numId w:val="28"/>
        </w:numPr>
        <w:shd w:val="clear" w:color="auto" w:fill="auto"/>
        <w:spacing w:after="0" w:line="216" w:lineRule="exact"/>
        <w:ind w:left="40" w:right="860"/>
        <w:jc w:val="left"/>
      </w:pPr>
      <w:r>
        <w:rPr>
          <w:color w:val="000000"/>
          <w:lang w:bidi="uk-UA"/>
        </w:rPr>
        <w:t>Долікарська допомога при кровотечі у хворих на гемофілію. 28.3асоби первинної і вторинної профілактики при гемофілії.</w:t>
      </w:r>
    </w:p>
    <w:p w:rsidR="00B1643E" w:rsidRDefault="00B1643E" w:rsidP="00B1643E">
      <w:pPr>
        <w:pStyle w:val="3"/>
        <w:numPr>
          <w:ilvl w:val="0"/>
          <w:numId w:val="29"/>
        </w:numPr>
        <w:shd w:val="clear" w:color="auto" w:fill="auto"/>
        <w:spacing w:after="0" w:line="216" w:lineRule="exact"/>
        <w:ind w:left="280" w:right="180" w:hanging="240"/>
        <w:jc w:val="left"/>
      </w:pPr>
      <w:r>
        <w:rPr>
          <w:color w:val="000000"/>
          <w:lang w:bidi="uk-UA"/>
        </w:rPr>
        <w:t xml:space="preserve">Порушення </w:t>
      </w:r>
      <w:proofErr w:type="spellStart"/>
      <w:r>
        <w:rPr>
          <w:color w:val="000000"/>
          <w:lang w:bidi="uk-UA"/>
        </w:rPr>
        <w:t>тромбоцитарного</w:t>
      </w:r>
      <w:proofErr w:type="spellEnd"/>
      <w:r>
        <w:rPr>
          <w:color w:val="000000"/>
          <w:lang w:bidi="uk-UA"/>
        </w:rPr>
        <w:t xml:space="preserve"> гемостазу. Спадкові та набуті </w:t>
      </w:r>
      <w:proofErr w:type="spellStart"/>
      <w:r>
        <w:rPr>
          <w:color w:val="000000"/>
          <w:lang w:bidi="uk-UA"/>
        </w:rPr>
        <w:t>тромбоцитопенії</w:t>
      </w:r>
      <w:proofErr w:type="spellEnd"/>
      <w:r>
        <w:rPr>
          <w:color w:val="000000"/>
          <w:lang w:bidi="uk-UA"/>
        </w:rPr>
        <w:t>. Причини.</w:t>
      </w:r>
    </w:p>
    <w:p w:rsidR="00B1643E" w:rsidRDefault="00B1643E" w:rsidP="00B1643E">
      <w:pPr>
        <w:pStyle w:val="3"/>
        <w:numPr>
          <w:ilvl w:val="0"/>
          <w:numId w:val="29"/>
        </w:numPr>
        <w:shd w:val="clear" w:color="auto" w:fill="auto"/>
        <w:spacing w:after="0" w:line="216" w:lineRule="exact"/>
        <w:ind w:left="40"/>
        <w:jc w:val="both"/>
      </w:pPr>
      <w:r>
        <w:rPr>
          <w:color w:val="000000"/>
          <w:lang w:bidi="uk-UA"/>
        </w:rPr>
        <w:t xml:space="preserve">Прояви </w:t>
      </w:r>
      <w:proofErr w:type="spellStart"/>
      <w:r>
        <w:rPr>
          <w:color w:val="000000"/>
          <w:lang w:bidi="uk-UA"/>
        </w:rPr>
        <w:t>тромбоцитопенії</w:t>
      </w:r>
      <w:proofErr w:type="spellEnd"/>
      <w:r>
        <w:rPr>
          <w:color w:val="000000"/>
          <w:lang w:bidi="uk-UA"/>
        </w:rPr>
        <w:t xml:space="preserve">. Характеристика </w:t>
      </w:r>
      <w:proofErr w:type="spellStart"/>
      <w:r>
        <w:rPr>
          <w:color w:val="000000"/>
          <w:lang w:bidi="uk-UA"/>
        </w:rPr>
        <w:t>геморагічного</w:t>
      </w:r>
      <w:proofErr w:type="spellEnd"/>
      <w:r>
        <w:rPr>
          <w:color w:val="000000"/>
          <w:lang w:bidi="uk-UA"/>
        </w:rPr>
        <w:t xml:space="preserve"> синдрому.</w:t>
      </w:r>
    </w:p>
    <w:p w:rsidR="00B1643E" w:rsidRDefault="00B1643E" w:rsidP="00B1643E">
      <w:pPr>
        <w:pStyle w:val="3"/>
        <w:numPr>
          <w:ilvl w:val="0"/>
          <w:numId w:val="29"/>
        </w:numPr>
        <w:shd w:val="clear" w:color="auto" w:fill="auto"/>
        <w:spacing w:after="0" w:line="216" w:lineRule="exact"/>
        <w:ind w:left="40"/>
        <w:jc w:val="both"/>
      </w:pPr>
      <w:r>
        <w:rPr>
          <w:color w:val="000000"/>
          <w:lang w:bidi="uk-UA"/>
        </w:rPr>
        <w:t xml:space="preserve">Долікарська допомога при кровотечі у хворих на </w:t>
      </w:r>
      <w:proofErr w:type="spellStart"/>
      <w:r>
        <w:rPr>
          <w:color w:val="000000"/>
          <w:lang w:bidi="uk-UA"/>
        </w:rPr>
        <w:t>тромбоцитопенію</w:t>
      </w:r>
      <w:proofErr w:type="spellEnd"/>
      <w:r>
        <w:rPr>
          <w:color w:val="000000"/>
          <w:lang w:bidi="uk-UA"/>
        </w:rPr>
        <w:t>.</w:t>
      </w:r>
    </w:p>
    <w:p w:rsidR="00B1643E" w:rsidRDefault="00B1643E" w:rsidP="00B1643E">
      <w:pPr>
        <w:widowControl/>
        <w:rPr>
          <w:rFonts w:ascii="Times New Roman" w:eastAsia="Times New Roman" w:hAnsi="Times New Roman" w:cs="Times New Roman"/>
          <w:color w:val="auto"/>
          <w:sz w:val="17"/>
          <w:szCs w:val="17"/>
          <w:lang w:eastAsia="en-US" w:bidi="ar-SA"/>
        </w:rPr>
        <w:sectPr w:rsidR="00B1643E">
          <w:pgSz w:w="11909" w:h="16838"/>
          <w:pgMar w:top="2894" w:right="2669" w:bottom="3595" w:left="2698" w:header="0" w:footer="3" w:gutter="0"/>
          <w:cols w:space="720"/>
        </w:sectPr>
      </w:pPr>
    </w:p>
    <w:p w:rsidR="00B1643E" w:rsidRDefault="00B1643E" w:rsidP="00B1643E">
      <w:pPr>
        <w:spacing w:after="158" w:line="170" w:lineRule="exact"/>
        <w:ind w:left="1600"/>
      </w:pPr>
      <w:r>
        <w:rPr>
          <w:lang w:val="ru-RU" w:eastAsia="ru-RU" w:bidi="ru-RU"/>
        </w:rPr>
        <w:lastRenderedPageBreak/>
        <w:t xml:space="preserve">СПИСОК </w:t>
      </w:r>
      <w:r>
        <w:t>ЛІТЕРАТУРИ</w:t>
      </w:r>
    </w:p>
    <w:p w:rsidR="00B1643E" w:rsidRDefault="00B1643E" w:rsidP="00B1643E">
      <w:pPr>
        <w:pStyle w:val="3"/>
        <w:numPr>
          <w:ilvl w:val="0"/>
          <w:numId w:val="30"/>
        </w:numPr>
        <w:shd w:val="clear" w:color="auto" w:fill="auto"/>
        <w:spacing w:after="0" w:line="216" w:lineRule="exact"/>
        <w:ind w:left="260" w:right="40" w:hanging="240"/>
        <w:jc w:val="both"/>
      </w:pPr>
      <w:r>
        <w:rPr>
          <w:color w:val="000000"/>
          <w:lang w:val="ru-RU" w:eastAsia="ru-RU" w:bidi="ru-RU"/>
        </w:rPr>
        <w:t xml:space="preserve"> Абдулкадыров </w:t>
      </w:r>
      <w:r>
        <w:rPr>
          <w:color w:val="000000"/>
          <w:lang w:val="de-DE" w:eastAsia="de-DE" w:bidi="de-DE"/>
        </w:rPr>
        <w:t>K</w:t>
      </w:r>
      <w:r>
        <w:rPr>
          <w:color w:val="000000"/>
          <w:lang w:val="ru-RU" w:eastAsia="de-DE" w:bidi="de-DE"/>
        </w:rPr>
        <w:t>.</w:t>
      </w:r>
      <w:r>
        <w:rPr>
          <w:color w:val="000000"/>
          <w:lang w:val="de-DE" w:eastAsia="de-DE" w:bidi="de-DE"/>
        </w:rPr>
        <w:t>M</w:t>
      </w:r>
      <w:r>
        <w:rPr>
          <w:color w:val="000000"/>
          <w:lang w:val="ru-RU" w:eastAsia="de-DE" w:bidi="de-DE"/>
        </w:rPr>
        <w:t xml:space="preserve">., </w:t>
      </w:r>
      <w:r>
        <w:rPr>
          <w:color w:val="000000"/>
          <w:lang w:val="ru-RU" w:eastAsia="ru-RU" w:bidi="ru-RU"/>
        </w:rPr>
        <w:t xml:space="preserve">Рукавицыи </w:t>
      </w:r>
      <w:r>
        <w:rPr>
          <w:color w:val="000000"/>
          <w:lang w:val="de-DE" w:eastAsia="de-DE" w:bidi="de-DE"/>
        </w:rPr>
        <w:t>O</w:t>
      </w:r>
      <w:r>
        <w:rPr>
          <w:color w:val="000000"/>
          <w:lang w:val="ru-RU" w:eastAsia="de-DE" w:bidi="de-DE"/>
        </w:rPr>
        <w:t>.</w:t>
      </w:r>
      <w:r>
        <w:rPr>
          <w:color w:val="000000"/>
          <w:lang w:val="de-DE" w:eastAsia="de-DE" w:bidi="de-DE"/>
        </w:rPr>
        <w:t>A</w:t>
      </w:r>
      <w:r>
        <w:rPr>
          <w:color w:val="000000"/>
          <w:lang w:val="ru-RU" w:eastAsia="de-DE" w:bidi="de-DE"/>
        </w:rPr>
        <w:t xml:space="preserve">. </w:t>
      </w:r>
      <w:r>
        <w:rPr>
          <w:color w:val="000000"/>
          <w:lang w:val="ru-RU" w:eastAsia="ru-RU" w:bidi="ru-RU"/>
        </w:rPr>
        <w:t xml:space="preserve">и др. Гематологические синдромы в общей клинической практике: Справочник. С. Пб.: Специальная литература, ЭЛБИ, 1999. - 127 </w:t>
      </w:r>
      <w:proofErr w:type="gramStart"/>
      <w:r>
        <w:rPr>
          <w:color w:val="000000"/>
          <w:lang w:val="ru-RU" w:eastAsia="ru-RU" w:bidi="ru-RU"/>
        </w:rPr>
        <w:t>с</w:t>
      </w:r>
      <w:proofErr w:type="gramEnd"/>
      <w:r>
        <w:rPr>
          <w:color w:val="000000"/>
          <w:lang w:val="ru-RU" w:eastAsia="ru-RU" w:bidi="ru-RU"/>
        </w:rPr>
        <w:t>.</w:t>
      </w:r>
    </w:p>
    <w:p w:rsidR="00B1643E" w:rsidRDefault="00B1643E" w:rsidP="00B1643E">
      <w:pPr>
        <w:pStyle w:val="3"/>
        <w:numPr>
          <w:ilvl w:val="0"/>
          <w:numId w:val="30"/>
        </w:numPr>
        <w:shd w:val="clear" w:color="auto" w:fill="auto"/>
        <w:spacing w:after="0" w:line="216" w:lineRule="exact"/>
        <w:ind w:left="260" w:right="40" w:hanging="240"/>
        <w:jc w:val="both"/>
      </w:pPr>
      <w:r>
        <w:rPr>
          <w:color w:val="000000"/>
          <w:lang w:val="ru-RU" w:eastAsia="ru-RU" w:bidi="ru-RU"/>
        </w:rPr>
        <w:t xml:space="preserve"> Андрейчин М., </w:t>
      </w:r>
      <w:proofErr w:type="gramStart"/>
      <w:r>
        <w:rPr>
          <w:color w:val="000000"/>
          <w:lang w:val="ru-RU" w:eastAsia="ru-RU" w:bidi="ru-RU"/>
        </w:rPr>
        <w:t>Чоп’як</w:t>
      </w:r>
      <w:proofErr w:type="gramEnd"/>
      <w:r>
        <w:rPr>
          <w:color w:val="000000"/>
          <w:lang w:val="ru-RU" w:eastAsia="ru-RU" w:bidi="ru-RU"/>
        </w:rPr>
        <w:t xml:space="preserve"> Н. </w:t>
      </w:r>
      <w:r>
        <w:rPr>
          <w:color w:val="000000"/>
          <w:lang w:bidi="uk-UA"/>
        </w:rPr>
        <w:t xml:space="preserve">Клінічна імунологія. </w:t>
      </w:r>
      <w:r>
        <w:rPr>
          <w:color w:val="000000"/>
          <w:lang w:val="ru-RU" w:eastAsia="ru-RU" w:bidi="ru-RU"/>
        </w:rPr>
        <w:t xml:space="preserve">- </w:t>
      </w:r>
      <w:r>
        <w:rPr>
          <w:color w:val="000000"/>
          <w:lang w:bidi="uk-UA"/>
        </w:rPr>
        <w:t xml:space="preserve">Тернопіль, </w:t>
      </w:r>
      <w:r>
        <w:rPr>
          <w:color w:val="000000"/>
          <w:lang w:val="ru-RU" w:eastAsia="ru-RU" w:bidi="ru-RU"/>
        </w:rPr>
        <w:t>2004, 346 с.</w:t>
      </w:r>
    </w:p>
    <w:p w:rsidR="00B1643E" w:rsidRDefault="00B1643E" w:rsidP="00B1643E">
      <w:pPr>
        <w:pStyle w:val="3"/>
        <w:numPr>
          <w:ilvl w:val="0"/>
          <w:numId w:val="30"/>
        </w:numPr>
        <w:shd w:val="clear" w:color="auto" w:fill="auto"/>
        <w:spacing w:after="0" w:line="216" w:lineRule="exact"/>
        <w:ind w:left="260" w:right="40" w:hanging="240"/>
        <w:jc w:val="both"/>
      </w:pPr>
      <w:r>
        <w:rPr>
          <w:color w:val="000000"/>
          <w:lang w:val="ru-RU" w:eastAsia="de-DE" w:bidi="de-DE"/>
        </w:rPr>
        <w:t xml:space="preserve"> </w:t>
      </w:r>
      <w:proofErr w:type="spellStart"/>
      <w:r>
        <w:rPr>
          <w:color w:val="000000"/>
          <w:lang w:bidi="uk-UA"/>
        </w:rPr>
        <w:t>Виговська</w:t>
      </w:r>
      <w:proofErr w:type="spellEnd"/>
      <w:r>
        <w:rPr>
          <w:color w:val="000000"/>
          <w:lang w:bidi="uk-UA"/>
        </w:rPr>
        <w:t xml:space="preserve"> Я. І. </w:t>
      </w:r>
      <w:proofErr w:type="spellStart"/>
      <w:r>
        <w:rPr>
          <w:color w:val="000000"/>
          <w:lang w:bidi="uk-UA"/>
        </w:rPr>
        <w:t>Геморагічні</w:t>
      </w:r>
      <w:proofErr w:type="spellEnd"/>
      <w:r>
        <w:rPr>
          <w:color w:val="000000"/>
          <w:lang w:bidi="uk-UA"/>
        </w:rPr>
        <w:t xml:space="preserve"> захворювання. Медична література. - Львів : ВАТ </w:t>
      </w:r>
      <w:proofErr w:type="spellStart"/>
      <w:r>
        <w:rPr>
          <w:color w:val="000000"/>
          <w:lang w:bidi="uk-UA"/>
        </w:rPr>
        <w:t>“Бібльос”</w:t>
      </w:r>
      <w:proofErr w:type="spellEnd"/>
      <w:r>
        <w:rPr>
          <w:color w:val="000000"/>
          <w:lang w:bidi="uk-UA"/>
        </w:rPr>
        <w:t>, 1998. - 240 с.</w:t>
      </w:r>
    </w:p>
    <w:p w:rsidR="00B1643E" w:rsidRDefault="00B1643E" w:rsidP="00B1643E">
      <w:pPr>
        <w:pStyle w:val="3"/>
        <w:numPr>
          <w:ilvl w:val="0"/>
          <w:numId w:val="30"/>
        </w:numPr>
        <w:shd w:val="clear" w:color="auto" w:fill="auto"/>
        <w:spacing w:after="0" w:line="216" w:lineRule="exact"/>
        <w:ind w:left="260" w:right="40" w:hanging="240"/>
        <w:jc w:val="both"/>
      </w:pPr>
      <w:r>
        <w:rPr>
          <w:color w:val="000000"/>
          <w:lang w:bidi="uk-UA"/>
        </w:rPr>
        <w:t xml:space="preserve"> </w:t>
      </w:r>
      <w:proofErr w:type="spellStart"/>
      <w:r>
        <w:rPr>
          <w:color w:val="000000"/>
          <w:lang w:bidi="uk-UA"/>
        </w:rPr>
        <w:t>Воробель</w:t>
      </w:r>
      <w:proofErr w:type="spellEnd"/>
      <w:r>
        <w:rPr>
          <w:color w:val="000000"/>
          <w:lang w:bidi="uk-UA"/>
        </w:rPr>
        <w:t xml:space="preserve"> А. В. Основи гематології: монографія. - Івано-Франківськ: Видавництво «Плай» Прикарпатського національного університету імені Василя Стефаника, 2009.- 148 с.</w:t>
      </w:r>
    </w:p>
    <w:p w:rsidR="00B1643E" w:rsidRDefault="00B1643E" w:rsidP="00B1643E">
      <w:pPr>
        <w:pStyle w:val="3"/>
        <w:numPr>
          <w:ilvl w:val="0"/>
          <w:numId w:val="30"/>
        </w:numPr>
        <w:shd w:val="clear" w:color="auto" w:fill="auto"/>
        <w:spacing w:after="0" w:line="216" w:lineRule="exact"/>
        <w:ind w:left="260" w:right="40" w:hanging="240"/>
        <w:jc w:val="both"/>
      </w:pPr>
      <w:r>
        <w:rPr>
          <w:color w:val="000000"/>
          <w:lang w:bidi="uk-UA"/>
        </w:rPr>
        <w:t xml:space="preserve"> </w:t>
      </w:r>
      <w:r>
        <w:rPr>
          <w:color w:val="000000"/>
          <w:lang w:val="ru-RU" w:eastAsia="ru-RU" w:bidi="ru-RU"/>
        </w:rPr>
        <w:t xml:space="preserve">Гайдукова С. М., </w:t>
      </w:r>
      <w:proofErr w:type="spellStart"/>
      <w:r>
        <w:rPr>
          <w:color w:val="000000"/>
          <w:lang w:bidi="uk-UA"/>
        </w:rPr>
        <w:t>Видиборець</w:t>
      </w:r>
      <w:proofErr w:type="spellEnd"/>
      <w:r>
        <w:rPr>
          <w:color w:val="000000"/>
          <w:lang w:bidi="uk-UA"/>
        </w:rPr>
        <w:t xml:space="preserve">, </w:t>
      </w:r>
      <w:r>
        <w:rPr>
          <w:color w:val="000000"/>
          <w:lang w:val="ru-RU" w:eastAsia="ru-RU" w:bidi="ru-RU"/>
        </w:rPr>
        <w:t xml:space="preserve">Колесник </w:t>
      </w:r>
      <w:r>
        <w:rPr>
          <w:color w:val="000000"/>
          <w:lang w:bidi="uk-UA"/>
        </w:rPr>
        <w:t xml:space="preserve">1. В. Залізодефіцитна анемія: </w:t>
      </w:r>
      <w:proofErr w:type="spellStart"/>
      <w:r>
        <w:rPr>
          <w:color w:val="000000"/>
          <w:lang w:bidi="uk-UA"/>
        </w:rPr>
        <w:t>навч.посібник</w:t>
      </w:r>
      <w:proofErr w:type="spellEnd"/>
      <w:r>
        <w:rPr>
          <w:color w:val="000000"/>
          <w:lang w:bidi="uk-UA"/>
        </w:rPr>
        <w:t xml:space="preserve"> для студентів. - </w:t>
      </w:r>
      <w:r>
        <w:rPr>
          <w:color w:val="000000"/>
          <w:lang w:val="ru-RU" w:eastAsia="ru-RU" w:bidi="ru-RU"/>
        </w:rPr>
        <w:t xml:space="preserve">К. </w:t>
      </w:r>
      <w:r>
        <w:rPr>
          <w:color w:val="000000"/>
          <w:lang w:bidi="uk-UA"/>
        </w:rPr>
        <w:t xml:space="preserve">: </w:t>
      </w:r>
      <w:r>
        <w:rPr>
          <w:color w:val="000000"/>
          <w:lang w:val="ru-RU" w:eastAsia="ru-RU" w:bidi="ru-RU"/>
        </w:rPr>
        <w:t>Паук.</w:t>
      </w:r>
      <w:r>
        <w:rPr>
          <w:color w:val="000000"/>
          <w:lang w:bidi="uk-UA"/>
        </w:rPr>
        <w:t>світ, 2001. - 132 с.</w:t>
      </w:r>
    </w:p>
    <w:p w:rsidR="00B1643E" w:rsidRDefault="00B1643E" w:rsidP="00B1643E">
      <w:pPr>
        <w:pStyle w:val="3"/>
        <w:numPr>
          <w:ilvl w:val="0"/>
          <w:numId w:val="30"/>
        </w:numPr>
        <w:shd w:val="clear" w:color="auto" w:fill="auto"/>
        <w:spacing w:after="0" w:line="216" w:lineRule="exact"/>
        <w:ind w:left="260" w:right="40" w:hanging="240"/>
        <w:jc w:val="both"/>
      </w:pPr>
      <w:r>
        <w:rPr>
          <w:color w:val="000000"/>
          <w:lang w:bidi="uk-UA"/>
        </w:rPr>
        <w:t xml:space="preserve"> Гематологія : посібник / А. Ф. </w:t>
      </w:r>
      <w:r>
        <w:rPr>
          <w:color w:val="000000"/>
          <w:lang w:val="ru-RU" w:eastAsia="ru-RU" w:bidi="ru-RU"/>
        </w:rPr>
        <w:t xml:space="preserve">Романова, </w:t>
      </w:r>
      <w:r>
        <w:rPr>
          <w:color w:val="000000"/>
          <w:lang w:bidi="uk-UA"/>
        </w:rPr>
        <w:t xml:space="preserve">Я. І. </w:t>
      </w:r>
      <w:proofErr w:type="spellStart"/>
      <w:r>
        <w:rPr>
          <w:color w:val="000000"/>
          <w:lang w:bidi="uk-UA"/>
        </w:rPr>
        <w:t>Виговська</w:t>
      </w:r>
      <w:proofErr w:type="spellEnd"/>
      <w:r>
        <w:rPr>
          <w:color w:val="000000"/>
          <w:lang w:bidi="uk-UA"/>
        </w:rPr>
        <w:t xml:space="preserve">, В. Є. </w:t>
      </w:r>
      <w:proofErr w:type="spellStart"/>
      <w:r>
        <w:rPr>
          <w:color w:val="000000"/>
          <w:lang w:bidi="uk-UA"/>
        </w:rPr>
        <w:t>Логі</w:t>
      </w:r>
      <w:proofErr w:type="gramStart"/>
      <w:r>
        <w:rPr>
          <w:color w:val="000000"/>
          <w:lang w:bidi="uk-UA"/>
        </w:rPr>
        <w:t>н-</w:t>
      </w:r>
      <w:proofErr w:type="spellEnd"/>
      <w:proofErr w:type="gramEnd"/>
      <w:r>
        <w:rPr>
          <w:color w:val="000000"/>
          <w:lang w:bidi="uk-UA"/>
        </w:rPr>
        <w:t xml:space="preserve"> </w:t>
      </w:r>
      <w:proofErr w:type="spellStart"/>
      <w:r>
        <w:rPr>
          <w:color w:val="000000"/>
          <w:lang w:bidi="uk-UA"/>
        </w:rPr>
        <w:t>ський</w:t>
      </w:r>
      <w:proofErr w:type="spellEnd"/>
      <w:r>
        <w:rPr>
          <w:color w:val="000000"/>
          <w:lang w:bidi="uk-UA"/>
        </w:rPr>
        <w:t xml:space="preserve"> та ін.); за </w:t>
      </w:r>
      <w:r>
        <w:rPr>
          <w:color w:val="000000"/>
          <w:lang w:val="ru-RU" w:eastAsia="ru-RU" w:bidi="ru-RU"/>
        </w:rPr>
        <w:t xml:space="preserve">ред. </w:t>
      </w:r>
      <w:r>
        <w:rPr>
          <w:color w:val="000000"/>
          <w:lang w:bidi="uk-UA"/>
        </w:rPr>
        <w:t xml:space="preserve">А. Ф. </w:t>
      </w:r>
      <w:r>
        <w:rPr>
          <w:color w:val="000000"/>
          <w:lang w:val="ru-RU" w:eastAsia="ru-RU" w:bidi="ru-RU"/>
        </w:rPr>
        <w:t xml:space="preserve">Романовой </w:t>
      </w:r>
      <w:r>
        <w:rPr>
          <w:color w:val="000000"/>
          <w:lang w:bidi="uk-UA"/>
        </w:rPr>
        <w:t xml:space="preserve">- </w:t>
      </w:r>
      <w:r>
        <w:rPr>
          <w:color w:val="000000"/>
          <w:lang w:val="ru-RU" w:eastAsia="ru-RU" w:bidi="ru-RU"/>
        </w:rPr>
        <w:t xml:space="preserve">К. </w:t>
      </w:r>
      <w:r>
        <w:rPr>
          <w:color w:val="000000"/>
          <w:lang w:bidi="uk-UA"/>
        </w:rPr>
        <w:t xml:space="preserve">: Медицина, 206. -456 </w:t>
      </w:r>
      <w:r>
        <w:rPr>
          <w:color w:val="000000"/>
          <w:lang w:val="ru-RU" w:eastAsia="ru-RU" w:bidi="ru-RU"/>
        </w:rPr>
        <w:t>с.</w:t>
      </w:r>
    </w:p>
    <w:p w:rsidR="00B1643E" w:rsidRDefault="00B1643E" w:rsidP="00B1643E">
      <w:pPr>
        <w:pStyle w:val="3"/>
        <w:numPr>
          <w:ilvl w:val="0"/>
          <w:numId w:val="30"/>
        </w:numPr>
        <w:shd w:val="clear" w:color="auto" w:fill="auto"/>
        <w:spacing w:after="0" w:line="216" w:lineRule="exact"/>
        <w:ind w:left="260" w:right="40" w:hanging="240"/>
        <w:jc w:val="both"/>
      </w:pPr>
      <w:r>
        <w:rPr>
          <w:color w:val="000000"/>
          <w:lang w:bidi="uk-UA"/>
        </w:rPr>
        <w:t xml:space="preserve"> Гематологія і трансфузіологія : підручник / за </w:t>
      </w:r>
      <w:r>
        <w:rPr>
          <w:color w:val="000000"/>
          <w:lang w:val="ru-RU" w:eastAsia="ru-RU" w:bidi="ru-RU"/>
        </w:rPr>
        <w:t xml:space="preserve">ред. </w:t>
      </w:r>
      <w:r>
        <w:rPr>
          <w:rStyle w:val="af2"/>
          <w:lang w:val="de-DE" w:eastAsia="de-DE" w:bidi="de-DE"/>
        </w:rPr>
        <w:t>C</w:t>
      </w:r>
      <w:r>
        <w:rPr>
          <w:rStyle w:val="af2"/>
          <w:lang w:val="ru-RU" w:eastAsia="de-DE" w:bidi="de-DE"/>
        </w:rPr>
        <w:t>.</w:t>
      </w:r>
      <w:r>
        <w:rPr>
          <w:color w:val="000000"/>
          <w:lang w:val="ru-RU" w:eastAsia="de-DE" w:bidi="de-DE"/>
        </w:rPr>
        <w:t xml:space="preserve"> </w:t>
      </w:r>
      <w:r>
        <w:rPr>
          <w:color w:val="000000"/>
          <w:lang w:bidi="uk-UA"/>
        </w:rPr>
        <w:t xml:space="preserve">М. </w:t>
      </w:r>
      <w:proofErr w:type="spellStart"/>
      <w:r>
        <w:rPr>
          <w:color w:val="000000"/>
          <w:lang w:bidi="uk-UA"/>
        </w:rPr>
        <w:t>Гайдукової</w:t>
      </w:r>
      <w:proofErr w:type="spellEnd"/>
      <w:r>
        <w:rPr>
          <w:color w:val="000000"/>
          <w:lang w:bidi="uk-UA"/>
        </w:rPr>
        <w:t>. - К</w:t>
      </w:r>
      <w:proofErr w:type="gramStart"/>
      <w:r>
        <w:rPr>
          <w:color w:val="000000"/>
          <w:lang w:bidi="uk-UA"/>
        </w:rPr>
        <w:t>. :</w:t>
      </w:r>
      <w:proofErr w:type="gramEnd"/>
      <w:r>
        <w:rPr>
          <w:color w:val="000000"/>
          <w:lang w:bidi="uk-UA"/>
        </w:rPr>
        <w:t xml:space="preserve"> Три крапки, 2001. - 752 с.</w:t>
      </w:r>
    </w:p>
    <w:p w:rsidR="00B1643E" w:rsidRDefault="00B1643E" w:rsidP="00B1643E">
      <w:pPr>
        <w:pStyle w:val="3"/>
        <w:numPr>
          <w:ilvl w:val="0"/>
          <w:numId w:val="30"/>
        </w:numPr>
        <w:shd w:val="clear" w:color="auto" w:fill="auto"/>
        <w:spacing w:after="0" w:line="216" w:lineRule="exact"/>
        <w:ind w:left="260" w:right="40" w:hanging="240"/>
        <w:jc w:val="both"/>
      </w:pPr>
      <w:r>
        <w:rPr>
          <w:color w:val="000000"/>
          <w:lang w:bidi="uk-UA"/>
        </w:rPr>
        <w:t xml:space="preserve"> </w:t>
      </w:r>
      <w:proofErr w:type="spellStart"/>
      <w:r>
        <w:rPr>
          <w:color w:val="000000"/>
          <w:lang w:bidi="uk-UA"/>
        </w:rPr>
        <w:t>Гжегоцький</w:t>
      </w:r>
      <w:proofErr w:type="spellEnd"/>
      <w:r>
        <w:rPr>
          <w:color w:val="000000"/>
          <w:lang w:bidi="uk-UA"/>
        </w:rPr>
        <w:t xml:space="preserve"> </w:t>
      </w:r>
      <w:r>
        <w:rPr>
          <w:color w:val="000000"/>
          <w:lang w:val="ru-RU" w:eastAsia="ru-RU" w:bidi="ru-RU"/>
        </w:rPr>
        <w:t xml:space="preserve">М. Р., </w:t>
      </w:r>
      <w:proofErr w:type="spellStart"/>
      <w:r>
        <w:rPr>
          <w:color w:val="000000"/>
          <w:lang w:bidi="uk-UA"/>
        </w:rPr>
        <w:t>Заячківська</w:t>
      </w:r>
      <w:proofErr w:type="spellEnd"/>
      <w:r>
        <w:rPr>
          <w:color w:val="000000"/>
          <w:lang w:bidi="uk-UA"/>
        </w:rPr>
        <w:t xml:space="preserve"> О. С. Система крові. Фізіологічні та клінічні основи : навчальний </w:t>
      </w:r>
      <w:proofErr w:type="gramStart"/>
      <w:r>
        <w:rPr>
          <w:color w:val="000000"/>
          <w:lang w:bidi="uk-UA"/>
        </w:rPr>
        <w:t>пос</w:t>
      </w:r>
      <w:proofErr w:type="gramEnd"/>
      <w:r>
        <w:rPr>
          <w:color w:val="000000"/>
          <w:lang w:bidi="uk-UA"/>
        </w:rPr>
        <w:t>ібник. - Львів : Світ, 2001. - 176 с.</w:t>
      </w:r>
    </w:p>
    <w:p w:rsidR="00B1643E" w:rsidRDefault="00B1643E" w:rsidP="00B1643E">
      <w:pPr>
        <w:pStyle w:val="3"/>
        <w:numPr>
          <w:ilvl w:val="0"/>
          <w:numId w:val="30"/>
        </w:numPr>
        <w:shd w:val="clear" w:color="auto" w:fill="auto"/>
        <w:spacing w:after="0" w:line="216" w:lineRule="exact"/>
        <w:ind w:left="260" w:right="40" w:hanging="240"/>
        <w:jc w:val="both"/>
      </w:pPr>
      <w:r>
        <w:rPr>
          <w:color w:val="000000"/>
          <w:lang w:bidi="uk-UA"/>
        </w:rPr>
        <w:t xml:space="preserve"> </w:t>
      </w:r>
      <w:proofErr w:type="spellStart"/>
      <w:r>
        <w:rPr>
          <w:color w:val="000000"/>
          <w:lang w:bidi="uk-UA"/>
        </w:rPr>
        <w:t>Глузман</w:t>
      </w:r>
      <w:proofErr w:type="spellEnd"/>
      <w:r>
        <w:rPr>
          <w:color w:val="000000"/>
          <w:lang w:bidi="uk-UA"/>
        </w:rPr>
        <w:t xml:space="preserve"> </w:t>
      </w:r>
      <w:r>
        <w:rPr>
          <w:color w:val="000000"/>
          <w:lang w:val="ru-RU" w:eastAsia="ru-RU" w:bidi="ru-RU"/>
        </w:rPr>
        <w:t xml:space="preserve">Д. </w:t>
      </w:r>
      <w:r>
        <w:rPr>
          <w:color w:val="000000"/>
          <w:lang w:bidi="uk-UA"/>
        </w:rPr>
        <w:t xml:space="preserve">Ф., </w:t>
      </w:r>
      <w:r>
        <w:rPr>
          <w:color w:val="000000"/>
          <w:lang w:val="ru-RU" w:eastAsia="ru-RU" w:bidi="ru-RU"/>
        </w:rPr>
        <w:t>Абраменко И.</w:t>
      </w:r>
      <w:r>
        <w:rPr>
          <w:color w:val="000000"/>
          <w:lang w:bidi="uk-UA"/>
        </w:rPr>
        <w:t xml:space="preserve">В., </w:t>
      </w:r>
      <w:proofErr w:type="spellStart"/>
      <w:r>
        <w:rPr>
          <w:color w:val="000000"/>
          <w:lang w:bidi="uk-UA"/>
        </w:rPr>
        <w:t>Склярснко</w:t>
      </w:r>
      <w:proofErr w:type="spellEnd"/>
      <w:r>
        <w:rPr>
          <w:color w:val="000000"/>
          <w:lang w:bidi="uk-UA"/>
        </w:rPr>
        <w:t xml:space="preserve"> </w:t>
      </w:r>
      <w:r>
        <w:rPr>
          <w:color w:val="000000"/>
          <w:lang w:val="ru-RU" w:eastAsia="ru-RU" w:bidi="ru-RU"/>
        </w:rPr>
        <w:t xml:space="preserve">Л.М. и др. Диагностика лейкозов: атлас и практическое руководство. - К.: Морион, 2000. - 224 </w:t>
      </w:r>
      <w:proofErr w:type="gramStart"/>
      <w:r>
        <w:rPr>
          <w:color w:val="000000"/>
          <w:lang w:val="ru-RU" w:eastAsia="ru-RU" w:bidi="ru-RU"/>
        </w:rPr>
        <w:t>с</w:t>
      </w:r>
      <w:proofErr w:type="gramEnd"/>
      <w:r>
        <w:rPr>
          <w:color w:val="000000"/>
          <w:lang w:val="ru-RU" w:eastAsia="ru-RU" w:bidi="ru-RU"/>
        </w:rPr>
        <w:t>.</w:t>
      </w:r>
    </w:p>
    <w:p w:rsidR="00B1643E" w:rsidRDefault="00B1643E" w:rsidP="00B1643E">
      <w:pPr>
        <w:pStyle w:val="3"/>
        <w:numPr>
          <w:ilvl w:val="0"/>
          <w:numId w:val="30"/>
        </w:numPr>
        <w:shd w:val="clear" w:color="auto" w:fill="auto"/>
        <w:spacing w:after="0" w:line="216" w:lineRule="exact"/>
        <w:ind w:left="260" w:right="40" w:hanging="240"/>
        <w:jc w:val="both"/>
      </w:pPr>
      <w:r>
        <w:rPr>
          <w:color w:val="000000"/>
          <w:lang w:val="ru-RU" w:eastAsia="ru-RU" w:bidi="ru-RU"/>
        </w:rPr>
        <w:t xml:space="preserve">Голенков А. К., Шаболин В. Н. Множественная миелома. - С. Пб.: Гиппократ, 1995,- 140 </w:t>
      </w:r>
      <w:proofErr w:type="gramStart"/>
      <w:r>
        <w:rPr>
          <w:color w:val="000000"/>
          <w:lang w:val="ru-RU" w:eastAsia="ru-RU" w:bidi="ru-RU"/>
        </w:rPr>
        <w:t>с</w:t>
      </w:r>
      <w:proofErr w:type="gramEnd"/>
      <w:r>
        <w:rPr>
          <w:color w:val="000000"/>
          <w:lang w:val="ru-RU" w:eastAsia="ru-RU" w:bidi="ru-RU"/>
        </w:rPr>
        <w:t>.</w:t>
      </w:r>
    </w:p>
    <w:p w:rsidR="00B1643E" w:rsidRDefault="00B1643E" w:rsidP="00B1643E">
      <w:pPr>
        <w:pStyle w:val="3"/>
        <w:numPr>
          <w:ilvl w:val="0"/>
          <w:numId w:val="30"/>
        </w:numPr>
        <w:shd w:val="clear" w:color="auto" w:fill="auto"/>
        <w:spacing w:after="0" w:line="216" w:lineRule="exact"/>
        <w:ind w:left="260" w:right="40" w:hanging="240"/>
        <w:jc w:val="both"/>
      </w:pPr>
      <w:r>
        <w:rPr>
          <w:color w:val="000000"/>
          <w:lang w:val="ru-RU" w:eastAsia="ru-RU" w:bidi="ru-RU"/>
        </w:rPr>
        <w:t xml:space="preserve"> Гусева С. А., Бусло О. О. Синдромна </w:t>
      </w:r>
      <w:r>
        <w:rPr>
          <w:color w:val="000000"/>
          <w:lang w:bidi="uk-UA"/>
        </w:rPr>
        <w:t xml:space="preserve">діагностика гематологічних захворювань </w:t>
      </w:r>
      <w:r>
        <w:rPr>
          <w:color w:val="000000"/>
          <w:lang w:val="ru-RU" w:eastAsia="ru-RU" w:bidi="ru-RU"/>
        </w:rPr>
        <w:t xml:space="preserve">у </w:t>
      </w:r>
      <w:r>
        <w:rPr>
          <w:color w:val="000000"/>
          <w:lang w:bidi="uk-UA"/>
        </w:rPr>
        <w:t>практиці сімейного лікаря. ~ К. : Логос, 2004. - 219с.</w:t>
      </w:r>
    </w:p>
    <w:p w:rsidR="00B1643E" w:rsidRDefault="00B1643E" w:rsidP="00B1643E">
      <w:pPr>
        <w:pStyle w:val="3"/>
        <w:numPr>
          <w:ilvl w:val="0"/>
          <w:numId w:val="30"/>
        </w:numPr>
        <w:shd w:val="clear" w:color="auto" w:fill="auto"/>
        <w:spacing w:after="0" w:line="216" w:lineRule="exact"/>
        <w:ind w:left="260" w:hanging="240"/>
        <w:jc w:val="both"/>
      </w:pPr>
      <w:r>
        <w:rPr>
          <w:color w:val="000000"/>
          <w:lang w:bidi="uk-UA"/>
        </w:rPr>
        <w:t xml:space="preserve">Гусєва </w:t>
      </w:r>
      <w:r>
        <w:rPr>
          <w:color w:val="000000"/>
          <w:lang w:val="ru-RU" w:eastAsia="ru-RU" w:bidi="ru-RU"/>
        </w:rPr>
        <w:t xml:space="preserve">С. А., Гончаров </w:t>
      </w:r>
      <w:r>
        <w:rPr>
          <w:color w:val="000000"/>
          <w:lang w:bidi="uk-UA"/>
        </w:rPr>
        <w:t xml:space="preserve">Я. </w:t>
      </w:r>
      <w:r>
        <w:rPr>
          <w:color w:val="000000"/>
          <w:lang w:val="ru-RU" w:eastAsia="ru-RU" w:bidi="ru-RU"/>
        </w:rPr>
        <w:t xml:space="preserve">П. Анемии. </w:t>
      </w:r>
      <w:r>
        <w:rPr>
          <w:color w:val="000000"/>
          <w:lang w:bidi="uk-UA"/>
        </w:rPr>
        <w:t xml:space="preserve">- </w:t>
      </w:r>
      <w:r>
        <w:rPr>
          <w:color w:val="000000"/>
          <w:lang w:val="ru-RU" w:eastAsia="ru-RU" w:bidi="ru-RU"/>
        </w:rPr>
        <w:t>К.</w:t>
      </w:r>
      <w:proofErr w:type="gramStart"/>
      <w:r>
        <w:rPr>
          <w:color w:val="000000"/>
          <w:lang w:val="ru-RU" w:eastAsia="ru-RU" w:bidi="ru-RU"/>
        </w:rPr>
        <w:t xml:space="preserve"> </w:t>
      </w:r>
      <w:r>
        <w:rPr>
          <w:color w:val="000000"/>
          <w:lang w:bidi="uk-UA"/>
        </w:rPr>
        <w:t>:</w:t>
      </w:r>
      <w:proofErr w:type="gramEnd"/>
      <w:r>
        <w:rPr>
          <w:color w:val="000000"/>
          <w:lang w:bidi="uk-UA"/>
        </w:rPr>
        <w:t xml:space="preserve"> Логос, 2004. - 408 </w:t>
      </w:r>
      <w:r>
        <w:rPr>
          <w:color w:val="000000"/>
          <w:lang w:val="ru-RU" w:eastAsia="ru-RU" w:bidi="ru-RU"/>
        </w:rPr>
        <w:t>с.</w:t>
      </w:r>
    </w:p>
    <w:p w:rsidR="00B1643E" w:rsidRDefault="00B1643E" w:rsidP="00B1643E">
      <w:pPr>
        <w:pStyle w:val="3"/>
        <w:numPr>
          <w:ilvl w:val="0"/>
          <w:numId w:val="30"/>
        </w:numPr>
        <w:shd w:val="clear" w:color="auto" w:fill="auto"/>
        <w:spacing w:after="0" w:line="216" w:lineRule="exact"/>
        <w:ind w:left="260" w:right="40" w:hanging="240"/>
        <w:jc w:val="both"/>
      </w:pPr>
      <w:proofErr w:type="spellStart"/>
      <w:r>
        <w:rPr>
          <w:color w:val="000000"/>
          <w:lang w:bidi="uk-UA"/>
        </w:rPr>
        <w:t>Гусева</w:t>
      </w:r>
      <w:proofErr w:type="spellEnd"/>
      <w:r>
        <w:rPr>
          <w:color w:val="000000"/>
          <w:lang w:bidi="uk-UA"/>
        </w:rPr>
        <w:t xml:space="preserve"> </w:t>
      </w:r>
      <w:r>
        <w:rPr>
          <w:color w:val="000000"/>
          <w:lang w:val="de-DE" w:eastAsia="de-DE" w:bidi="de-DE"/>
        </w:rPr>
        <w:t>C</w:t>
      </w:r>
      <w:r>
        <w:rPr>
          <w:color w:val="000000"/>
          <w:lang w:val="ru-RU" w:eastAsia="de-DE" w:bidi="de-DE"/>
        </w:rPr>
        <w:t xml:space="preserve">. </w:t>
      </w:r>
      <w:r>
        <w:rPr>
          <w:color w:val="000000"/>
          <w:lang w:val="de-DE" w:eastAsia="de-DE" w:bidi="de-DE"/>
        </w:rPr>
        <w:t>A</w:t>
      </w:r>
      <w:r>
        <w:rPr>
          <w:color w:val="000000"/>
          <w:lang w:val="ru-RU" w:eastAsia="de-DE" w:bidi="de-DE"/>
        </w:rPr>
        <w:t xml:space="preserve">., </w:t>
      </w:r>
      <w:r>
        <w:rPr>
          <w:color w:val="000000"/>
          <w:lang w:bidi="uk-UA"/>
        </w:rPr>
        <w:t xml:space="preserve">Вознюк В. </w:t>
      </w:r>
      <w:r>
        <w:rPr>
          <w:color w:val="000000"/>
          <w:lang w:val="ru-RU" w:eastAsia="ru-RU" w:bidi="ru-RU"/>
        </w:rPr>
        <w:t xml:space="preserve">П. Болезни системы крови </w:t>
      </w:r>
      <w:r>
        <w:rPr>
          <w:color w:val="000000"/>
          <w:lang w:bidi="uk-UA"/>
        </w:rPr>
        <w:t xml:space="preserve">- 2-е </w:t>
      </w:r>
      <w:proofErr w:type="gramStart"/>
      <w:r>
        <w:rPr>
          <w:color w:val="000000"/>
          <w:lang w:val="ru-RU" w:eastAsia="ru-RU" w:bidi="ru-RU"/>
        </w:rPr>
        <w:t>изд.,</w:t>
      </w:r>
      <w:proofErr w:type="gramEnd"/>
      <w:r>
        <w:rPr>
          <w:color w:val="000000"/>
          <w:lang w:val="ru-RU" w:eastAsia="ru-RU" w:bidi="ru-RU"/>
        </w:rPr>
        <w:t xml:space="preserve"> доп., перероб. - М.</w:t>
      </w:r>
      <w:proofErr w:type="gramStart"/>
      <w:r>
        <w:rPr>
          <w:color w:val="000000"/>
          <w:lang w:val="ru-RU" w:eastAsia="ru-RU" w:bidi="ru-RU"/>
        </w:rPr>
        <w:t xml:space="preserve"> :</w:t>
      </w:r>
      <w:proofErr w:type="gramEnd"/>
      <w:r>
        <w:rPr>
          <w:color w:val="000000"/>
          <w:lang w:val="ru-RU" w:eastAsia="ru-RU" w:bidi="ru-RU"/>
        </w:rPr>
        <w:t xml:space="preserve"> Медпресс-информ, 2004. - 488 с.</w:t>
      </w:r>
    </w:p>
    <w:p w:rsidR="00B1643E" w:rsidRDefault="00B1643E" w:rsidP="00B1643E">
      <w:pPr>
        <w:pStyle w:val="3"/>
        <w:numPr>
          <w:ilvl w:val="0"/>
          <w:numId w:val="30"/>
        </w:numPr>
        <w:shd w:val="clear" w:color="auto" w:fill="auto"/>
        <w:spacing w:after="0" w:line="216" w:lineRule="exact"/>
        <w:ind w:left="260" w:right="40" w:hanging="240"/>
        <w:jc w:val="both"/>
      </w:pPr>
      <w:r>
        <w:rPr>
          <w:color w:val="000000"/>
          <w:lang w:val="ru-RU" w:eastAsia="ru-RU" w:bidi="ru-RU"/>
        </w:rPr>
        <w:t>Дворецкий Л. И. Железодефицитные анемии. - М.</w:t>
      </w:r>
      <w:proofErr w:type="gramStart"/>
      <w:r>
        <w:rPr>
          <w:color w:val="000000"/>
          <w:lang w:val="ru-RU" w:eastAsia="ru-RU" w:bidi="ru-RU"/>
        </w:rPr>
        <w:t xml:space="preserve"> :</w:t>
      </w:r>
      <w:proofErr w:type="gramEnd"/>
      <w:r>
        <w:rPr>
          <w:color w:val="000000"/>
          <w:lang w:val="ru-RU" w:eastAsia="ru-RU" w:bidi="ru-RU"/>
        </w:rPr>
        <w:t xml:space="preserve"> Ньюдиамед-АО, 1998.-40 с.</w:t>
      </w:r>
    </w:p>
    <w:p w:rsidR="00B1643E" w:rsidRDefault="00B1643E" w:rsidP="00B1643E">
      <w:pPr>
        <w:pStyle w:val="3"/>
        <w:numPr>
          <w:ilvl w:val="0"/>
          <w:numId w:val="30"/>
        </w:numPr>
        <w:shd w:val="clear" w:color="auto" w:fill="auto"/>
        <w:spacing w:after="0" w:line="216" w:lineRule="exact"/>
        <w:ind w:left="260" w:right="40" w:hanging="240"/>
        <w:jc w:val="both"/>
      </w:pPr>
      <w:r>
        <w:rPr>
          <w:color w:val="000000"/>
          <w:lang w:val="ru-RU" w:eastAsia="ru-RU" w:bidi="ru-RU"/>
        </w:rPr>
        <w:t>Дефициг железа у детей и подростков. Причины, диагностика, лечение, профилактика</w:t>
      </w:r>
      <w:proofErr w:type="gramStart"/>
      <w:r>
        <w:rPr>
          <w:color w:val="000000"/>
          <w:lang w:val="ru-RU" w:eastAsia="ru-RU" w:bidi="ru-RU"/>
        </w:rPr>
        <w:t xml:space="preserve"> :</w:t>
      </w:r>
      <w:proofErr w:type="gramEnd"/>
      <w:r>
        <w:rPr>
          <w:color w:val="000000"/>
          <w:lang w:val="ru-RU" w:eastAsia="ru-RU" w:bidi="ru-RU"/>
        </w:rPr>
        <w:t xml:space="preserve"> уч. пособие для системы послевузовского образования врачей. - М., 2006. - 30 с.</w:t>
      </w:r>
    </w:p>
    <w:p w:rsidR="00B1643E" w:rsidRDefault="00B1643E" w:rsidP="00B1643E">
      <w:pPr>
        <w:pStyle w:val="3"/>
        <w:numPr>
          <w:ilvl w:val="0"/>
          <w:numId w:val="30"/>
        </w:numPr>
        <w:shd w:val="clear" w:color="auto" w:fill="auto"/>
        <w:spacing w:after="0" w:line="216" w:lineRule="exact"/>
        <w:ind w:left="260" w:right="40" w:hanging="240"/>
        <w:jc w:val="both"/>
      </w:pPr>
      <w:r>
        <w:rPr>
          <w:color w:val="000000"/>
          <w:lang w:val="ru-RU" w:eastAsia="ru-RU" w:bidi="ru-RU"/>
        </w:rPr>
        <w:t xml:space="preserve"> Диагностика лейкозов</w:t>
      </w:r>
      <w:proofErr w:type="gramStart"/>
      <w:r>
        <w:rPr>
          <w:color w:val="000000"/>
          <w:lang w:val="ru-RU" w:eastAsia="ru-RU" w:bidi="ru-RU"/>
        </w:rPr>
        <w:t xml:space="preserve"> :</w:t>
      </w:r>
      <w:proofErr w:type="gramEnd"/>
      <w:r>
        <w:rPr>
          <w:color w:val="000000"/>
          <w:lang w:val="ru-RU" w:eastAsia="ru-RU" w:bidi="ru-RU"/>
        </w:rPr>
        <w:t xml:space="preserve"> Аз-лас и практическое руководство / Глузман Д. Ф., Абраменко И. В., Скляренко Л. М. и др. - К.</w:t>
      </w:r>
      <w:proofErr w:type="gramStart"/>
      <w:r>
        <w:rPr>
          <w:color w:val="000000"/>
          <w:lang w:val="ru-RU" w:eastAsia="ru-RU" w:bidi="ru-RU"/>
        </w:rPr>
        <w:t xml:space="preserve"> :</w:t>
      </w:r>
      <w:proofErr w:type="gramEnd"/>
      <w:r>
        <w:rPr>
          <w:color w:val="000000"/>
          <w:lang w:val="ru-RU" w:eastAsia="ru-RU" w:bidi="ru-RU"/>
        </w:rPr>
        <w:t xml:space="preserve"> Морион, 2000. - 276 с.</w:t>
      </w:r>
    </w:p>
    <w:p w:rsidR="00B1643E" w:rsidRDefault="00B1643E" w:rsidP="00B1643E">
      <w:pPr>
        <w:pStyle w:val="3"/>
        <w:numPr>
          <w:ilvl w:val="0"/>
          <w:numId w:val="30"/>
        </w:numPr>
        <w:shd w:val="clear" w:color="auto" w:fill="auto"/>
        <w:spacing w:after="0" w:line="216" w:lineRule="exact"/>
        <w:ind w:left="260" w:right="40" w:hanging="240"/>
        <w:jc w:val="both"/>
      </w:pPr>
      <w:r>
        <w:rPr>
          <w:color w:val="000000"/>
          <w:lang w:val="ru-RU" w:eastAsia="ru-RU" w:bidi="ru-RU"/>
        </w:rPr>
        <w:t>Диагностические и терапевтические стандарты в педиагрической онкологии / под</w:t>
      </w:r>
      <w:proofErr w:type="gramStart"/>
      <w:r>
        <w:rPr>
          <w:color w:val="000000"/>
          <w:lang w:val="ru-RU" w:eastAsia="ru-RU" w:bidi="ru-RU"/>
        </w:rPr>
        <w:t>.</w:t>
      </w:r>
      <w:proofErr w:type="gramEnd"/>
      <w:r>
        <w:rPr>
          <w:color w:val="000000"/>
          <w:lang w:val="ru-RU" w:eastAsia="ru-RU" w:bidi="ru-RU"/>
        </w:rPr>
        <w:t xml:space="preserve"> </w:t>
      </w:r>
      <w:proofErr w:type="gramStart"/>
      <w:r>
        <w:rPr>
          <w:color w:val="000000"/>
          <w:lang w:val="ru-RU" w:eastAsia="ru-RU" w:bidi="ru-RU"/>
        </w:rPr>
        <w:t>р</w:t>
      </w:r>
      <w:proofErr w:type="gramEnd"/>
      <w:r>
        <w:rPr>
          <w:color w:val="000000"/>
          <w:lang w:val="ru-RU" w:eastAsia="ru-RU" w:bidi="ru-RU"/>
        </w:rPr>
        <w:t xml:space="preserve">ед. Г. Генце и У. Кройтциг. - Львов: Медицина </w:t>
      </w:r>
      <w:proofErr w:type="gramStart"/>
      <w:r>
        <w:rPr>
          <w:color w:val="000000"/>
          <w:lang w:bidi="uk-UA"/>
        </w:rPr>
        <w:t>св</w:t>
      </w:r>
      <w:proofErr w:type="gramEnd"/>
      <w:r>
        <w:rPr>
          <w:color w:val="000000"/>
          <w:lang w:bidi="uk-UA"/>
        </w:rPr>
        <w:t xml:space="preserve">іту, </w:t>
      </w:r>
      <w:r>
        <w:rPr>
          <w:color w:val="000000"/>
          <w:lang w:val="ru-RU" w:eastAsia="ru-RU" w:bidi="ru-RU"/>
        </w:rPr>
        <w:t>2000. - 132 с.</w:t>
      </w:r>
    </w:p>
    <w:p w:rsidR="00B1643E" w:rsidRDefault="00B1643E" w:rsidP="00B1643E">
      <w:pPr>
        <w:pStyle w:val="3"/>
        <w:numPr>
          <w:ilvl w:val="0"/>
          <w:numId w:val="30"/>
        </w:numPr>
        <w:shd w:val="clear" w:color="auto" w:fill="auto"/>
        <w:spacing w:after="0" w:line="216" w:lineRule="exact"/>
        <w:ind w:left="260" w:right="20" w:hanging="240"/>
        <w:jc w:val="both"/>
      </w:pPr>
      <w:proofErr w:type="spellStart"/>
      <w:r>
        <w:rPr>
          <w:color w:val="000000"/>
          <w:lang w:bidi="uk-UA"/>
        </w:rPr>
        <w:t>Дзісь</w:t>
      </w:r>
      <w:proofErr w:type="spellEnd"/>
      <w:r>
        <w:rPr>
          <w:rStyle w:val="16TimesNewRoman"/>
        </w:rPr>
        <w:t xml:space="preserve"> Є. І., </w:t>
      </w:r>
      <w:proofErr w:type="spellStart"/>
      <w:r>
        <w:rPr>
          <w:color w:val="000000"/>
          <w:lang w:bidi="uk-UA"/>
        </w:rPr>
        <w:t>Томашевська</w:t>
      </w:r>
      <w:proofErr w:type="spellEnd"/>
      <w:r>
        <w:rPr>
          <w:color w:val="000000"/>
          <w:lang w:bidi="uk-UA"/>
        </w:rPr>
        <w:t xml:space="preserve"> О. Я. Основи </w:t>
      </w:r>
      <w:proofErr w:type="spellStart"/>
      <w:r>
        <w:rPr>
          <w:color w:val="000000"/>
          <w:lang w:bidi="uk-UA"/>
        </w:rPr>
        <w:t>гемостазіології</w:t>
      </w:r>
      <w:proofErr w:type="spellEnd"/>
      <w:r>
        <w:rPr>
          <w:color w:val="000000"/>
          <w:lang w:bidi="uk-UA"/>
        </w:rPr>
        <w:t xml:space="preserve">. - К. </w:t>
      </w:r>
      <w:r>
        <w:rPr>
          <w:rStyle w:val="16TimesNewRoman"/>
        </w:rPr>
        <w:t xml:space="preserve">: </w:t>
      </w:r>
      <w:r>
        <w:rPr>
          <w:color w:val="000000"/>
          <w:lang w:bidi="uk-UA"/>
        </w:rPr>
        <w:t>Гідромас, 2006. — 136 с.</w:t>
      </w:r>
    </w:p>
    <w:p w:rsidR="00B1643E" w:rsidRDefault="00B1643E" w:rsidP="00B1643E">
      <w:pPr>
        <w:pStyle w:val="3"/>
        <w:numPr>
          <w:ilvl w:val="0"/>
          <w:numId w:val="30"/>
        </w:numPr>
        <w:shd w:val="clear" w:color="auto" w:fill="auto"/>
        <w:spacing w:after="0" w:line="216" w:lineRule="exact"/>
        <w:ind w:left="260" w:right="20" w:hanging="240"/>
        <w:jc w:val="both"/>
      </w:pPr>
      <w:proofErr w:type="spellStart"/>
      <w:r>
        <w:rPr>
          <w:color w:val="000000"/>
          <w:lang w:bidi="uk-UA"/>
        </w:rPr>
        <w:t>Дзісь</w:t>
      </w:r>
      <w:proofErr w:type="spellEnd"/>
      <w:r>
        <w:rPr>
          <w:color w:val="000000"/>
          <w:lang w:bidi="uk-UA"/>
        </w:rPr>
        <w:t xml:space="preserve"> Є. І., </w:t>
      </w:r>
      <w:proofErr w:type="spellStart"/>
      <w:r>
        <w:rPr>
          <w:color w:val="000000"/>
          <w:lang w:bidi="uk-UA"/>
        </w:rPr>
        <w:t>Томашевська</w:t>
      </w:r>
      <w:proofErr w:type="spellEnd"/>
      <w:r>
        <w:rPr>
          <w:color w:val="000000"/>
          <w:lang w:bidi="uk-UA"/>
        </w:rPr>
        <w:t xml:space="preserve"> О. Я. Гематологія. Розлади та неоплазії клітин крові. - Львів : Кварт, 2007. - 220 с.</w:t>
      </w:r>
    </w:p>
    <w:p w:rsidR="00B1643E" w:rsidRDefault="00B1643E" w:rsidP="00B1643E">
      <w:pPr>
        <w:pStyle w:val="3"/>
        <w:numPr>
          <w:ilvl w:val="0"/>
          <w:numId w:val="30"/>
        </w:numPr>
        <w:shd w:val="clear" w:color="auto" w:fill="auto"/>
        <w:spacing w:after="0" w:line="216" w:lineRule="exact"/>
        <w:ind w:left="260" w:right="20" w:hanging="240"/>
        <w:jc w:val="both"/>
      </w:pPr>
      <w:r>
        <w:rPr>
          <w:color w:val="000000"/>
          <w:lang w:val="ru-RU" w:eastAsia="ru-RU" w:bidi="ru-RU"/>
        </w:rPr>
        <w:t xml:space="preserve">Исследования системы крови </w:t>
      </w:r>
      <w:r>
        <w:rPr>
          <w:color w:val="000000"/>
          <w:lang w:bidi="uk-UA"/>
        </w:rPr>
        <w:t xml:space="preserve">в </w:t>
      </w:r>
      <w:r>
        <w:rPr>
          <w:color w:val="000000"/>
          <w:lang w:val="ru-RU" w:eastAsia="ru-RU" w:bidi="ru-RU"/>
        </w:rPr>
        <w:t>клинической практике / под</w:t>
      </w:r>
      <w:proofErr w:type="gramStart"/>
      <w:r>
        <w:rPr>
          <w:color w:val="000000"/>
          <w:lang w:val="ru-RU" w:eastAsia="ru-RU" w:bidi="ru-RU"/>
        </w:rPr>
        <w:t>.</w:t>
      </w:r>
      <w:proofErr w:type="gramEnd"/>
      <w:r>
        <w:rPr>
          <w:color w:val="000000"/>
          <w:lang w:val="ru-RU" w:eastAsia="ru-RU" w:bidi="ru-RU"/>
        </w:rPr>
        <w:t xml:space="preserve"> </w:t>
      </w:r>
      <w:proofErr w:type="gramStart"/>
      <w:r>
        <w:rPr>
          <w:color w:val="000000"/>
          <w:lang w:val="ru-RU" w:eastAsia="ru-RU" w:bidi="ru-RU"/>
        </w:rPr>
        <w:t>р</w:t>
      </w:r>
      <w:proofErr w:type="gramEnd"/>
      <w:r>
        <w:rPr>
          <w:color w:val="000000"/>
          <w:lang w:val="ru-RU" w:eastAsia="ru-RU" w:bidi="ru-RU"/>
        </w:rPr>
        <w:t>ед. Г. И. Козинца, В. А. Макарова. - М.</w:t>
      </w:r>
      <w:proofErr w:type="gramStart"/>
      <w:r>
        <w:rPr>
          <w:color w:val="000000"/>
          <w:lang w:val="ru-RU" w:eastAsia="ru-RU" w:bidi="ru-RU"/>
        </w:rPr>
        <w:t xml:space="preserve"> :</w:t>
      </w:r>
      <w:proofErr w:type="gramEnd"/>
      <w:r>
        <w:rPr>
          <w:color w:val="000000"/>
          <w:lang w:val="ru-RU" w:eastAsia="ru-RU" w:bidi="ru-RU"/>
        </w:rPr>
        <w:t xml:space="preserve"> Триада-Х, 1997. - 480 с.</w:t>
      </w:r>
    </w:p>
    <w:p w:rsidR="00B1643E" w:rsidRDefault="00B1643E" w:rsidP="00B1643E">
      <w:pPr>
        <w:pStyle w:val="3"/>
        <w:shd w:val="clear" w:color="auto" w:fill="auto"/>
        <w:spacing w:after="0" w:line="216" w:lineRule="exact"/>
        <w:ind w:left="260" w:right="20" w:hanging="240"/>
        <w:jc w:val="both"/>
      </w:pPr>
      <w:r>
        <w:rPr>
          <w:color w:val="000000"/>
          <w:lang w:val="ru-RU" w:eastAsia="ru-RU" w:bidi="ru-RU"/>
        </w:rPr>
        <w:t>21 .Клиническая онкогематология / под</w:t>
      </w:r>
      <w:proofErr w:type="gramStart"/>
      <w:r>
        <w:rPr>
          <w:color w:val="000000"/>
          <w:lang w:val="ru-RU" w:eastAsia="ru-RU" w:bidi="ru-RU"/>
        </w:rPr>
        <w:t>.</w:t>
      </w:r>
      <w:proofErr w:type="gramEnd"/>
      <w:r>
        <w:rPr>
          <w:color w:val="000000"/>
          <w:lang w:val="ru-RU" w:eastAsia="ru-RU" w:bidi="ru-RU"/>
        </w:rPr>
        <w:t xml:space="preserve"> </w:t>
      </w:r>
      <w:proofErr w:type="gramStart"/>
      <w:r>
        <w:rPr>
          <w:color w:val="000000"/>
          <w:lang w:val="ru-RU" w:eastAsia="ru-RU" w:bidi="ru-RU"/>
        </w:rPr>
        <w:t>р</w:t>
      </w:r>
      <w:proofErr w:type="gramEnd"/>
      <w:r>
        <w:rPr>
          <w:color w:val="000000"/>
          <w:lang w:val="ru-RU" w:eastAsia="ru-RU" w:bidi="ru-RU"/>
        </w:rPr>
        <w:t xml:space="preserve">ед. М. А. Волковой. - М.: Медицина, 2001. - 572 </w:t>
      </w:r>
      <w:proofErr w:type="gramStart"/>
      <w:r>
        <w:rPr>
          <w:color w:val="000000"/>
          <w:lang w:val="ru-RU" w:eastAsia="ru-RU" w:bidi="ru-RU"/>
        </w:rPr>
        <w:t>с</w:t>
      </w:r>
      <w:proofErr w:type="gramEnd"/>
      <w:r>
        <w:rPr>
          <w:color w:val="000000"/>
          <w:lang w:val="ru-RU" w:eastAsia="ru-RU" w:bidi="ru-RU"/>
        </w:rPr>
        <w:t>.</w:t>
      </w:r>
    </w:p>
    <w:p w:rsidR="00B1643E" w:rsidRDefault="00B1643E" w:rsidP="00B1643E">
      <w:pPr>
        <w:pStyle w:val="3"/>
        <w:numPr>
          <w:ilvl w:val="0"/>
          <w:numId w:val="31"/>
        </w:numPr>
        <w:shd w:val="clear" w:color="auto" w:fill="auto"/>
        <w:spacing w:after="0" w:line="216" w:lineRule="exact"/>
        <w:ind w:left="260" w:right="20" w:hanging="240"/>
        <w:jc w:val="both"/>
      </w:pPr>
      <w:r>
        <w:rPr>
          <w:color w:val="000000"/>
          <w:lang w:val="ru-RU" w:eastAsia="ru-RU" w:bidi="ru-RU"/>
        </w:rPr>
        <w:t>Козинец Г. И. Интерпретация анализов кровы и мочи. Клиническое значение. - 1995.</w:t>
      </w:r>
    </w:p>
    <w:p w:rsidR="00B1643E" w:rsidRDefault="00B1643E" w:rsidP="00B1643E">
      <w:pPr>
        <w:pStyle w:val="3"/>
        <w:numPr>
          <w:ilvl w:val="0"/>
          <w:numId w:val="31"/>
        </w:numPr>
        <w:shd w:val="clear" w:color="auto" w:fill="auto"/>
        <w:spacing w:after="0" w:line="216" w:lineRule="exact"/>
        <w:ind w:left="260" w:right="20" w:hanging="240"/>
        <w:jc w:val="both"/>
      </w:pPr>
      <w:r>
        <w:rPr>
          <w:color w:val="000000"/>
          <w:lang w:val="ru-RU" w:eastAsia="ru-RU" w:bidi="ru-RU"/>
        </w:rPr>
        <w:t>Козинец Г. И., Высоцкий В. В., Захаров В. В. и др. Кровь и экология - М.</w:t>
      </w:r>
      <w:proofErr w:type="gramStart"/>
      <w:r>
        <w:rPr>
          <w:color w:val="000000"/>
          <w:lang w:val="ru-RU" w:eastAsia="ru-RU" w:bidi="ru-RU"/>
        </w:rPr>
        <w:t xml:space="preserve"> :</w:t>
      </w:r>
      <w:proofErr w:type="gramEnd"/>
      <w:r>
        <w:rPr>
          <w:color w:val="000000"/>
          <w:lang w:val="ru-RU" w:eastAsia="ru-RU" w:bidi="ru-RU"/>
        </w:rPr>
        <w:t xml:space="preserve"> Практическая медицина, 2007. - 432 с.</w:t>
      </w:r>
    </w:p>
    <w:p w:rsidR="00B1643E" w:rsidRDefault="00B1643E" w:rsidP="00B1643E">
      <w:pPr>
        <w:pStyle w:val="3"/>
        <w:numPr>
          <w:ilvl w:val="0"/>
          <w:numId w:val="31"/>
        </w:numPr>
        <w:shd w:val="clear" w:color="auto" w:fill="auto"/>
        <w:spacing w:after="0" w:line="216" w:lineRule="exact"/>
        <w:ind w:left="260" w:right="20" w:hanging="240"/>
        <w:jc w:val="both"/>
      </w:pPr>
      <w:r>
        <w:rPr>
          <w:color w:val="000000"/>
          <w:lang w:bidi="uk-UA"/>
        </w:rPr>
        <w:t xml:space="preserve">Лекції з гематології </w:t>
      </w:r>
      <w:r>
        <w:rPr>
          <w:color w:val="000000"/>
          <w:lang w:val="ru-RU" w:eastAsia="ru-RU" w:bidi="ru-RU"/>
        </w:rPr>
        <w:t xml:space="preserve">/ П. М. Перехрестенко, Л. М. </w:t>
      </w:r>
      <w:r>
        <w:rPr>
          <w:color w:val="000000"/>
          <w:lang w:bidi="uk-UA"/>
        </w:rPr>
        <w:t xml:space="preserve">Ісакова, </w:t>
      </w:r>
      <w:r>
        <w:rPr>
          <w:color w:val="000000"/>
          <w:lang w:val="ru-RU" w:eastAsia="ru-RU" w:bidi="ru-RU"/>
        </w:rPr>
        <w:t xml:space="preserve">Н. Т. </w:t>
      </w:r>
      <w:r>
        <w:rPr>
          <w:color w:val="000000"/>
          <w:lang w:bidi="uk-UA"/>
        </w:rPr>
        <w:t>Тре</w:t>
      </w:r>
      <w:r>
        <w:rPr>
          <w:color w:val="000000"/>
          <w:lang w:bidi="uk-UA"/>
        </w:rPr>
        <w:softHyphen/>
        <w:t xml:space="preserve">тяк, </w:t>
      </w:r>
      <w:r>
        <w:rPr>
          <w:color w:val="000000"/>
          <w:lang w:val="ru-RU" w:eastAsia="ru-RU" w:bidi="ru-RU"/>
        </w:rPr>
        <w:t xml:space="preserve">Д. А. Лисенко, С. В. Бондарчук. - К.: </w:t>
      </w:r>
      <w:proofErr w:type="spellStart"/>
      <w:r>
        <w:rPr>
          <w:color w:val="000000"/>
          <w:lang w:bidi="uk-UA"/>
        </w:rPr>
        <w:t>Нора-прінт</w:t>
      </w:r>
      <w:proofErr w:type="spellEnd"/>
      <w:r>
        <w:rPr>
          <w:color w:val="000000"/>
          <w:lang w:bidi="uk-UA"/>
        </w:rPr>
        <w:t xml:space="preserve">, </w:t>
      </w:r>
      <w:r>
        <w:rPr>
          <w:color w:val="000000"/>
          <w:lang w:val="ru-RU" w:eastAsia="ru-RU" w:bidi="ru-RU"/>
        </w:rPr>
        <w:t>2005. - 128 с.</w:t>
      </w:r>
    </w:p>
    <w:p w:rsidR="00B1643E" w:rsidRDefault="00B1643E" w:rsidP="00B1643E">
      <w:pPr>
        <w:pStyle w:val="3"/>
        <w:shd w:val="clear" w:color="auto" w:fill="auto"/>
        <w:spacing w:after="0" w:line="216" w:lineRule="exact"/>
        <w:ind w:left="260" w:right="20" w:hanging="240"/>
        <w:jc w:val="both"/>
      </w:pPr>
      <w:r>
        <w:rPr>
          <w:color w:val="000000"/>
          <w:lang w:val="ru-RU" w:eastAsia="ru-RU" w:bidi="ru-RU"/>
        </w:rPr>
        <w:lastRenderedPageBreak/>
        <w:t>25.0короков А. И. Диагностика болезней внутренних органов</w:t>
      </w:r>
      <w:proofErr w:type="gramStart"/>
      <w:r>
        <w:rPr>
          <w:color w:val="000000"/>
          <w:lang w:val="ru-RU" w:eastAsia="ru-RU" w:bidi="ru-RU"/>
        </w:rPr>
        <w:t xml:space="preserve"> :</w:t>
      </w:r>
      <w:proofErr w:type="gramEnd"/>
      <w:r>
        <w:rPr>
          <w:color w:val="000000"/>
          <w:lang w:val="ru-RU" w:eastAsia="ru-RU" w:bidi="ru-RU"/>
        </w:rPr>
        <w:t xml:space="preserve"> Т.5</w:t>
      </w:r>
      <w:proofErr w:type="gramStart"/>
      <w:r>
        <w:rPr>
          <w:color w:val="000000"/>
          <w:lang w:val="ru-RU" w:eastAsia="ru-RU" w:bidi="ru-RU"/>
        </w:rPr>
        <w:t xml:space="preserve"> :</w:t>
      </w:r>
      <w:proofErr w:type="gramEnd"/>
      <w:r>
        <w:rPr>
          <w:color w:val="000000"/>
          <w:lang w:val="ru-RU" w:eastAsia="ru-RU" w:bidi="ru-RU"/>
        </w:rPr>
        <w:t xml:space="preserve"> Диагностика болезней системы крови. - М.: Мед. лит., 2001. - 512 </w:t>
      </w:r>
      <w:proofErr w:type="gramStart"/>
      <w:r>
        <w:rPr>
          <w:color w:val="000000"/>
          <w:lang w:val="ru-RU" w:eastAsia="ru-RU" w:bidi="ru-RU"/>
        </w:rPr>
        <w:t>с</w:t>
      </w:r>
      <w:proofErr w:type="gramEnd"/>
      <w:r>
        <w:rPr>
          <w:color w:val="000000"/>
          <w:lang w:val="ru-RU" w:eastAsia="ru-RU" w:bidi="ru-RU"/>
        </w:rPr>
        <w:t>.</w:t>
      </w:r>
    </w:p>
    <w:p w:rsidR="00B1643E" w:rsidRDefault="00B1643E" w:rsidP="00B1643E">
      <w:pPr>
        <w:pStyle w:val="3"/>
        <w:shd w:val="clear" w:color="auto" w:fill="auto"/>
        <w:spacing w:after="0" w:line="216" w:lineRule="exact"/>
        <w:ind w:left="260" w:right="20" w:hanging="240"/>
        <w:jc w:val="both"/>
      </w:pPr>
      <w:r>
        <w:rPr>
          <w:color w:val="000000"/>
          <w:lang w:val="ru-RU" w:eastAsia="ru-RU" w:bidi="ru-RU"/>
        </w:rPr>
        <w:t xml:space="preserve">26.Основы клинической гематологии : справочное пособие / Ермолов С. Ю., Курдыбайло Ф. В., Радченко В. Г.; под. ред. Радченко В. Г. - С. Пб. : Изд-во “Диалект”, 2003. - 304 </w:t>
      </w:r>
      <w:proofErr w:type="gramStart"/>
      <w:r>
        <w:rPr>
          <w:color w:val="000000"/>
          <w:lang w:val="ru-RU" w:eastAsia="ru-RU" w:bidi="ru-RU"/>
        </w:rPr>
        <w:t>с</w:t>
      </w:r>
      <w:proofErr w:type="gramEnd"/>
      <w:r>
        <w:rPr>
          <w:color w:val="000000"/>
          <w:lang w:val="ru-RU" w:eastAsia="ru-RU" w:bidi="ru-RU"/>
        </w:rPr>
        <w:t>.</w:t>
      </w:r>
    </w:p>
    <w:p w:rsidR="00B1643E" w:rsidRDefault="00B1643E" w:rsidP="00B1643E">
      <w:pPr>
        <w:pStyle w:val="3"/>
        <w:numPr>
          <w:ilvl w:val="0"/>
          <w:numId w:val="32"/>
        </w:numPr>
        <w:shd w:val="clear" w:color="auto" w:fill="auto"/>
        <w:spacing w:after="0" w:line="216" w:lineRule="exact"/>
        <w:ind w:left="260" w:right="20" w:hanging="240"/>
        <w:jc w:val="both"/>
      </w:pPr>
      <w:r>
        <w:rPr>
          <w:color w:val="000000"/>
          <w:lang w:val="ru-RU" w:eastAsia="ru-RU" w:bidi="ru-RU"/>
        </w:rPr>
        <w:t>Папаян А. В., Жукова Л. Ю. Анемии у детей</w:t>
      </w:r>
      <w:proofErr w:type="gramStart"/>
      <w:r>
        <w:rPr>
          <w:color w:val="000000"/>
          <w:lang w:val="ru-RU" w:eastAsia="ru-RU" w:bidi="ru-RU"/>
        </w:rPr>
        <w:t xml:space="preserve"> :</w:t>
      </w:r>
      <w:proofErr w:type="gramEnd"/>
      <w:r>
        <w:rPr>
          <w:color w:val="000000"/>
          <w:lang w:val="ru-RU" w:eastAsia="ru-RU" w:bidi="ru-RU"/>
        </w:rPr>
        <w:t xml:space="preserve"> руководство для врачей. - С. Пб. : Питер, 2001. - 384 </w:t>
      </w:r>
      <w:proofErr w:type="gramStart"/>
      <w:r>
        <w:rPr>
          <w:color w:val="000000"/>
          <w:lang w:val="ru-RU" w:eastAsia="ru-RU" w:bidi="ru-RU"/>
        </w:rPr>
        <w:t>с</w:t>
      </w:r>
      <w:proofErr w:type="gramEnd"/>
      <w:r>
        <w:rPr>
          <w:color w:val="000000"/>
          <w:lang w:val="ru-RU" w:eastAsia="ru-RU" w:bidi="ru-RU"/>
        </w:rPr>
        <w:t>.</w:t>
      </w:r>
    </w:p>
    <w:p w:rsidR="00B1643E" w:rsidRDefault="00B1643E" w:rsidP="00B1643E">
      <w:pPr>
        <w:pStyle w:val="3"/>
        <w:numPr>
          <w:ilvl w:val="0"/>
          <w:numId w:val="32"/>
        </w:numPr>
        <w:shd w:val="clear" w:color="auto" w:fill="auto"/>
        <w:spacing w:after="0" w:line="216" w:lineRule="exact"/>
        <w:ind w:left="260" w:right="20" w:hanging="240"/>
        <w:jc w:val="both"/>
      </w:pPr>
      <w:r>
        <w:rPr>
          <w:color w:val="000000"/>
          <w:lang w:val="ru-RU" w:eastAsia="ru-RU" w:bidi="ru-RU"/>
        </w:rPr>
        <w:t>Руководство по гематологии</w:t>
      </w:r>
      <w:proofErr w:type="gramStart"/>
      <w:r>
        <w:rPr>
          <w:color w:val="000000"/>
          <w:lang w:val="ru-RU" w:eastAsia="ru-RU" w:bidi="ru-RU"/>
        </w:rPr>
        <w:t xml:space="preserve"> :</w:t>
      </w:r>
      <w:proofErr w:type="gramEnd"/>
      <w:r>
        <w:rPr>
          <w:color w:val="000000"/>
          <w:lang w:val="ru-RU" w:eastAsia="ru-RU" w:bidi="ru-RU"/>
        </w:rPr>
        <w:t xml:space="preserve"> в 3 т. / под ред. А. И. Воробъева. - 3-є изд. перераб. и </w:t>
      </w:r>
      <w:r>
        <w:rPr>
          <w:color w:val="000000"/>
          <w:lang w:bidi="uk-UA"/>
        </w:rPr>
        <w:t xml:space="preserve">дополи. </w:t>
      </w:r>
      <w:r>
        <w:rPr>
          <w:color w:val="000000"/>
          <w:lang w:val="ru-RU" w:eastAsia="ru-RU" w:bidi="ru-RU"/>
        </w:rPr>
        <w:t>- М.: Ньюдиамед, 2002-2005.</w:t>
      </w:r>
    </w:p>
    <w:p w:rsidR="00B1643E" w:rsidRDefault="00B1643E" w:rsidP="00B1643E">
      <w:pPr>
        <w:pStyle w:val="3"/>
        <w:numPr>
          <w:ilvl w:val="0"/>
          <w:numId w:val="32"/>
        </w:numPr>
        <w:shd w:val="clear" w:color="auto" w:fill="auto"/>
        <w:spacing w:after="0" w:line="216" w:lineRule="exact"/>
        <w:ind w:left="260" w:right="20" w:hanging="240"/>
        <w:jc w:val="both"/>
      </w:pPr>
      <w:r>
        <w:rPr>
          <w:color w:val="000000"/>
          <w:lang w:val="ru-RU" w:eastAsia="ru-RU" w:bidi="ru-RU"/>
        </w:rPr>
        <w:t>Румянцев А. Г., Масчан А. А. Трансплантация гемопоетичиских стволовых клеток у детей: руководство для врачей. - М.</w:t>
      </w:r>
      <w:proofErr w:type="gramStart"/>
      <w:r>
        <w:rPr>
          <w:color w:val="000000"/>
          <w:lang w:val="ru-RU" w:eastAsia="ru-RU" w:bidi="ru-RU"/>
        </w:rPr>
        <w:t xml:space="preserve"> :</w:t>
      </w:r>
      <w:proofErr w:type="gramEnd"/>
      <w:r>
        <w:rPr>
          <w:color w:val="000000"/>
          <w:lang w:val="ru-RU" w:eastAsia="ru-RU" w:bidi="ru-RU"/>
        </w:rPr>
        <w:t xml:space="preserve"> Медицинское информационное агенство, 2003. - 912 с. : ил.</w:t>
      </w:r>
    </w:p>
    <w:p w:rsidR="00B1643E" w:rsidRDefault="00B1643E" w:rsidP="00B1643E">
      <w:pPr>
        <w:pStyle w:val="3"/>
        <w:numPr>
          <w:ilvl w:val="0"/>
          <w:numId w:val="32"/>
        </w:numPr>
        <w:shd w:val="clear" w:color="auto" w:fill="auto"/>
        <w:spacing w:after="0" w:line="216" w:lineRule="exact"/>
        <w:ind w:left="260" w:right="20" w:hanging="240"/>
        <w:jc w:val="both"/>
      </w:pPr>
      <w:r>
        <w:rPr>
          <w:color w:val="000000"/>
          <w:lang w:val="ru-RU" w:eastAsia="ru-RU" w:bidi="ru-RU"/>
        </w:rPr>
        <w:t>Справочник по гематологии / под</w:t>
      </w:r>
      <w:proofErr w:type="gramStart"/>
      <w:r>
        <w:rPr>
          <w:color w:val="000000"/>
          <w:lang w:val="ru-RU" w:eastAsia="ru-RU" w:bidi="ru-RU"/>
        </w:rPr>
        <w:t>.</w:t>
      </w:r>
      <w:proofErr w:type="gramEnd"/>
      <w:r>
        <w:rPr>
          <w:color w:val="000000"/>
          <w:lang w:val="ru-RU" w:eastAsia="ru-RU" w:bidi="ru-RU"/>
        </w:rPr>
        <w:t xml:space="preserve"> </w:t>
      </w:r>
      <w:proofErr w:type="gramStart"/>
      <w:r>
        <w:rPr>
          <w:color w:val="000000"/>
          <w:lang w:val="ru-RU" w:eastAsia="ru-RU" w:bidi="ru-RU"/>
        </w:rPr>
        <w:t>р</w:t>
      </w:r>
      <w:proofErr w:type="gramEnd"/>
      <w:r>
        <w:rPr>
          <w:color w:val="000000"/>
          <w:lang w:val="ru-RU" w:eastAsia="ru-RU" w:bidi="ru-RU"/>
        </w:rPr>
        <w:t xml:space="preserve">ед. А. Ф. Романовой. - К.: </w:t>
      </w:r>
      <w:r>
        <w:rPr>
          <w:color w:val="000000"/>
          <w:lang w:bidi="uk-UA"/>
        </w:rPr>
        <w:t xml:space="preserve">Здоров’я, </w:t>
      </w:r>
      <w:r>
        <w:rPr>
          <w:color w:val="000000"/>
          <w:lang w:val="ru-RU" w:eastAsia="ru-RU" w:bidi="ru-RU"/>
        </w:rPr>
        <w:t xml:space="preserve">1997. - 320 </w:t>
      </w:r>
      <w:proofErr w:type="gramStart"/>
      <w:r>
        <w:rPr>
          <w:color w:val="000000"/>
          <w:lang w:val="ru-RU" w:eastAsia="ru-RU" w:bidi="ru-RU"/>
        </w:rPr>
        <w:t>с</w:t>
      </w:r>
      <w:proofErr w:type="gramEnd"/>
      <w:r>
        <w:rPr>
          <w:color w:val="000000"/>
          <w:lang w:val="ru-RU" w:eastAsia="ru-RU" w:bidi="ru-RU"/>
        </w:rPr>
        <w:t>.</w:t>
      </w:r>
    </w:p>
    <w:p w:rsidR="00B1643E" w:rsidRDefault="00B1643E" w:rsidP="00B1643E">
      <w:pPr>
        <w:pStyle w:val="3"/>
        <w:numPr>
          <w:ilvl w:val="0"/>
          <w:numId w:val="32"/>
        </w:numPr>
        <w:shd w:val="clear" w:color="auto" w:fill="auto"/>
        <w:spacing w:after="0" w:line="216" w:lineRule="exact"/>
        <w:ind w:left="260" w:right="20" w:hanging="240"/>
        <w:jc w:val="both"/>
      </w:pPr>
      <w:r>
        <w:rPr>
          <w:color w:val="000000"/>
          <w:lang w:val="ru-RU" w:eastAsia="ru-RU" w:bidi="ru-RU"/>
        </w:rPr>
        <w:t xml:space="preserve">Стандарта в гематологи!" / за ред. Я. 1. </w:t>
      </w:r>
      <w:proofErr w:type="spellStart"/>
      <w:r>
        <w:rPr>
          <w:color w:val="000000"/>
          <w:lang w:bidi="uk-UA"/>
        </w:rPr>
        <w:t>Виговської</w:t>
      </w:r>
      <w:proofErr w:type="spellEnd"/>
      <w:r>
        <w:rPr>
          <w:color w:val="000000"/>
          <w:lang w:bidi="uk-UA"/>
        </w:rPr>
        <w:t xml:space="preserve">, </w:t>
      </w:r>
      <w:r>
        <w:rPr>
          <w:color w:val="000000"/>
          <w:lang w:val="ru-RU" w:eastAsia="ru-RU" w:bidi="ru-RU"/>
        </w:rPr>
        <w:t xml:space="preserve">В. Л. Новака. - </w:t>
      </w:r>
      <w:r>
        <w:rPr>
          <w:color w:val="000000"/>
          <w:lang w:bidi="uk-UA"/>
        </w:rPr>
        <w:t xml:space="preserve">Львів </w:t>
      </w:r>
      <w:r>
        <w:rPr>
          <w:color w:val="000000"/>
          <w:lang w:val="ru-RU" w:eastAsia="ru-RU" w:bidi="ru-RU"/>
        </w:rPr>
        <w:t>: ПП “Кварт”, 2002. - 165 с.</w:t>
      </w:r>
    </w:p>
    <w:p w:rsidR="00B1643E" w:rsidRDefault="00B1643E" w:rsidP="00B1643E">
      <w:pPr>
        <w:pStyle w:val="3"/>
        <w:numPr>
          <w:ilvl w:val="0"/>
          <w:numId w:val="32"/>
        </w:numPr>
        <w:shd w:val="clear" w:color="auto" w:fill="auto"/>
        <w:spacing w:after="0" w:line="216" w:lineRule="exact"/>
        <w:ind w:left="260" w:right="20" w:hanging="240"/>
        <w:jc w:val="both"/>
      </w:pPr>
      <w:r>
        <w:rPr>
          <w:color w:val="000000"/>
          <w:lang w:bidi="uk-UA"/>
        </w:rPr>
        <w:t xml:space="preserve">Сучасні підходи </w:t>
      </w:r>
      <w:r>
        <w:rPr>
          <w:color w:val="000000"/>
          <w:lang w:eastAsia="ru-RU" w:bidi="ru-RU"/>
        </w:rPr>
        <w:t xml:space="preserve">до </w:t>
      </w:r>
      <w:r>
        <w:rPr>
          <w:color w:val="000000"/>
          <w:lang w:bidi="uk-UA"/>
        </w:rPr>
        <w:t xml:space="preserve">діагностики </w:t>
      </w:r>
      <w:r>
        <w:rPr>
          <w:color w:val="000000"/>
          <w:lang w:eastAsia="ru-RU" w:bidi="ru-RU"/>
        </w:rPr>
        <w:t xml:space="preserve">та </w:t>
      </w:r>
      <w:r>
        <w:rPr>
          <w:color w:val="000000"/>
          <w:lang w:bidi="uk-UA"/>
        </w:rPr>
        <w:t>лікування залізодефіцитної анемії : методичні рекомендації). - К., 2003. - 15 с.</w:t>
      </w:r>
    </w:p>
    <w:p w:rsidR="00B1643E" w:rsidRDefault="00B1643E" w:rsidP="00B1643E">
      <w:pPr>
        <w:pStyle w:val="3"/>
        <w:numPr>
          <w:ilvl w:val="0"/>
          <w:numId w:val="32"/>
        </w:numPr>
        <w:shd w:val="clear" w:color="auto" w:fill="auto"/>
        <w:spacing w:after="0" w:line="216" w:lineRule="exact"/>
        <w:ind w:left="260" w:right="20" w:hanging="240"/>
        <w:jc w:val="both"/>
      </w:pPr>
      <w:r>
        <w:rPr>
          <w:color w:val="000000"/>
          <w:lang w:bidi="uk-UA"/>
        </w:rPr>
        <w:t>Темник І., Ковалів Ю. Латентний дефіцит заліза і залізодефіцитна анемія. - Львів, 1998. - 136 с.</w:t>
      </w:r>
    </w:p>
    <w:p w:rsidR="00B1643E" w:rsidRDefault="00B1643E" w:rsidP="00B1643E">
      <w:pPr>
        <w:pStyle w:val="3"/>
        <w:numPr>
          <w:ilvl w:val="0"/>
          <w:numId w:val="32"/>
        </w:numPr>
        <w:shd w:val="clear" w:color="auto" w:fill="auto"/>
        <w:spacing w:after="0" w:line="216" w:lineRule="exact"/>
        <w:ind w:left="260" w:right="20" w:hanging="240"/>
        <w:jc w:val="both"/>
      </w:pPr>
      <w:proofErr w:type="spellStart"/>
      <w:r>
        <w:rPr>
          <w:color w:val="000000"/>
          <w:lang w:bidi="uk-UA"/>
        </w:rPr>
        <w:t>Файншгейн</w:t>
      </w:r>
      <w:proofErr w:type="spellEnd"/>
      <w:r>
        <w:rPr>
          <w:color w:val="000000"/>
          <w:lang w:bidi="uk-UA"/>
        </w:rPr>
        <w:t xml:space="preserve"> Ф. </w:t>
      </w:r>
      <w:r>
        <w:rPr>
          <w:color w:val="000000"/>
          <w:lang w:val="ru-RU" w:eastAsia="ru-RU" w:bidi="ru-RU"/>
        </w:rPr>
        <w:t xml:space="preserve">Э., </w:t>
      </w:r>
      <w:r>
        <w:rPr>
          <w:color w:val="000000"/>
          <w:lang w:bidi="uk-UA"/>
        </w:rPr>
        <w:t xml:space="preserve">Козинець </w:t>
      </w:r>
      <w:r>
        <w:rPr>
          <w:color w:val="000000"/>
          <w:lang w:val="ru-RU" w:eastAsia="ru-RU" w:bidi="ru-RU"/>
        </w:rPr>
        <w:t>Г. И. и др. Болезни системы крови. - Ташкент</w:t>
      </w:r>
      <w:proofErr w:type="gramStart"/>
      <w:r>
        <w:rPr>
          <w:color w:val="000000"/>
          <w:lang w:val="ru-RU" w:eastAsia="ru-RU" w:bidi="ru-RU"/>
        </w:rPr>
        <w:t xml:space="preserve"> :</w:t>
      </w:r>
      <w:proofErr w:type="gramEnd"/>
      <w:r>
        <w:rPr>
          <w:color w:val="000000"/>
          <w:lang w:val="ru-RU" w:eastAsia="ru-RU" w:bidi="ru-RU"/>
        </w:rPr>
        <w:t xml:space="preserve"> Медицина, 1987. - 671 </w:t>
      </w:r>
      <w:proofErr w:type="gramStart"/>
      <w:r>
        <w:rPr>
          <w:color w:val="000000"/>
          <w:lang w:val="ru-RU" w:eastAsia="ru-RU" w:bidi="ru-RU"/>
        </w:rPr>
        <w:t>с</w:t>
      </w:r>
      <w:proofErr w:type="gramEnd"/>
      <w:r>
        <w:rPr>
          <w:color w:val="000000"/>
          <w:lang w:val="ru-RU" w:eastAsia="ru-RU" w:bidi="ru-RU"/>
        </w:rPr>
        <w:t>.</w:t>
      </w:r>
    </w:p>
    <w:p w:rsidR="00B1643E" w:rsidRDefault="00B1643E" w:rsidP="00B1643E">
      <w:pPr>
        <w:pStyle w:val="3"/>
        <w:shd w:val="clear" w:color="auto" w:fill="auto"/>
        <w:spacing w:after="0" w:line="216" w:lineRule="exact"/>
        <w:ind w:left="260" w:right="20" w:hanging="240"/>
        <w:jc w:val="both"/>
      </w:pPr>
      <w:r>
        <w:rPr>
          <w:color w:val="000000"/>
          <w:lang w:bidi="uk-UA"/>
        </w:rPr>
        <w:t xml:space="preserve">35.ІІІиффман </w:t>
      </w:r>
      <w:r>
        <w:rPr>
          <w:color w:val="000000"/>
          <w:lang w:val="ru-RU" w:eastAsia="ru-RU" w:bidi="ru-RU"/>
        </w:rPr>
        <w:t>Ф. Д. Патофизиология крови / пер. с англ. - М.</w:t>
      </w:r>
      <w:proofErr w:type="gramStart"/>
      <w:r>
        <w:rPr>
          <w:color w:val="000000"/>
          <w:lang w:val="ru-RU" w:eastAsia="ru-RU" w:bidi="ru-RU"/>
        </w:rPr>
        <w:t xml:space="preserve"> :</w:t>
      </w:r>
      <w:proofErr w:type="gramEnd"/>
      <w:r>
        <w:rPr>
          <w:color w:val="000000"/>
          <w:lang w:val="ru-RU" w:eastAsia="ru-RU" w:bidi="ru-RU"/>
        </w:rPr>
        <w:t xml:space="preserve"> “Изд. Бионом” - “Невский диалект”, 2000. - 448 с.</w:t>
      </w:r>
    </w:p>
    <w:p w:rsidR="00B1643E" w:rsidRDefault="00B1643E" w:rsidP="00B1643E">
      <w:pPr>
        <w:pStyle w:val="3"/>
        <w:shd w:val="clear" w:color="auto" w:fill="auto"/>
        <w:spacing w:after="0" w:line="216" w:lineRule="exact"/>
        <w:ind w:left="260" w:right="20" w:hanging="240"/>
        <w:jc w:val="both"/>
      </w:pPr>
      <w:r>
        <w:rPr>
          <w:color w:val="000000"/>
          <w:lang w:val="ru-RU" w:eastAsia="ru-RU" w:bidi="ru-RU"/>
        </w:rPr>
        <w:t>36.Энциклопедия семейного врача</w:t>
      </w:r>
      <w:proofErr w:type="gramStart"/>
      <w:r>
        <w:rPr>
          <w:color w:val="000000"/>
          <w:lang w:val="ru-RU" w:eastAsia="ru-RU" w:bidi="ru-RU"/>
        </w:rPr>
        <w:t xml:space="preserve"> :</w:t>
      </w:r>
      <w:proofErr w:type="gramEnd"/>
      <w:r>
        <w:rPr>
          <w:color w:val="000000"/>
          <w:lang w:val="ru-RU" w:eastAsia="ru-RU" w:bidi="ru-RU"/>
        </w:rPr>
        <w:t xml:space="preserve"> в 2 т. / под ред. А. Е. Ефимова. - К.: </w:t>
      </w:r>
      <w:r>
        <w:rPr>
          <w:color w:val="000000"/>
          <w:lang w:bidi="uk-UA"/>
        </w:rPr>
        <w:t xml:space="preserve">Здоров’я, </w:t>
      </w:r>
      <w:r>
        <w:rPr>
          <w:color w:val="000000"/>
          <w:lang w:val="ru-RU" w:eastAsia="ru-RU" w:bidi="ru-RU"/>
        </w:rPr>
        <w:t>1995.-Т. 2</w:t>
      </w:r>
    </w:p>
    <w:p w:rsidR="00B1643E" w:rsidRDefault="00B1643E" w:rsidP="00B1643E">
      <w:pPr>
        <w:pStyle w:val="3"/>
        <w:numPr>
          <w:ilvl w:val="0"/>
          <w:numId w:val="33"/>
        </w:numPr>
        <w:shd w:val="clear" w:color="auto" w:fill="auto"/>
        <w:tabs>
          <w:tab w:val="left" w:pos="265"/>
        </w:tabs>
        <w:spacing w:after="0" w:line="216" w:lineRule="exact"/>
        <w:ind w:left="260" w:right="20" w:hanging="240"/>
        <w:jc w:val="both"/>
      </w:pPr>
      <w:r>
        <w:rPr>
          <w:color w:val="000000"/>
          <w:lang w:val="en-US" w:bidi="en-US"/>
        </w:rPr>
        <w:t xml:space="preserve">Gross S., </w:t>
      </w:r>
      <w:proofErr w:type="spellStart"/>
      <w:r>
        <w:rPr>
          <w:color w:val="000000"/>
          <w:lang w:val="en-US" w:bidi="en-US"/>
        </w:rPr>
        <w:t>Roath</w:t>
      </w:r>
      <w:proofErr w:type="spellEnd"/>
      <w:r>
        <w:rPr>
          <w:color w:val="000000"/>
          <w:lang w:val="en-US" w:bidi="en-US"/>
        </w:rPr>
        <w:t xml:space="preserve"> S. Hematology. A Problem-Oriented Approach. - Williams@ Wilkins, 1996, —814 p.</w:t>
      </w:r>
    </w:p>
    <w:p w:rsidR="00B1643E" w:rsidRDefault="00B1643E" w:rsidP="00B1643E">
      <w:pPr>
        <w:pStyle w:val="3"/>
        <w:numPr>
          <w:ilvl w:val="0"/>
          <w:numId w:val="33"/>
        </w:numPr>
        <w:shd w:val="clear" w:color="auto" w:fill="auto"/>
        <w:tabs>
          <w:tab w:val="left" w:pos="1249"/>
        </w:tabs>
        <w:spacing w:after="0" w:line="211" w:lineRule="exact"/>
        <w:ind w:left="260" w:right="20" w:hanging="240"/>
        <w:jc w:val="left"/>
      </w:pPr>
      <w:r>
        <w:rPr>
          <w:color w:val="000000"/>
          <w:lang w:val="en-US" w:bidi="en-US"/>
        </w:rPr>
        <w:t xml:space="preserve">Hematology Education: the education program for the annual congress of the European Hematology Association. - 2007. -- I </w:t>
      </w:r>
      <w:proofErr w:type="gramStart"/>
      <w:r>
        <w:rPr>
          <w:color w:val="000000"/>
          <w:lang w:val="en-US" w:bidi="en-US"/>
        </w:rPr>
        <w:t>( 1</w:t>
      </w:r>
      <w:proofErr w:type="gramEnd"/>
      <w:r>
        <w:rPr>
          <w:color w:val="000000"/>
          <w:lang w:val="en-US" w:bidi="en-US"/>
        </w:rPr>
        <w:t xml:space="preserve"> ). - 318 p.</w:t>
      </w:r>
    </w:p>
    <w:p w:rsidR="00B1643E" w:rsidRDefault="00B1643E" w:rsidP="00B1643E">
      <w:pPr>
        <w:pStyle w:val="3"/>
        <w:shd w:val="clear" w:color="auto" w:fill="auto"/>
        <w:spacing w:after="0" w:line="211" w:lineRule="exact"/>
        <w:ind w:left="260" w:right="20" w:hanging="240"/>
        <w:jc w:val="left"/>
      </w:pPr>
      <w:r>
        <w:rPr>
          <w:color w:val="000000"/>
          <w:lang w:val="en-US" w:bidi="en-US"/>
        </w:rPr>
        <w:t>39</w:t>
      </w:r>
      <w:proofErr w:type="gramStart"/>
      <w:r>
        <w:rPr>
          <w:color w:val="000000"/>
          <w:lang w:val="en-US" w:bidi="en-US"/>
        </w:rPr>
        <w:t>.lsbister</w:t>
      </w:r>
      <w:proofErr w:type="gramEnd"/>
      <w:r>
        <w:rPr>
          <w:color w:val="000000"/>
          <w:lang w:val="en-US" w:bidi="en-US"/>
        </w:rPr>
        <w:t xml:space="preserve"> J. P., </w:t>
      </w:r>
      <w:proofErr w:type="spellStart"/>
      <w:r>
        <w:rPr>
          <w:color w:val="000000"/>
          <w:lang w:val="en-US" w:bidi="en-US"/>
        </w:rPr>
        <w:t>Harmening</w:t>
      </w:r>
      <w:proofErr w:type="spellEnd"/>
      <w:r>
        <w:rPr>
          <w:color w:val="000000"/>
          <w:lang w:val="en-US" w:bidi="en-US"/>
        </w:rPr>
        <w:t xml:space="preserve"> </w:t>
      </w:r>
      <w:proofErr w:type="spellStart"/>
      <w:r>
        <w:rPr>
          <w:color w:val="000000"/>
          <w:lang w:val="en-US" w:bidi="en-US"/>
        </w:rPr>
        <w:t>Pittiglio</w:t>
      </w:r>
      <w:proofErr w:type="spellEnd"/>
      <w:r>
        <w:rPr>
          <w:color w:val="000000"/>
          <w:lang w:val="en-US" w:bidi="en-US"/>
        </w:rPr>
        <w:t xml:space="preserve"> D. Clinical hematology. </w:t>
      </w:r>
      <w:proofErr w:type="gramStart"/>
      <w:r>
        <w:rPr>
          <w:color w:val="000000"/>
          <w:lang w:val="en-US" w:bidi="en-US"/>
        </w:rPr>
        <w:t xml:space="preserve">A Problem - Oriented </w:t>
      </w:r>
      <w:proofErr w:type="spellStart"/>
      <w:r>
        <w:rPr>
          <w:color w:val="000000"/>
          <w:lang w:val="en-US" w:bidi="en-US"/>
        </w:rPr>
        <w:t>Aproach</w:t>
      </w:r>
      <w:proofErr w:type="spellEnd"/>
      <w:r>
        <w:rPr>
          <w:color w:val="000000"/>
          <w:lang w:val="en-US" w:bidi="en-US"/>
        </w:rPr>
        <w:t>.</w:t>
      </w:r>
      <w:proofErr w:type="gramEnd"/>
      <w:r>
        <w:rPr>
          <w:color w:val="000000"/>
          <w:lang w:val="en-US" w:bidi="en-US"/>
        </w:rPr>
        <w:t xml:space="preserve"> - Williams@ Wilkins, 1988. -251 p.</w:t>
      </w:r>
    </w:p>
    <w:p w:rsidR="00B1643E" w:rsidRDefault="00B1643E" w:rsidP="00B1643E">
      <w:pPr>
        <w:pStyle w:val="3"/>
        <w:shd w:val="clear" w:color="auto" w:fill="auto"/>
        <w:spacing w:after="0" w:line="211" w:lineRule="exact"/>
        <w:ind w:left="260" w:right="20" w:hanging="240"/>
        <w:jc w:val="left"/>
      </w:pPr>
      <w:r>
        <w:rPr>
          <w:color w:val="000000"/>
          <w:lang w:val="en-US" w:bidi="en-US"/>
        </w:rPr>
        <w:t>40</w:t>
      </w:r>
      <w:proofErr w:type="gramStart"/>
      <w:r>
        <w:rPr>
          <w:color w:val="000000"/>
          <w:lang w:val="en-US" w:bidi="en-US"/>
        </w:rPr>
        <w:t>.Janicki</w:t>
      </w:r>
      <w:proofErr w:type="gramEnd"/>
      <w:r>
        <w:rPr>
          <w:color w:val="000000"/>
          <w:lang w:val="en-US" w:bidi="en-US"/>
        </w:rPr>
        <w:t xml:space="preserve"> K. </w:t>
      </w:r>
      <w:proofErr w:type="spellStart"/>
      <w:r>
        <w:rPr>
          <w:color w:val="000000"/>
          <w:lang w:val="en-US" w:bidi="en-US"/>
        </w:rPr>
        <w:t>Hematologia</w:t>
      </w:r>
      <w:proofErr w:type="spellEnd"/>
      <w:r>
        <w:rPr>
          <w:color w:val="000000"/>
          <w:lang w:val="en-US" w:bidi="en-US"/>
        </w:rPr>
        <w:t xml:space="preserve"> - </w:t>
      </w:r>
      <w:proofErr w:type="spellStart"/>
      <w:r>
        <w:rPr>
          <w:color w:val="000000"/>
          <w:lang w:val="en-US" w:bidi="en-US"/>
        </w:rPr>
        <w:t>Warzczawa</w:t>
      </w:r>
      <w:proofErr w:type="spellEnd"/>
      <w:r>
        <w:rPr>
          <w:color w:val="000000"/>
          <w:lang w:val="en-US" w:bidi="en-US"/>
        </w:rPr>
        <w:t xml:space="preserve">: </w:t>
      </w:r>
      <w:proofErr w:type="spellStart"/>
      <w:r>
        <w:rPr>
          <w:color w:val="000000"/>
          <w:lang w:val="en-US" w:bidi="en-US"/>
        </w:rPr>
        <w:t>Wydawnictwo</w:t>
      </w:r>
      <w:proofErr w:type="spellEnd"/>
      <w:r>
        <w:rPr>
          <w:color w:val="000000"/>
          <w:lang w:val="en-US" w:bidi="en-US"/>
        </w:rPr>
        <w:t xml:space="preserve"> </w:t>
      </w:r>
      <w:proofErr w:type="spellStart"/>
      <w:r>
        <w:rPr>
          <w:color w:val="000000"/>
          <w:lang w:val="en-US" w:bidi="en-US"/>
        </w:rPr>
        <w:t>Lekazskie</w:t>
      </w:r>
      <w:proofErr w:type="spellEnd"/>
      <w:r>
        <w:rPr>
          <w:color w:val="000000"/>
          <w:lang w:val="en-US" w:bidi="en-US"/>
        </w:rPr>
        <w:t xml:space="preserve"> PZ </w:t>
      </w:r>
      <w:proofErr w:type="spellStart"/>
      <w:r>
        <w:rPr>
          <w:color w:val="000000"/>
          <w:lang w:val="en-US" w:bidi="en-US"/>
        </w:rPr>
        <w:t>Wl</w:t>
      </w:r>
      <w:proofErr w:type="spellEnd"/>
      <w:r>
        <w:rPr>
          <w:color w:val="000000"/>
          <w:lang w:val="en-US" w:bidi="en-US"/>
        </w:rPr>
        <w:t>, 2001.-467 s.</w:t>
      </w:r>
    </w:p>
    <w:p w:rsidR="00B1643E" w:rsidRDefault="00B1643E" w:rsidP="00B1643E">
      <w:pPr>
        <w:pStyle w:val="3"/>
        <w:shd w:val="clear" w:color="auto" w:fill="auto"/>
        <w:spacing w:after="0" w:line="211" w:lineRule="exact"/>
        <w:ind w:left="260" w:right="20" w:hanging="240"/>
        <w:jc w:val="left"/>
      </w:pPr>
      <w:r>
        <w:rPr>
          <w:color w:val="000000"/>
          <w:lang w:bidi="en-US"/>
        </w:rPr>
        <w:t>41.</w:t>
      </w:r>
      <w:proofErr w:type="spellStart"/>
      <w:r>
        <w:rPr>
          <w:color w:val="000000"/>
          <w:lang w:val="en-US" w:bidi="en-US"/>
        </w:rPr>
        <w:t>Sancowska</w:t>
      </w:r>
      <w:proofErr w:type="spellEnd"/>
      <w:r w:rsidRPr="00B1643E">
        <w:rPr>
          <w:color w:val="000000"/>
          <w:lang w:bidi="en-US"/>
        </w:rPr>
        <w:t xml:space="preserve"> </w:t>
      </w:r>
      <w:r>
        <w:rPr>
          <w:color w:val="000000"/>
          <w:lang w:val="de-DE" w:eastAsia="de-DE" w:bidi="de-DE"/>
        </w:rPr>
        <w:t>M</w:t>
      </w:r>
      <w:r>
        <w:rPr>
          <w:color w:val="000000"/>
          <w:lang w:eastAsia="de-DE" w:bidi="de-DE"/>
        </w:rPr>
        <w:t xml:space="preserve">., </w:t>
      </w:r>
      <w:proofErr w:type="spellStart"/>
      <w:r>
        <w:rPr>
          <w:color w:val="000000"/>
          <w:lang w:val="en-US" w:bidi="en-US"/>
        </w:rPr>
        <w:t>Kaus</w:t>
      </w:r>
      <w:proofErr w:type="spellEnd"/>
      <w:r w:rsidRPr="00B1643E">
        <w:rPr>
          <w:color w:val="000000"/>
          <w:lang w:bidi="en-US"/>
        </w:rPr>
        <w:t xml:space="preserve"> </w:t>
      </w:r>
      <w:r>
        <w:rPr>
          <w:color w:val="000000"/>
          <w:lang w:val="en-US" w:bidi="en-US"/>
        </w:rPr>
        <w:t>L</w:t>
      </w:r>
      <w:r>
        <w:rPr>
          <w:color w:val="000000"/>
          <w:lang w:bidi="en-US"/>
        </w:rPr>
        <w:t xml:space="preserve">. </w:t>
      </w:r>
      <w:proofErr w:type="spellStart"/>
      <w:r>
        <w:rPr>
          <w:color w:val="000000"/>
          <w:lang w:val="en-US" w:bidi="en-US"/>
        </w:rPr>
        <w:t>Transplantacja</w:t>
      </w:r>
      <w:proofErr w:type="spellEnd"/>
      <w:r w:rsidRPr="00B1643E">
        <w:rPr>
          <w:color w:val="000000"/>
          <w:lang w:bidi="en-US"/>
        </w:rPr>
        <w:t xml:space="preserve"> </w:t>
      </w:r>
      <w:proofErr w:type="spellStart"/>
      <w:r>
        <w:rPr>
          <w:color w:val="000000"/>
          <w:lang w:val="en-US" w:bidi="en-US"/>
        </w:rPr>
        <w:t>Szpiku</w:t>
      </w:r>
      <w:proofErr w:type="spellEnd"/>
      <w:r>
        <w:rPr>
          <w:color w:val="000000"/>
          <w:lang w:bidi="en-US"/>
        </w:rPr>
        <w:t xml:space="preserve">. - </w:t>
      </w:r>
      <w:proofErr w:type="spellStart"/>
      <w:r>
        <w:rPr>
          <w:color w:val="000000"/>
          <w:lang w:val="en-US" w:bidi="en-US"/>
        </w:rPr>
        <w:t>Warzshawa</w:t>
      </w:r>
      <w:proofErr w:type="spellEnd"/>
      <w:r>
        <w:rPr>
          <w:color w:val="000000"/>
          <w:lang w:bidi="en-US"/>
        </w:rPr>
        <w:t xml:space="preserve"> : </w:t>
      </w:r>
      <w:proofErr w:type="spellStart"/>
      <w:r>
        <w:rPr>
          <w:color w:val="000000"/>
          <w:lang w:val="en-US" w:bidi="en-US"/>
        </w:rPr>
        <w:t>Wydawnicnwo</w:t>
      </w:r>
      <w:proofErr w:type="spellEnd"/>
      <w:r w:rsidRPr="00B1643E">
        <w:rPr>
          <w:color w:val="000000"/>
          <w:lang w:bidi="en-US"/>
        </w:rPr>
        <w:t xml:space="preserve"> </w:t>
      </w:r>
      <w:proofErr w:type="spellStart"/>
      <w:r>
        <w:rPr>
          <w:color w:val="000000"/>
          <w:lang w:val="en-US" w:bidi="en-US"/>
        </w:rPr>
        <w:t>Medigen</w:t>
      </w:r>
      <w:proofErr w:type="spellEnd"/>
      <w:r>
        <w:rPr>
          <w:color w:val="000000"/>
          <w:lang w:bidi="en-US"/>
        </w:rPr>
        <w:t xml:space="preserve">, 2004. - 314 </w:t>
      </w:r>
      <w:r>
        <w:rPr>
          <w:color w:val="000000"/>
          <w:lang w:val="en-US" w:bidi="en-US"/>
        </w:rPr>
        <w:t>s</w:t>
      </w:r>
      <w:r>
        <w:rPr>
          <w:color w:val="000000"/>
          <w:lang w:bidi="en-US"/>
        </w:rPr>
        <w:t>.</w:t>
      </w:r>
    </w:p>
    <w:p w:rsidR="00B1643E" w:rsidRDefault="00B1643E" w:rsidP="00B1643E">
      <w:pPr>
        <w:pStyle w:val="3"/>
        <w:shd w:val="clear" w:color="auto" w:fill="auto"/>
        <w:spacing w:after="0" w:line="211" w:lineRule="exact"/>
        <w:ind w:left="260" w:right="20" w:hanging="240"/>
        <w:jc w:val="left"/>
      </w:pPr>
      <w:r>
        <w:rPr>
          <w:color w:val="000000"/>
          <w:lang w:bidi="en-US"/>
        </w:rPr>
        <w:t>42.</w:t>
      </w:r>
      <w:proofErr w:type="spellStart"/>
      <w:r>
        <w:rPr>
          <w:color w:val="000000"/>
          <w:lang w:val="en-US" w:bidi="en-US"/>
        </w:rPr>
        <w:t>Skotnicki</w:t>
      </w:r>
      <w:proofErr w:type="spellEnd"/>
      <w:r w:rsidRPr="00B1643E">
        <w:rPr>
          <w:color w:val="000000"/>
          <w:lang w:bidi="en-US"/>
        </w:rPr>
        <w:t xml:space="preserve"> </w:t>
      </w:r>
      <w:r>
        <w:rPr>
          <w:color w:val="000000"/>
          <w:lang w:val="en-US" w:bidi="en-US"/>
        </w:rPr>
        <w:t>A</w:t>
      </w:r>
      <w:r>
        <w:rPr>
          <w:color w:val="000000"/>
          <w:lang w:bidi="en-US"/>
        </w:rPr>
        <w:t xml:space="preserve">. </w:t>
      </w:r>
      <w:proofErr w:type="gramStart"/>
      <w:r>
        <w:rPr>
          <w:color w:val="000000"/>
          <w:lang w:val="en-US" w:bidi="en-US"/>
        </w:rPr>
        <w:t>B</w:t>
      </w:r>
      <w:r>
        <w:rPr>
          <w:color w:val="000000"/>
          <w:lang w:bidi="en-US"/>
        </w:rPr>
        <w:t xml:space="preserve">. </w:t>
      </w:r>
      <w:r>
        <w:rPr>
          <w:color w:val="000000"/>
          <w:lang w:val="en-US" w:bidi="en-US"/>
        </w:rPr>
        <w:t>Nowak</w:t>
      </w:r>
      <w:r w:rsidRPr="00B1643E">
        <w:rPr>
          <w:color w:val="000000"/>
          <w:lang w:bidi="en-US"/>
        </w:rPr>
        <w:t xml:space="preserve"> </w:t>
      </w:r>
      <w:r>
        <w:rPr>
          <w:color w:val="000000"/>
          <w:lang w:val="en-US" w:bidi="en-US"/>
        </w:rPr>
        <w:t>S</w:t>
      </w:r>
      <w:r>
        <w:rPr>
          <w:color w:val="000000"/>
          <w:lang w:bidi="en-US"/>
        </w:rPr>
        <w:t xml:space="preserve">. </w:t>
      </w:r>
      <w:r>
        <w:rPr>
          <w:color w:val="000000"/>
          <w:lang w:val="en-US" w:bidi="en-US"/>
        </w:rPr>
        <w:t>W</w:t>
      </w:r>
      <w:r>
        <w:rPr>
          <w:color w:val="000000"/>
          <w:lang w:bidi="en-US"/>
        </w:rPr>
        <w:t xml:space="preserve">. </w:t>
      </w:r>
      <w:proofErr w:type="spellStart"/>
      <w:r>
        <w:rPr>
          <w:color w:val="000000"/>
          <w:lang w:val="en-US" w:bidi="en-US"/>
        </w:rPr>
        <w:t>Podstawy</w:t>
      </w:r>
      <w:proofErr w:type="spellEnd"/>
      <w:r w:rsidRPr="00B1643E">
        <w:rPr>
          <w:color w:val="000000"/>
          <w:lang w:bidi="en-US"/>
        </w:rPr>
        <w:t xml:space="preserve"> </w:t>
      </w:r>
      <w:proofErr w:type="spellStart"/>
      <w:r>
        <w:rPr>
          <w:color w:val="000000"/>
          <w:lang w:val="en-US" w:bidi="en-US"/>
        </w:rPr>
        <w:t>hematologii</w:t>
      </w:r>
      <w:proofErr w:type="spellEnd"/>
      <w:r w:rsidRPr="00B1643E">
        <w:rPr>
          <w:color w:val="000000"/>
          <w:lang w:bidi="en-US"/>
        </w:rPr>
        <w:t xml:space="preserve"> </w:t>
      </w:r>
      <w:proofErr w:type="spellStart"/>
      <w:r>
        <w:rPr>
          <w:color w:val="000000"/>
          <w:lang w:val="en-US" w:bidi="en-US"/>
        </w:rPr>
        <w:t>dla</w:t>
      </w:r>
      <w:proofErr w:type="spellEnd"/>
      <w:r w:rsidRPr="00B1643E">
        <w:rPr>
          <w:color w:val="000000"/>
          <w:lang w:bidi="en-US"/>
        </w:rPr>
        <w:t xml:space="preserve"> </w:t>
      </w:r>
      <w:proofErr w:type="spellStart"/>
      <w:r>
        <w:rPr>
          <w:color w:val="000000"/>
          <w:lang w:val="en-US" w:bidi="en-US"/>
        </w:rPr>
        <w:t>studentow</w:t>
      </w:r>
      <w:proofErr w:type="spellEnd"/>
      <w:r w:rsidRPr="00B1643E">
        <w:rPr>
          <w:color w:val="000000"/>
          <w:lang w:bidi="en-US"/>
        </w:rPr>
        <w:t xml:space="preserve"> </w:t>
      </w:r>
      <w:r>
        <w:rPr>
          <w:color w:val="000000"/>
          <w:lang w:val="en-US" w:bidi="en-US"/>
        </w:rPr>
        <w:t>I</w:t>
      </w:r>
      <w:r w:rsidRPr="00B1643E">
        <w:rPr>
          <w:color w:val="000000"/>
          <w:lang w:bidi="en-US"/>
        </w:rPr>
        <w:t xml:space="preserve"> </w:t>
      </w:r>
      <w:proofErr w:type="spellStart"/>
      <w:r>
        <w:rPr>
          <w:color w:val="000000"/>
          <w:lang w:val="en-US" w:bidi="en-US"/>
        </w:rPr>
        <w:t>lekarzy</w:t>
      </w:r>
      <w:proofErr w:type="spellEnd"/>
      <w:r>
        <w:rPr>
          <w:color w:val="000000"/>
          <w:lang w:bidi="en-US"/>
        </w:rPr>
        <w:t>.</w:t>
      </w:r>
      <w:proofErr w:type="gramEnd"/>
      <w:r>
        <w:rPr>
          <w:color w:val="000000"/>
          <w:lang w:bidi="en-US"/>
        </w:rPr>
        <w:t xml:space="preserve"> - </w:t>
      </w:r>
      <w:r>
        <w:rPr>
          <w:color w:val="000000"/>
          <w:lang w:val="en-US" w:bidi="en-US"/>
        </w:rPr>
        <w:t>Krakow</w:t>
      </w:r>
      <w:r>
        <w:rPr>
          <w:color w:val="000000"/>
          <w:lang w:bidi="en-US"/>
        </w:rPr>
        <w:t xml:space="preserve"> : </w:t>
      </w:r>
      <w:proofErr w:type="spellStart"/>
      <w:r>
        <w:rPr>
          <w:color w:val="000000"/>
          <w:lang w:val="en-US" w:bidi="en-US"/>
        </w:rPr>
        <w:t>Medycyna</w:t>
      </w:r>
      <w:proofErr w:type="spellEnd"/>
      <w:r w:rsidRPr="00B1643E">
        <w:rPr>
          <w:color w:val="000000"/>
          <w:lang w:bidi="en-US"/>
        </w:rPr>
        <w:t xml:space="preserve"> </w:t>
      </w:r>
      <w:proofErr w:type="spellStart"/>
      <w:r>
        <w:rPr>
          <w:color w:val="000000"/>
          <w:lang w:val="en-US" w:bidi="en-US"/>
        </w:rPr>
        <w:t>Praktyczna</w:t>
      </w:r>
      <w:proofErr w:type="spellEnd"/>
      <w:r>
        <w:rPr>
          <w:color w:val="000000"/>
          <w:lang w:bidi="en-US"/>
        </w:rPr>
        <w:t xml:space="preserve">, 1998. - 177 </w:t>
      </w:r>
      <w:r>
        <w:rPr>
          <w:color w:val="000000"/>
          <w:lang w:val="en-US" w:bidi="en-US"/>
        </w:rPr>
        <w:t>s</w:t>
      </w:r>
      <w:r>
        <w:rPr>
          <w:color w:val="000000"/>
          <w:lang w:bidi="en-US"/>
        </w:rPr>
        <w:t>.</w:t>
      </w:r>
    </w:p>
    <w:p w:rsidR="00B1643E" w:rsidRDefault="00B1643E" w:rsidP="00B1643E">
      <w:pPr>
        <w:widowControl/>
        <w:rPr>
          <w:rFonts w:ascii="Times New Roman" w:eastAsia="Times New Roman" w:hAnsi="Times New Roman" w:cs="Times New Roman"/>
          <w:color w:val="auto"/>
          <w:sz w:val="17"/>
          <w:szCs w:val="17"/>
          <w:lang w:eastAsia="en-US" w:bidi="ar-SA"/>
        </w:rPr>
        <w:sectPr w:rsidR="00B1643E">
          <w:pgSz w:w="11909" w:h="16838"/>
          <w:pgMar w:top="2894" w:right="2669" w:bottom="3595" w:left="2698" w:header="0" w:footer="3" w:gutter="0"/>
          <w:cols w:space="720"/>
        </w:sectPr>
      </w:pPr>
    </w:p>
    <w:p w:rsidR="00B1643E" w:rsidRDefault="00B1643E" w:rsidP="00B1643E">
      <w:pPr>
        <w:pStyle w:val="3"/>
        <w:shd w:val="clear" w:color="auto" w:fill="auto"/>
        <w:spacing w:after="584" w:line="170" w:lineRule="exact"/>
        <w:ind w:firstLine="0"/>
      </w:pPr>
      <w:r>
        <w:rPr>
          <w:color w:val="000000"/>
          <w:lang w:bidi="uk-UA"/>
        </w:rPr>
        <w:lastRenderedPageBreak/>
        <w:t>Навчальне видання</w:t>
      </w:r>
    </w:p>
    <w:p w:rsidR="00B1643E" w:rsidRDefault="00B1643E" w:rsidP="00B1643E">
      <w:pPr>
        <w:pStyle w:val="31"/>
        <w:keepNext/>
        <w:keepLines/>
        <w:shd w:val="clear" w:color="auto" w:fill="auto"/>
        <w:spacing w:before="0" w:after="616"/>
      </w:pPr>
      <w:bookmarkStart w:id="10" w:name="bookmark14"/>
      <w:r>
        <w:rPr>
          <w:color w:val="000000"/>
          <w:lang w:bidi="uk-UA"/>
        </w:rPr>
        <w:t xml:space="preserve">ВОРОБЕЛЬ </w:t>
      </w:r>
      <w:proofErr w:type="spellStart"/>
      <w:r>
        <w:rPr>
          <w:color w:val="000000"/>
          <w:lang w:bidi="uk-UA"/>
        </w:rPr>
        <w:t>Анісія</w:t>
      </w:r>
      <w:proofErr w:type="spellEnd"/>
      <w:r>
        <w:rPr>
          <w:color w:val="000000"/>
          <w:lang w:bidi="uk-UA"/>
        </w:rPr>
        <w:t xml:space="preserve"> Володимирівна </w:t>
      </w:r>
      <w:r>
        <w:rPr>
          <w:color w:val="000000"/>
          <w:lang w:val="ru-RU" w:eastAsia="ru-RU" w:bidi="ru-RU"/>
        </w:rPr>
        <w:t xml:space="preserve">ГЛОДАН </w:t>
      </w:r>
      <w:r>
        <w:rPr>
          <w:color w:val="000000"/>
          <w:lang w:bidi="uk-UA"/>
        </w:rPr>
        <w:t>Оксана Ярославівна ІВАСЮК Ірина Йосипівна</w:t>
      </w:r>
      <w:bookmarkEnd w:id="10"/>
    </w:p>
    <w:p w:rsidR="00B1643E" w:rsidRDefault="00B1643E" w:rsidP="00B1643E">
      <w:pPr>
        <w:pStyle w:val="190"/>
        <w:shd w:val="clear" w:color="auto" w:fill="auto"/>
        <w:spacing w:before="0" w:after="549" w:line="300" w:lineRule="exact"/>
      </w:pPr>
      <w:bookmarkStart w:id="11" w:name="bookmark15"/>
      <w:r>
        <w:rPr>
          <w:color w:val="000000"/>
          <w:lang w:bidi="uk-UA"/>
        </w:rPr>
        <w:t xml:space="preserve">Г </w:t>
      </w:r>
      <w:proofErr w:type="spellStart"/>
      <w:r>
        <w:rPr>
          <w:color w:val="000000"/>
          <w:lang w:bidi="uk-UA"/>
        </w:rPr>
        <w:t>ематологія</w:t>
      </w:r>
      <w:bookmarkEnd w:id="11"/>
      <w:proofErr w:type="spellEnd"/>
    </w:p>
    <w:p w:rsidR="00B1643E" w:rsidRDefault="00B1643E" w:rsidP="00B1643E">
      <w:pPr>
        <w:pStyle w:val="42"/>
        <w:keepNext/>
        <w:keepLines/>
        <w:shd w:val="clear" w:color="auto" w:fill="auto"/>
        <w:spacing w:after="724" w:line="250" w:lineRule="exact"/>
      </w:pPr>
      <w:bookmarkStart w:id="12" w:name="bookmark16"/>
      <w:r>
        <w:rPr>
          <w:color w:val="000000"/>
          <w:lang w:bidi="uk-UA"/>
        </w:rPr>
        <w:lastRenderedPageBreak/>
        <w:t xml:space="preserve">Методичні рекомендації до практичних </w:t>
      </w:r>
      <w:proofErr w:type="spellStart"/>
      <w:r>
        <w:rPr>
          <w:color w:val="000000"/>
          <w:lang w:bidi="uk-UA"/>
        </w:rPr>
        <w:t>занить</w:t>
      </w:r>
      <w:proofErr w:type="spellEnd"/>
      <w:r>
        <w:rPr>
          <w:color w:val="000000"/>
          <w:lang w:bidi="uk-UA"/>
        </w:rPr>
        <w:t xml:space="preserve"> для студентів IV курсу спеціальності «Біологія»</w:t>
      </w:r>
      <w:bookmarkEnd w:id="12"/>
    </w:p>
    <w:p w:rsidR="00B1643E" w:rsidRDefault="00B1643E" w:rsidP="00B1643E">
      <w:pPr>
        <w:pStyle w:val="3"/>
        <w:shd w:val="clear" w:color="auto" w:fill="auto"/>
        <w:spacing w:after="1103" w:line="170" w:lineRule="exact"/>
        <w:ind w:firstLine="0"/>
      </w:pPr>
      <w:r>
        <w:rPr>
          <w:color w:val="000000"/>
          <w:lang w:bidi="uk-UA"/>
        </w:rPr>
        <w:t>В авторській редакції</w:t>
      </w:r>
    </w:p>
    <w:p w:rsidR="00B1643E" w:rsidRDefault="00B1643E" w:rsidP="00B1643E">
      <w:pPr>
        <w:spacing w:after="1071" w:line="190" w:lineRule="exact"/>
        <w:ind w:left="840"/>
      </w:pPr>
      <w:bookmarkStart w:id="13" w:name="bookmark17"/>
      <w:r>
        <w:t xml:space="preserve">Головний редактор </w:t>
      </w:r>
      <w:r>
        <w:rPr>
          <w:rStyle w:val="63"/>
          <w:rFonts w:eastAsia="Courier New"/>
          <w:sz w:val="19"/>
          <w:szCs w:val="19"/>
        </w:rPr>
        <w:t xml:space="preserve">В. </w:t>
      </w:r>
      <w:proofErr w:type="spellStart"/>
      <w:r>
        <w:rPr>
          <w:rStyle w:val="63"/>
          <w:rFonts w:eastAsia="Courier New"/>
          <w:sz w:val="19"/>
          <w:szCs w:val="19"/>
        </w:rPr>
        <w:t>Головчак</w:t>
      </w:r>
      <w:bookmarkEnd w:id="13"/>
      <w:proofErr w:type="spellEnd"/>
    </w:p>
    <w:p w:rsidR="00B1643E" w:rsidRDefault="00B1643E" w:rsidP="00B1643E">
      <w:pPr>
        <w:pStyle w:val="3"/>
        <w:shd w:val="clear" w:color="auto" w:fill="auto"/>
        <w:spacing w:after="784" w:line="202" w:lineRule="exact"/>
        <w:ind w:firstLine="0"/>
      </w:pPr>
      <w:r>
        <w:rPr>
          <w:color w:val="000000"/>
          <w:lang w:bidi="uk-UA"/>
        </w:rPr>
        <w:t xml:space="preserve">Підп. до друку 07.06.2012 р. Формат </w:t>
      </w:r>
      <w:r>
        <w:rPr>
          <w:color w:val="000000"/>
          <w:lang w:val="ru-RU" w:bidi="en-US"/>
        </w:rPr>
        <w:t>60</w:t>
      </w:r>
      <w:r>
        <w:rPr>
          <w:color w:val="000000"/>
          <w:lang w:val="en-US" w:bidi="en-US"/>
        </w:rPr>
        <w:t>x</w:t>
      </w:r>
      <w:r>
        <w:rPr>
          <w:color w:val="000000"/>
          <w:lang w:val="ru-RU" w:bidi="en-US"/>
        </w:rPr>
        <w:t>84/</w:t>
      </w:r>
      <w:r>
        <w:rPr>
          <w:color w:val="000000"/>
          <w:lang w:val="en-US" w:bidi="en-US"/>
        </w:rPr>
        <w:t>j</w:t>
      </w:r>
      <w:r>
        <w:rPr>
          <w:color w:val="000000"/>
          <w:vertAlign w:val="subscript"/>
          <w:lang w:val="ru-RU" w:bidi="en-US"/>
        </w:rPr>
        <w:t>6</w:t>
      </w:r>
      <w:r>
        <w:rPr>
          <w:color w:val="000000"/>
          <w:lang w:val="ru-RU" w:bidi="en-US"/>
        </w:rPr>
        <w:t xml:space="preserve">. </w:t>
      </w:r>
      <w:r>
        <w:rPr>
          <w:color w:val="000000"/>
          <w:lang w:bidi="uk-UA"/>
        </w:rPr>
        <w:t xml:space="preserve">Папір офсетний. Гарнітура </w:t>
      </w:r>
      <w:r>
        <w:rPr>
          <w:color w:val="000000"/>
          <w:lang w:val="ru-RU" w:bidi="en-US"/>
        </w:rPr>
        <w:t>“</w:t>
      </w:r>
      <w:r>
        <w:rPr>
          <w:color w:val="000000"/>
          <w:lang w:val="en-US" w:bidi="en-US"/>
        </w:rPr>
        <w:t>Times</w:t>
      </w:r>
      <w:r>
        <w:rPr>
          <w:color w:val="000000"/>
          <w:lang w:val="ru-RU" w:bidi="en-US"/>
        </w:rPr>
        <w:t xml:space="preserve"> </w:t>
      </w:r>
      <w:r>
        <w:rPr>
          <w:color w:val="000000"/>
          <w:lang w:val="en-US" w:bidi="en-US"/>
        </w:rPr>
        <w:t>New</w:t>
      </w:r>
      <w:r>
        <w:rPr>
          <w:color w:val="000000"/>
          <w:lang w:val="ru-RU" w:bidi="en-US"/>
        </w:rPr>
        <w:t xml:space="preserve"> </w:t>
      </w:r>
      <w:r>
        <w:rPr>
          <w:color w:val="000000"/>
          <w:lang w:val="en-US" w:bidi="en-US"/>
        </w:rPr>
        <w:t>Roman</w:t>
      </w:r>
      <w:r>
        <w:rPr>
          <w:color w:val="000000"/>
          <w:lang w:val="ru-RU" w:bidi="en-US"/>
        </w:rPr>
        <w:t xml:space="preserve">”. </w:t>
      </w:r>
      <w:r>
        <w:rPr>
          <w:color w:val="000000"/>
          <w:lang w:bidi="uk-UA"/>
        </w:rPr>
        <w:t>Ум. друк. арк. 2,1. Тираж 100 пр. Зам. № 69.</w:t>
      </w:r>
    </w:p>
    <w:p w:rsidR="00B1643E" w:rsidRDefault="00B1643E" w:rsidP="00B1643E">
      <w:pPr>
        <w:pStyle w:val="3"/>
        <w:shd w:val="clear" w:color="auto" w:fill="auto"/>
        <w:spacing w:after="0" w:line="197" w:lineRule="exact"/>
        <w:ind w:firstLine="0"/>
      </w:pPr>
      <w:r>
        <w:rPr>
          <w:color w:val="000000"/>
          <w:lang w:bidi="uk-UA"/>
        </w:rPr>
        <w:t xml:space="preserve">Видавець і виготовлювач Видавництво Прикарпатського національного університету імені Василя Стефаника 76018, м. Івано-Франківськ, вул. С. </w:t>
      </w:r>
      <w:proofErr w:type="spellStart"/>
      <w:r>
        <w:rPr>
          <w:color w:val="000000"/>
          <w:lang w:bidi="uk-UA"/>
        </w:rPr>
        <w:t>Бамдери</w:t>
      </w:r>
      <w:proofErr w:type="spellEnd"/>
      <w:r>
        <w:rPr>
          <w:color w:val="000000"/>
          <w:lang w:bidi="uk-UA"/>
        </w:rPr>
        <w:t xml:space="preserve">, 1 Тел. 71-56-22. </w:t>
      </w:r>
      <w:r>
        <w:rPr>
          <w:color w:val="000000"/>
          <w:lang w:val="en-US" w:bidi="en-US"/>
        </w:rPr>
        <w:t>E</w:t>
      </w:r>
      <w:r>
        <w:rPr>
          <w:color w:val="000000"/>
          <w:lang w:bidi="en-US"/>
        </w:rPr>
        <w:t>-</w:t>
      </w:r>
      <w:r>
        <w:rPr>
          <w:color w:val="000000"/>
          <w:lang w:val="en-US" w:bidi="en-US"/>
        </w:rPr>
        <w:t>mail</w:t>
      </w:r>
      <w:r>
        <w:rPr>
          <w:color w:val="000000"/>
          <w:lang w:bidi="en-US"/>
        </w:rPr>
        <w:t xml:space="preserve">: </w:t>
      </w:r>
      <w:hyperlink r:id="rId6" w:history="1">
        <w:r>
          <w:rPr>
            <w:rStyle w:val="a3"/>
            <w:lang w:val="en-US" w:bidi="en-US"/>
          </w:rPr>
          <w:t>vdvcit</w:t>
        </w:r>
        <w:r>
          <w:rPr>
            <w:rStyle w:val="a3"/>
            <w:lang w:bidi="en-US"/>
          </w:rPr>
          <w:t>@</w:t>
        </w:r>
        <w:r>
          <w:rPr>
            <w:rStyle w:val="a3"/>
            <w:lang w:val="en-US" w:bidi="en-US"/>
          </w:rPr>
          <w:t>pu</w:t>
        </w:r>
        <w:r>
          <w:rPr>
            <w:rStyle w:val="a3"/>
            <w:lang w:bidi="en-US"/>
          </w:rPr>
          <w:t>.</w:t>
        </w:r>
        <w:r>
          <w:rPr>
            <w:rStyle w:val="a3"/>
            <w:lang w:val="en-US" w:bidi="en-US"/>
          </w:rPr>
          <w:t>il</w:t>
        </w:r>
        <w:r>
          <w:rPr>
            <w:rStyle w:val="a3"/>
            <w:lang w:bidi="en-US"/>
          </w:rPr>
          <w:t>.</w:t>
        </w:r>
        <w:r>
          <w:rPr>
            <w:rStyle w:val="a3"/>
            <w:lang w:val="en-US" w:bidi="en-US"/>
          </w:rPr>
          <w:t>ua</w:t>
        </w:r>
      </w:hyperlink>
      <w:r>
        <w:rPr>
          <w:color w:val="000000"/>
          <w:lang w:bidi="en-US"/>
        </w:rPr>
        <w:t xml:space="preserve"> </w:t>
      </w:r>
      <w:r>
        <w:rPr>
          <w:rStyle w:val="af2"/>
        </w:rPr>
        <w:t xml:space="preserve">Свідоцтво </w:t>
      </w:r>
      <w:proofErr w:type="spellStart"/>
      <w:r>
        <w:rPr>
          <w:rStyle w:val="af2"/>
        </w:rPr>
        <w:t>суб</w:t>
      </w:r>
      <w:proofErr w:type="spellEnd"/>
      <w:r>
        <w:rPr>
          <w:rStyle w:val="af2"/>
        </w:rPr>
        <w:t xml:space="preserve"> </w:t>
      </w:r>
      <w:proofErr w:type="spellStart"/>
      <w:r>
        <w:rPr>
          <w:rStyle w:val="af2"/>
        </w:rPr>
        <w:t>'єкта</w:t>
      </w:r>
      <w:proofErr w:type="spellEnd"/>
      <w:r>
        <w:rPr>
          <w:rStyle w:val="af2"/>
        </w:rPr>
        <w:t xml:space="preserve"> видавничої справи </w:t>
      </w:r>
      <w:proofErr w:type="spellStart"/>
      <w:r>
        <w:rPr>
          <w:rStyle w:val="af2"/>
        </w:rPr>
        <w:t>ДК</w:t>
      </w:r>
      <w:proofErr w:type="spellEnd"/>
      <w:r>
        <w:rPr>
          <w:rStyle w:val="af2"/>
        </w:rPr>
        <w:t xml:space="preserve"> №2718 від 12.12.2006</w:t>
      </w:r>
    </w:p>
    <w:p w:rsidR="00B1643E" w:rsidRDefault="00B1643E" w:rsidP="00B1643E">
      <w:pPr>
        <w:widowControl/>
        <w:rPr>
          <w:rFonts w:ascii="Times New Roman" w:eastAsia="Times New Roman" w:hAnsi="Times New Roman" w:cs="Times New Roman"/>
          <w:color w:val="auto"/>
          <w:sz w:val="17"/>
          <w:szCs w:val="17"/>
          <w:lang w:eastAsia="en-US" w:bidi="ar-SA"/>
        </w:rPr>
        <w:sectPr w:rsidR="00B1643E">
          <w:type w:val="continuous"/>
          <w:pgSz w:w="11909" w:h="16838"/>
          <w:pgMar w:top="3380" w:right="3420" w:bottom="3380" w:left="3444" w:header="0" w:footer="3" w:gutter="0"/>
          <w:cols w:space="720"/>
        </w:sectPr>
      </w:pPr>
    </w:p>
    <w:p w:rsidR="00B1643E" w:rsidRDefault="00B1643E" w:rsidP="00B1643E">
      <w:pPr>
        <w:spacing w:line="360" w:lineRule="exact"/>
      </w:pPr>
    </w:p>
    <w:p w:rsidR="00B1643E" w:rsidRDefault="00B1643E" w:rsidP="00B1643E">
      <w:pPr>
        <w:spacing w:line="360" w:lineRule="exact"/>
      </w:pPr>
    </w:p>
    <w:p w:rsidR="00B1643E" w:rsidRDefault="00B1643E" w:rsidP="00B1643E">
      <w:pPr>
        <w:spacing w:line="360" w:lineRule="exact"/>
      </w:pPr>
    </w:p>
    <w:p w:rsidR="00B1643E" w:rsidRDefault="00B1643E" w:rsidP="00B1643E">
      <w:pPr>
        <w:spacing w:line="360" w:lineRule="exact"/>
      </w:pPr>
    </w:p>
    <w:p w:rsidR="00B1643E" w:rsidRDefault="00B1643E" w:rsidP="00B1643E">
      <w:pPr>
        <w:spacing w:line="360" w:lineRule="exact"/>
      </w:pPr>
    </w:p>
    <w:p w:rsidR="00B1643E" w:rsidRDefault="00B1643E" w:rsidP="00B1643E">
      <w:pPr>
        <w:spacing w:line="360" w:lineRule="exact"/>
      </w:pPr>
    </w:p>
    <w:p w:rsidR="00B1643E" w:rsidRDefault="00B1643E" w:rsidP="00B1643E">
      <w:pPr>
        <w:spacing w:line="360" w:lineRule="exact"/>
      </w:pPr>
    </w:p>
    <w:p w:rsidR="00B1643E" w:rsidRDefault="00B1643E" w:rsidP="00B1643E">
      <w:pPr>
        <w:spacing w:line="360" w:lineRule="exact"/>
      </w:pPr>
    </w:p>
    <w:p w:rsidR="00B1643E" w:rsidRDefault="00B1643E" w:rsidP="00B1643E">
      <w:pPr>
        <w:spacing w:line="360" w:lineRule="exact"/>
      </w:pPr>
    </w:p>
    <w:p w:rsidR="00B1643E" w:rsidRDefault="00B1643E" w:rsidP="00B1643E">
      <w:pPr>
        <w:spacing w:line="360" w:lineRule="exact"/>
      </w:pPr>
    </w:p>
    <w:p w:rsidR="00B1643E" w:rsidRDefault="00B1643E" w:rsidP="00B1643E">
      <w:pPr>
        <w:spacing w:line="360" w:lineRule="exact"/>
      </w:pPr>
    </w:p>
    <w:p w:rsidR="00B1643E" w:rsidRDefault="00B1643E" w:rsidP="00B1643E">
      <w:pPr>
        <w:spacing w:line="360" w:lineRule="exact"/>
      </w:pPr>
    </w:p>
    <w:p w:rsidR="00B1643E" w:rsidRDefault="00B1643E" w:rsidP="00B1643E">
      <w:pPr>
        <w:spacing w:line="360" w:lineRule="exact"/>
      </w:pPr>
    </w:p>
    <w:p w:rsidR="00B1643E" w:rsidRDefault="00B1643E" w:rsidP="00B1643E">
      <w:pPr>
        <w:spacing w:line="360" w:lineRule="exact"/>
      </w:pPr>
    </w:p>
    <w:p w:rsidR="00B1643E" w:rsidRDefault="00B1643E" w:rsidP="00B1643E">
      <w:pPr>
        <w:spacing w:line="360" w:lineRule="exact"/>
      </w:pPr>
    </w:p>
    <w:p w:rsidR="00B1643E" w:rsidRDefault="00B1643E" w:rsidP="00B1643E">
      <w:pPr>
        <w:spacing w:line="360" w:lineRule="exact"/>
      </w:pPr>
    </w:p>
    <w:p w:rsidR="00B1643E" w:rsidRDefault="00B1643E" w:rsidP="00B1643E">
      <w:pPr>
        <w:spacing w:line="360" w:lineRule="exact"/>
      </w:pPr>
    </w:p>
    <w:p w:rsidR="00B1643E" w:rsidRDefault="00B1643E" w:rsidP="00B1643E">
      <w:pPr>
        <w:spacing w:line="360" w:lineRule="exact"/>
      </w:pPr>
    </w:p>
    <w:p w:rsidR="00B1643E" w:rsidRDefault="00B1643E" w:rsidP="00B1643E">
      <w:pPr>
        <w:spacing w:line="360" w:lineRule="exact"/>
      </w:pPr>
    </w:p>
    <w:p w:rsidR="00B1643E" w:rsidRDefault="00B1643E" w:rsidP="00B1643E">
      <w:pPr>
        <w:spacing w:line="360" w:lineRule="exact"/>
      </w:pPr>
    </w:p>
    <w:p w:rsidR="00B1643E" w:rsidRDefault="00B1643E" w:rsidP="00B1643E">
      <w:pPr>
        <w:spacing w:line="360" w:lineRule="exact"/>
      </w:pPr>
    </w:p>
    <w:p w:rsidR="00B1643E" w:rsidRDefault="00B1643E" w:rsidP="00B1643E">
      <w:pPr>
        <w:spacing w:line="360" w:lineRule="exact"/>
      </w:pPr>
    </w:p>
    <w:p w:rsidR="00B1643E" w:rsidRDefault="00B1643E" w:rsidP="00B1643E">
      <w:pPr>
        <w:spacing w:line="360" w:lineRule="exact"/>
      </w:pPr>
    </w:p>
    <w:p w:rsidR="00B1643E" w:rsidRDefault="00B1643E" w:rsidP="00B1643E">
      <w:pPr>
        <w:spacing w:line="360" w:lineRule="exact"/>
      </w:pPr>
    </w:p>
    <w:p w:rsidR="00B1643E" w:rsidRDefault="00B1643E" w:rsidP="00B1643E">
      <w:pPr>
        <w:spacing w:line="360" w:lineRule="exact"/>
      </w:pPr>
    </w:p>
    <w:p w:rsidR="00B1643E" w:rsidRDefault="00B1643E" w:rsidP="00B1643E">
      <w:pPr>
        <w:spacing w:line="360" w:lineRule="exact"/>
      </w:pPr>
    </w:p>
    <w:p w:rsidR="00B1643E" w:rsidRDefault="00B1643E" w:rsidP="00B1643E">
      <w:pPr>
        <w:spacing w:line="360" w:lineRule="exact"/>
      </w:pPr>
    </w:p>
    <w:p w:rsidR="00B1643E" w:rsidRDefault="00B1643E" w:rsidP="00B1643E">
      <w:pPr>
        <w:spacing w:line="360" w:lineRule="exact"/>
      </w:pPr>
    </w:p>
    <w:p w:rsidR="00B1643E" w:rsidRDefault="00B1643E" w:rsidP="00B1643E">
      <w:pPr>
        <w:spacing w:line="360" w:lineRule="exact"/>
      </w:pPr>
    </w:p>
    <w:p w:rsidR="00B1643E" w:rsidRDefault="00B1643E" w:rsidP="00B1643E">
      <w:pPr>
        <w:spacing w:line="360" w:lineRule="exact"/>
      </w:pPr>
    </w:p>
    <w:p w:rsidR="00B1643E" w:rsidRDefault="00B1643E" w:rsidP="00B1643E">
      <w:pPr>
        <w:spacing w:line="360" w:lineRule="exact"/>
      </w:pPr>
    </w:p>
    <w:p w:rsidR="00B1643E" w:rsidRDefault="00B1643E" w:rsidP="00B1643E">
      <w:pPr>
        <w:spacing w:line="360" w:lineRule="exact"/>
      </w:pPr>
    </w:p>
    <w:p w:rsidR="00B1643E" w:rsidRDefault="00B1643E" w:rsidP="00B1643E">
      <w:pPr>
        <w:spacing w:line="360" w:lineRule="exact"/>
      </w:pPr>
    </w:p>
    <w:p w:rsidR="00B1643E" w:rsidRDefault="00B1643E" w:rsidP="00B1643E">
      <w:pPr>
        <w:spacing w:line="448" w:lineRule="exact"/>
      </w:pPr>
    </w:p>
    <w:p w:rsidR="00B1643E" w:rsidRDefault="00B1643E" w:rsidP="00B1643E">
      <w:pPr>
        <w:rPr>
          <w:sz w:val="2"/>
          <w:szCs w:val="2"/>
        </w:rPr>
      </w:pPr>
    </w:p>
    <w:p w:rsidR="00B1643E" w:rsidRDefault="00B1643E" w:rsidP="00B1643E"/>
    <w:p w:rsidR="00B1643E" w:rsidRDefault="00B1643E" w:rsidP="00B1643E"/>
    <w:p w:rsidR="00586B1A" w:rsidRDefault="00586B1A"/>
    <w:sectPr w:rsidR="00586B1A" w:rsidSect="00586B1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20AED"/>
    <w:multiLevelType w:val="multilevel"/>
    <w:tmpl w:val="C35C1EF2"/>
    <w:lvl w:ilvl="0">
      <w:start w:val="2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B6A22E2"/>
    <w:multiLevelType w:val="multilevel"/>
    <w:tmpl w:val="EDEC2A64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132118DD"/>
    <w:multiLevelType w:val="multilevel"/>
    <w:tmpl w:val="F296114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181921DC"/>
    <w:multiLevelType w:val="multilevel"/>
    <w:tmpl w:val="5208800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20FE740F"/>
    <w:multiLevelType w:val="multilevel"/>
    <w:tmpl w:val="7EFAD39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252C4399"/>
    <w:multiLevelType w:val="multilevel"/>
    <w:tmpl w:val="152ED99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25E860D5"/>
    <w:multiLevelType w:val="multilevel"/>
    <w:tmpl w:val="2548C90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2E662D1F"/>
    <w:multiLevelType w:val="multilevel"/>
    <w:tmpl w:val="8748700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2FCD06A5"/>
    <w:multiLevelType w:val="multilevel"/>
    <w:tmpl w:val="48A2CB9E"/>
    <w:lvl w:ilvl="0">
      <w:start w:val="1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308E7350"/>
    <w:multiLevelType w:val="multilevel"/>
    <w:tmpl w:val="1DBAC61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31710246"/>
    <w:multiLevelType w:val="multilevel"/>
    <w:tmpl w:val="C320376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3748733E"/>
    <w:multiLevelType w:val="multilevel"/>
    <w:tmpl w:val="D236DA0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>
    <w:nsid w:val="3947118E"/>
    <w:multiLevelType w:val="multilevel"/>
    <w:tmpl w:val="4DB8F3A0"/>
    <w:lvl w:ilvl="0">
      <w:start w:val="2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>
    <w:nsid w:val="3CB53015"/>
    <w:multiLevelType w:val="multilevel"/>
    <w:tmpl w:val="85E2C12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>
    <w:nsid w:val="3E9F126D"/>
    <w:multiLevelType w:val="multilevel"/>
    <w:tmpl w:val="1C9AA2C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>
    <w:nsid w:val="3F086924"/>
    <w:multiLevelType w:val="multilevel"/>
    <w:tmpl w:val="B76E99B6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>
    <w:nsid w:val="4ECF2A74"/>
    <w:multiLevelType w:val="multilevel"/>
    <w:tmpl w:val="E382A5D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>
    <w:nsid w:val="4F885215"/>
    <w:multiLevelType w:val="multilevel"/>
    <w:tmpl w:val="854E7A56"/>
    <w:lvl w:ilvl="0">
      <w:start w:val="3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  <w:lang w:val="de-DE" w:eastAsia="de-DE" w:bidi="de-D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>
    <w:nsid w:val="533E2F24"/>
    <w:multiLevelType w:val="multilevel"/>
    <w:tmpl w:val="46B4F7A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>
    <w:nsid w:val="54050AB6"/>
    <w:multiLevelType w:val="multilevel"/>
    <w:tmpl w:val="3DCE8DF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>
    <w:nsid w:val="54965058"/>
    <w:multiLevelType w:val="multilevel"/>
    <w:tmpl w:val="EF2AE17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>
    <w:nsid w:val="549779FD"/>
    <w:multiLevelType w:val="multilevel"/>
    <w:tmpl w:val="43FA461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2">
    <w:nsid w:val="562D44C0"/>
    <w:multiLevelType w:val="multilevel"/>
    <w:tmpl w:val="9A6E15F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3">
    <w:nsid w:val="5C5E54AD"/>
    <w:multiLevelType w:val="multilevel"/>
    <w:tmpl w:val="6E88CCE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4">
    <w:nsid w:val="609A3A86"/>
    <w:multiLevelType w:val="multilevel"/>
    <w:tmpl w:val="BE2E5C5A"/>
    <w:lvl w:ilvl="0">
      <w:start w:val="1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5">
    <w:nsid w:val="618C04B7"/>
    <w:multiLevelType w:val="multilevel"/>
    <w:tmpl w:val="38706FDE"/>
    <w:lvl w:ilvl="0">
      <w:start w:val="2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6">
    <w:nsid w:val="63FF7DEB"/>
    <w:multiLevelType w:val="multilevel"/>
    <w:tmpl w:val="0E204D28"/>
    <w:lvl w:ilvl="0">
      <w:start w:val="1"/>
      <w:numFmt w:val="decimal"/>
      <w:lvlText w:val="%1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7">
    <w:nsid w:val="64F7153B"/>
    <w:multiLevelType w:val="multilevel"/>
    <w:tmpl w:val="77A2F124"/>
    <w:lvl w:ilvl="0">
      <w:start w:val="2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8">
    <w:nsid w:val="6AA759A3"/>
    <w:multiLevelType w:val="multilevel"/>
    <w:tmpl w:val="34784BE4"/>
    <w:lvl w:ilvl="0">
      <w:start w:val="1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9">
    <w:nsid w:val="6EF27E4C"/>
    <w:multiLevelType w:val="multilevel"/>
    <w:tmpl w:val="071CFEF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0">
    <w:nsid w:val="746922BC"/>
    <w:multiLevelType w:val="multilevel"/>
    <w:tmpl w:val="98FCA66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1">
    <w:nsid w:val="756E4286"/>
    <w:multiLevelType w:val="multilevel"/>
    <w:tmpl w:val="97AE6CE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2">
    <w:nsid w:val="7D6F6696"/>
    <w:multiLevelType w:val="multilevel"/>
    <w:tmpl w:val="C30A0C5E"/>
    <w:lvl w:ilvl="0">
      <w:start w:val="1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28"/>
    <w:lvlOverride w:ilvl="0">
      <w:startOverride w:val="1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4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3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5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8"/>
    <w:lvlOverride w:ilvl="0">
      <w:startOverride w:val="1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32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5"/>
    <w:lvlOverride w:ilvl="0">
      <w:startOverride w:val="2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0"/>
    <w:lvlOverride w:ilvl="0">
      <w:startOverride w:val="2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12"/>
    <w:lvlOverride w:ilvl="0">
      <w:startOverride w:val="2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27"/>
    <w:lvlOverride w:ilvl="0">
      <w:startOverride w:val="2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17"/>
    <w:lvlOverride w:ilvl="0">
      <w:startOverride w:val="3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3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compat/>
  <w:rsids>
    <w:rsidRoot w:val="00B1643E"/>
    <w:rsid w:val="00527D0C"/>
    <w:rsid w:val="00586B1A"/>
    <w:rsid w:val="00B1643E"/>
    <w:rsid w:val="00BF4728"/>
    <w:rsid w:val="00D824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43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B1643E"/>
    <w:rPr>
      <w:color w:val="0066CC"/>
      <w:u w:val="single"/>
    </w:rPr>
  </w:style>
  <w:style w:type="character" w:styleId="a4">
    <w:name w:val="FollowedHyperlink"/>
    <w:basedOn w:val="a0"/>
    <w:uiPriority w:val="99"/>
    <w:semiHidden/>
    <w:unhideWhenUsed/>
    <w:rsid w:val="00B1643E"/>
    <w:rPr>
      <w:color w:val="800080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B1643E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1643E"/>
    <w:rPr>
      <w:rFonts w:ascii="Courier New" w:eastAsia="Courier New" w:hAnsi="Courier New" w:cs="Courier New"/>
      <w:color w:val="000000"/>
      <w:sz w:val="24"/>
      <w:szCs w:val="24"/>
      <w:lang w:eastAsia="uk-UA" w:bidi="uk-UA"/>
    </w:rPr>
  </w:style>
  <w:style w:type="paragraph" w:styleId="a7">
    <w:name w:val="footer"/>
    <w:basedOn w:val="a"/>
    <w:link w:val="a8"/>
    <w:uiPriority w:val="99"/>
    <w:semiHidden/>
    <w:unhideWhenUsed/>
    <w:rsid w:val="00B1643E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1643E"/>
    <w:rPr>
      <w:rFonts w:ascii="Courier New" w:eastAsia="Courier New" w:hAnsi="Courier New" w:cs="Courier New"/>
      <w:color w:val="000000"/>
      <w:sz w:val="24"/>
      <w:szCs w:val="24"/>
      <w:lang w:eastAsia="uk-UA" w:bidi="uk-UA"/>
    </w:rPr>
  </w:style>
  <w:style w:type="paragraph" w:styleId="a9">
    <w:name w:val="Balloon Text"/>
    <w:basedOn w:val="a"/>
    <w:link w:val="aa"/>
    <w:uiPriority w:val="99"/>
    <w:semiHidden/>
    <w:unhideWhenUsed/>
    <w:rsid w:val="00B164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643E"/>
    <w:rPr>
      <w:rFonts w:ascii="Tahoma" w:eastAsia="Courier New" w:hAnsi="Tahoma" w:cs="Tahoma"/>
      <w:color w:val="000000"/>
      <w:sz w:val="16"/>
      <w:szCs w:val="16"/>
      <w:lang w:eastAsia="uk-UA" w:bidi="uk-UA"/>
    </w:rPr>
  </w:style>
  <w:style w:type="character" w:customStyle="1" w:styleId="ab">
    <w:name w:val="Основной текст_"/>
    <w:basedOn w:val="a0"/>
    <w:link w:val="3"/>
    <w:locked/>
    <w:rsid w:val="00B1643E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3">
    <w:name w:val="Основной текст3"/>
    <w:basedOn w:val="a"/>
    <w:link w:val="ab"/>
    <w:rsid w:val="00B1643E"/>
    <w:pPr>
      <w:shd w:val="clear" w:color="auto" w:fill="FFFFFF"/>
      <w:spacing w:after="1080" w:line="322" w:lineRule="exact"/>
      <w:ind w:hanging="1240"/>
      <w:jc w:val="center"/>
    </w:pPr>
    <w:rPr>
      <w:rFonts w:ascii="Times New Roman" w:eastAsia="Times New Roman" w:hAnsi="Times New Roman" w:cs="Times New Roman"/>
      <w:color w:val="auto"/>
      <w:sz w:val="17"/>
      <w:szCs w:val="17"/>
      <w:lang w:eastAsia="en-US" w:bidi="ar-SA"/>
    </w:rPr>
  </w:style>
  <w:style w:type="character" w:customStyle="1" w:styleId="2">
    <w:name w:val="Основной текст (2)_"/>
    <w:basedOn w:val="a0"/>
    <w:link w:val="20"/>
    <w:locked/>
    <w:rsid w:val="00B1643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1643E"/>
    <w:pPr>
      <w:shd w:val="clear" w:color="auto" w:fill="FFFFFF"/>
      <w:spacing w:before="1080" w:after="108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 w:bidi="ar-SA"/>
    </w:rPr>
  </w:style>
  <w:style w:type="character" w:customStyle="1" w:styleId="1">
    <w:name w:val="Заголовок №1_"/>
    <w:basedOn w:val="a0"/>
    <w:link w:val="10"/>
    <w:locked/>
    <w:rsid w:val="00B1643E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paragraph" w:customStyle="1" w:styleId="10">
    <w:name w:val="Заголовок №1"/>
    <w:basedOn w:val="a"/>
    <w:link w:val="1"/>
    <w:rsid w:val="00B1643E"/>
    <w:pPr>
      <w:shd w:val="clear" w:color="auto" w:fill="FFFFFF"/>
      <w:spacing w:before="1080" w:after="3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34"/>
      <w:szCs w:val="34"/>
      <w:lang w:eastAsia="en-US" w:bidi="ar-SA"/>
    </w:rPr>
  </w:style>
  <w:style w:type="character" w:customStyle="1" w:styleId="4">
    <w:name w:val="Основной текст (4)_"/>
    <w:basedOn w:val="a0"/>
    <w:link w:val="40"/>
    <w:locked/>
    <w:rsid w:val="00B1643E"/>
    <w:rPr>
      <w:rFonts w:ascii="Century Gothic" w:eastAsia="Century Gothic" w:hAnsi="Century Gothic" w:cs="Century Gothic"/>
      <w:sz w:val="15"/>
      <w:szCs w:val="1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B1643E"/>
    <w:pPr>
      <w:shd w:val="clear" w:color="auto" w:fill="FFFFFF"/>
      <w:spacing w:line="216" w:lineRule="exact"/>
      <w:jc w:val="center"/>
    </w:pPr>
    <w:rPr>
      <w:rFonts w:ascii="Century Gothic" w:eastAsia="Century Gothic" w:hAnsi="Century Gothic" w:cs="Century Gothic"/>
      <w:color w:val="auto"/>
      <w:sz w:val="15"/>
      <w:szCs w:val="15"/>
      <w:lang w:eastAsia="en-US" w:bidi="ar-SA"/>
    </w:rPr>
  </w:style>
  <w:style w:type="character" w:customStyle="1" w:styleId="5">
    <w:name w:val="Основной текст (5)_"/>
    <w:basedOn w:val="a0"/>
    <w:link w:val="50"/>
    <w:locked/>
    <w:rsid w:val="00B1643E"/>
    <w:rPr>
      <w:rFonts w:ascii="Times New Roman" w:eastAsia="Times New Roman" w:hAnsi="Times New Roman" w:cs="Times New Roman"/>
      <w:i/>
      <w:iCs/>
      <w:sz w:val="17"/>
      <w:szCs w:val="17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B1643E"/>
    <w:pPr>
      <w:shd w:val="clear" w:color="auto" w:fill="FFFFFF"/>
      <w:spacing w:before="720" w:after="300" w:line="216" w:lineRule="exact"/>
      <w:jc w:val="center"/>
    </w:pPr>
    <w:rPr>
      <w:rFonts w:ascii="Times New Roman" w:eastAsia="Times New Roman" w:hAnsi="Times New Roman" w:cs="Times New Roman"/>
      <w:i/>
      <w:iCs/>
      <w:color w:val="auto"/>
      <w:sz w:val="17"/>
      <w:szCs w:val="17"/>
      <w:lang w:eastAsia="en-US" w:bidi="ar-SA"/>
    </w:rPr>
  </w:style>
  <w:style w:type="character" w:customStyle="1" w:styleId="51">
    <w:name w:val="Заголовок №5_"/>
    <w:basedOn w:val="a0"/>
    <w:link w:val="52"/>
    <w:locked/>
    <w:rsid w:val="00B1643E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52">
    <w:name w:val="Заголовок №5"/>
    <w:basedOn w:val="a"/>
    <w:link w:val="51"/>
    <w:rsid w:val="00B1643E"/>
    <w:pPr>
      <w:shd w:val="clear" w:color="auto" w:fill="FFFFFF"/>
      <w:spacing w:before="1980" w:line="245" w:lineRule="exact"/>
      <w:outlineLvl w:val="4"/>
    </w:pPr>
    <w:rPr>
      <w:rFonts w:ascii="Times New Roman" w:eastAsia="Times New Roman" w:hAnsi="Times New Roman" w:cs="Times New Roman"/>
      <w:b/>
      <w:bCs/>
      <w:color w:val="auto"/>
      <w:sz w:val="19"/>
      <w:szCs w:val="19"/>
      <w:lang w:eastAsia="en-US" w:bidi="ar-SA"/>
    </w:rPr>
  </w:style>
  <w:style w:type="character" w:customStyle="1" w:styleId="8">
    <w:name w:val="Основной текст (8)_"/>
    <w:basedOn w:val="a0"/>
    <w:link w:val="80"/>
    <w:locked/>
    <w:rsid w:val="00B1643E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B1643E"/>
    <w:pPr>
      <w:shd w:val="clear" w:color="auto" w:fill="FFFFFF"/>
      <w:spacing w:before="720" w:line="187" w:lineRule="exact"/>
    </w:pPr>
    <w:rPr>
      <w:rFonts w:ascii="Times New Roman" w:eastAsia="Times New Roman" w:hAnsi="Times New Roman" w:cs="Times New Roman"/>
      <w:color w:val="auto"/>
      <w:sz w:val="15"/>
      <w:szCs w:val="15"/>
      <w:lang w:eastAsia="en-US" w:bidi="ar-SA"/>
    </w:rPr>
  </w:style>
  <w:style w:type="character" w:customStyle="1" w:styleId="ac">
    <w:name w:val="Оглавление_"/>
    <w:basedOn w:val="a0"/>
    <w:link w:val="ad"/>
    <w:locked/>
    <w:rsid w:val="00B1643E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ad">
    <w:name w:val="Оглавление"/>
    <w:basedOn w:val="a"/>
    <w:link w:val="ac"/>
    <w:rsid w:val="00B1643E"/>
    <w:pPr>
      <w:shd w:val="clear" w:color="auto" w:fill="FFFFFF"/>
      <w:spacing w:before="360" w:line="326" w:lineRule="exact"/>
      <w:jc w:val="both"/>
    </w:pPr>
    <w:rPr>
      <w:rFonts w:ascii="Times New Roman" w:eastAsia="Times New Roman" w:hAnsi="Times New Roman" w:cs="Times New Roman"/>
      <w:color w:val="auto"/>
      <w:sz w:val="17"/>
      <w:szCs w:val="17"/>
      <w:lang w:eastAsia="en-US" w:bidi="ar-SA"/>
    </w:rPr>
  </w:style>
  <w:style w:type="character" w:customStyle="1" w:styleId="9">
    <w:name w:val="Основной текст (9)_"/>
    <w:basedOn w:val="a0"/>
    <w:link w:val="90"/>
    <w:locked/>
    <w:rsid w:val="00B1643E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1643E"/>
    <w:pPr>
      <w:shd w:val="clear" w:color="auto" w:fill="FFFFFF"/>
      <w:spacing w:before="1080" w:after="108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character" w:customStyle="1" w:styleId="100">
    <w:name w:val="Основной текст (10)_"/>
    <w:basedOn w:val="a0"/>
    <w:link w:val="101"/>
    <w:locked/>
    <w:rsid w:val="00B1643E"/>
    <w:rPr>
      <w:rFonts w:ascii="Trebuchet MS" w:eastAsia="Trebuchet MS" w:hAnsi="Trebuchet MS" w:cs="Trebuchet MS"/>
      <w:sz w:val="15"/>
      <w:szCs w:val="15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B1643E"/>
    <w:pPr>
      <w:shd w:val="clear" w:color="auto" w:fill="FFFFFF"/>
      <w:spacing w:line="216" w:lineRule="exact"/>
      <w:jc w:val="center"/>
    </w:pPr>
    <w:rPr>
      <w:rFonts w:ascii="Trebuchet MS" w:eastAsia="Trebuchet MS" w:hAnsi="Trebuchet MS" w:cs="Trebuchet MS"/>
      <w:color w:val="auto"/>
      <w:sz w:val="15"/>
      <w:szCs w:val="15"/>
      <w:lang w:eastAsia="en-US" w:bidi="ar-SA"/>
    </w:rPr>
  </w:style>
  <w:style w:type="character" w:customStyle="1" w:styleId="11">
    <w:name w:val="Основной текст (11)_"/>
    <w:basedOn w:val="a0"/>
    <w:link w:val="110"/>
    <w:locked/>
    <w:rsid w:val="00B1643E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B1643E"/>
    <w:pPr>
      <w:shd w:val="clear" w:color="auto" w:fill="FFFFFF"/>
      <w:spacing w:line="216" w:lineRule="exact"/>
      <w:ind w:hanging="280"/>
      <w:jc w:val="both"/>
    </w:pPr>
    <w:rPr>
      <w:rFonts w:ascii="Times New Roman" w:eastAsia="Times New Roman" w:hAnsi="Times New Roman" w:cs="Times New Roman"/>
      <w:b/>
      <w:bCs/>
      <w:color w:val="auto"/>
      <w:sz w:val="18"/>
      <w:szCs w:val="18"/>
      <w:lang w:eastAsia="en-US" w:bidi="ar-SA"/>
    </w:rPr>
  </w:style>
  <w:style w:type="character" w:customStyle="1" w:styleId="12">
    <w:name w:val="Основной текст (12)_"/>
    <w:basedOn w:val="a0"/>
    <w:link w:val="120"/>
    <w:locked/>
    <w:rsid w:val="00B1643E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B1643E"/>
    <w:pPr>
      <w:shd w:val="clear" w:color="auto" w:fill="FFFFFF"/>
      <w:spacing w:after="60" w:line="0" w:lineRule="atLeast"/>
      <w:ind w:hanging="240"/>
    </w:pPr>
    <w:rPr>
      <w:rFonts w:ascii="Times New Roman" w:eastAsia="Times New Roman" w:hAnsi="Times New Roman" w:cs="Times New Roman"/>
      <w:b/>
      <w:bCs/>
      <w:color w:val="auto"/>
      <w:sz w:val="18"/>
      <w:szCs w:val="18"/>
      <w:lang w:eastAsia="en-US" w:bidi="ar-SA"/>
    </w:rPr>
  </w:style>
  <w:style w:type="character" w:customStyle="1" w:styleId="13">
    <w:name w:val="Основной текст (13)_"/>
    <w:basedOn w:val="a0"/>
    <w:link w:val="130"/>
    <w:locked/>
    <w:rsid w:val="00B1643E"/>
    <w:rPr>
      <w:rFonts w:ascii="Times New Roman" w:eastAsia="Times New Roman" w:hAnsi="Times New Roman" w:cs="Times New Roman"/>
      <w:b/>
      <w:bCs/>
      <w:i/>
      <w:iCs/>
      <w:sz w:val="13"/>
      <w:szCs w:val="13"/>
      <w:shd w:val="clear" w:color="auto" w:fill="FFFFFF"/>
    </w:rPr>
  </w:style>
  <w:style w:type="paragraph" w:customStyle="1" w:styleId="130">
    <w:name w:val="Основной текст (13)"/>
    <w:basedOn w:val="a"/>
    <w:link w:val="13"/>
    <w:rsid w:val="00B1643E"/>
    <w:pPr>
      <w:shd w:val="clear" w:color="auto" w:fill="FFFFFF"/>
      <w:spacing w:line="211" w:lineRule="exact"/>
      <w:jc w:val="both"/>
    </w:pPr>
    <w:rPr>
      <w:rFonts w:ascii="Times New Roman" w:eastAsia="Times New Roman" w:hAnsi="Times New Roman" w:cs="Times New Roman"/>
      <w:b/>
      <w:bCs/>
      <w:i/>
      <w:iCs/>
      <w:color w:val="auto"/>
      <w:sz w:val="13"/>
      <w:szCs w:val="13"/>
      <w:lang w:eastAsia="en-US" w:bidi="ar-SA"/>
    </w:rPr>
  </w:style>
  <w:style w:type="character" w:customStyle="1" w:styleId="14">
    <w:name w:val="Основной текст (14)_"/>
    <w:basedOn w:val="a0"/>
    <w:link w:val="140"/>
    <w:locked/>
    <w:rsid w:val="00B1643E"/>
    <w:rPr>
      <w:rFonts w:ascii="Trebuchet MS" w:eastAsia="Trebuchet MS" w:hAnsi="Trebuchet MS" w:cs="Trebuchet MS"/>
      <w:sz w:val="18"/>
      <w:szCs w:val="18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B1643E"/>
    <w:pPr>
      <w:shd w:val="clear" w:color="auto" w:fill="FFFFFF"/>
      <w:spacing w:line="211" w:lineRule="exact"/>
      <w:jc w:val="both"/>
    </w:pPr>
    <w:rPr>
      <w:rFonts w:ascii="Trebuchet MS" w:eastAsia="Trebuchet MS" w:hAnsi="Trebuchet MS" w:cs="Trebuchet MS"/>
      <w:color w:val="auto"/>
      <w:sz w:val="18"/>
      <w:szCs w:val="18"/>
      <w:lang w:eastAsia="en-US" w:bidi="ar-SA"/>
    </w:rPr>
  </w:style>
  <w:style w:type="character" w:customStyle="1" w:styleId="15">
    <w:name w:val="Основной текст (15)_"/>
    <w:basedOn w:val="a0"/>
    <w:link w:val="150"/>
    <w:locked/>
    <w:rsid w:val="00B1643E"/>
    <w:rPr>
      <w:rFonts w:ascii="Century Gothic" w:eastAsia="Century Gothic" w:hAnsi="Century Gothic" w:cs="Century Gothic"/>
      <w:b/>
      <w:bCs/>
      <w:spacing w:val="40"/>
      <w:sz w:val="17"/>
      <w:szCs w:val="17"/>
      <w:shd w:val="clear" w:color="auto" w:fill="FFFFFF"/>
    </w:rPr>
  </w:style>
  <w:style w:type="paragraph" w:customStyle="1" w:styleId="150">
    <w:name w:val="Основной текст (15)"/>
    <w:basedOn w:val="a"/>
    <w:link w:val="15"/>
    <w:rsid w:val="00B1643E"/>
    <w:pPr>
      <w:shd w:val="clear" w:color="auto" w:fill="FFFFFF"/>
      <w:spacing w:line="221" w:lineRule="exact"/>
      <w:jc w:val="both"/>
    </w:pPr>
    <w:rPr>
      <w:rFonts w:ascii="Century Gothic" w:eastAsia="Century Gothic" w:hAnsi="Century Gothic" w:cs="Century Gothic"/>
      <w:b/>
      <w:bCs/>
      <w:color w:val="auto"/>
      <w:spacing w:val="40"/>
      <w:sz w:val="17"/>
      <w:szCs w:val="17"/>
      <w:lang w:eastAsia="en-US" w:bidi="ar-SA"/>
    </w:rPr>
  </w:style>
  <w:style w:type="character" w:customStyle="1" w:styleId="16">
    <w:name w:val="Основной текст (16)_"/>
    <w:basedOn w:val="a0"/>
    <w:link w:val="160"/>
    <w:locked/>
    <w:rsid w:val="00B1643E"/>
    <w:rPr>
      <w:rFonts w:ascii="Century Gothic" w:eastAsia="Century Gothic" w:hAnsi="Century Gothic" w:cs="Century Gothic"/>
      <w:b/>
      <w:bCs/>
      <w:sz w:val="16"/>
      <w:szCs w:val="16"/>
      <w:shd w:val="clear" w:color="auto" w:fill="FFFFFF"/>
    </w:rPr>
  </w:style>
  <w:style w:type="paragraph" w:customStyle="1" w:styleId="160">
    <w:name w:val="Основной текст (16)"/>
    <w:basedOn w:val="a"/>
    <w:link w:val="16"/>
    <w:rsid w:val="00B1643E"/>
    <w:pPr>
      <w:shd w:val="clear" w:color="auto" w:fill="FFFFFF"/>
      <w:spacing w:line="221" w:lineRule="exact"/>
      <w:jc w:val="both"/>
    </w:pPr>
    <w:rPr>
      <w:rFonts w:ascii="Century Gothic" w:eastAsia="Century Gothic" w:hAnsi="Century Gothic" w:cs="Century Gothic"/>
      <w:b/>
      <w:bCs/>
      <w:color w:val="auto"/>
      <w:sz w:val="16"/>
      <w:szCs w:val="16"/>
      <w:lang w:eastAsia="en-US" w:bidi="ar-SA"/>
    </w:rPr>
  </w:style>
  <w:style w:type="character" w:customStyle="1" w:styleId="21">
    <w:name w:val="Заголовок №2_"/>
    <w:basedOn w:val="a0"/>
    <w:link w:val="22"/>
    <w:locked/>
    <w:rsid w:val="00B1643E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22">
    <w:name w:val="Заголовок №2"/>
    <w:basedOn w:val="a"/>
    <w:link w:val="21"/>
    <w:rsid w:val="00B1643E"/>
    <w:pPr>
      <w:shd w:val="clear" w:color="auto" w:fill="FFFFFF"/>
      <w:spacing w:line="221" w:lineRule="exact"/>
      <w:jc w:val="both"/>
      <w:outlineLvl w:val="1"/>
    </w:pPr>
    <w:rPr>
      <w:rFonts w:ascii="Times New Roman" w:eastAsia="Times New Roman" w:hAnsi="Times New Roman" w:cs="Times New Roman"/>
      <w:color w:val="auto"/>
      <w:sz w:val="17"/>
      <w:szCs w:val="17"/>
      <w:lang w:eastAsia="en-US" w:bidi="ar-SA"/>
    </w:rPr>
  </w:style>
  <w:style w:type="character" w:customStyle="1" w:styleId="32">
    <w:name w:val="Заголовок №3 (2)_"/>
    <w:basedOn w:val="a0"/>
    <w:link w:val="320"/>
    <w:locked/>
    <w:rsid w:val="00B1643E"/>
    <w:rPr>
      <w:rFonts w:ascii="Trebuchet MS" w:eastAsia="Trebuchet MS" w:hAnsi="Trebuchet MS" w:cs="Trebuchet MS"/>
      <w:b/>
      <w:bCs/>
      <w:sz w:val="16"/>
      <w:szCs w:val="16"/>
      <w:shd w:val="clear" w:color="auto" w:fill="FFFFFF"/>
    </w:rPr>
  </w:style>
  <w:style w:type="paragraph" w:customStyle="1" w:styleId="320">
    <w:name w:val="Заголовок №3 (2)"/>
    <w:basedOn w:val="a"/>
    <w:link w:val="32"/>
    <w:rsid w:val="00B1643E"/>
    <w:pPr>
      <w:shd w:val="clear" w:color="auto" w:fill="FFFFFF"/>
      <w:spacing w:line="216" w:lineRule="exact"/>
      <w:outlineLvl w:val="2"/>
    </w:pPr>
    <w:rPr>
      <w:rFonts w:ascii="Trebuchet MS" w:eastAsia="Trebuchet MS" w:hAnsi="Trebuchet MS" w:cs="Trebuchet MS"/>
      <w:b/>
      <w:bCs/>
      <w:color w:val="auto"/>
      <w:sz w:val="16"/>
      <w:szCs w:val="16"/>
      <w:lang w:eastAsia="en-US" w:bidi="ar-SA"/>
    </w:rPr>
  </w:style>
  <w:style w:type="character" w:customStyle="1" w:styleId="ae">
    <w:name w:val="Подпись к таблице_"/>
    <w:basedOn w:val="a0"/>
    <w:link w:val="af"/>
    <w:locked/>
    <w:rsid w:val="00B1643E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af">
    <w:name w:val="Подпись к таблице"/>
    <w:basedOn w:val="a"/>
    <w:link w:val="ae"/>
    <w:rsid w:val="00B1643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17"/>
      <w:szCs w:val="17"/>
      <w:lang w:eastAsia="en-US" w:bidi="ar-SA"/>
    </w:rPr>
  </w:style>
  <w:style w:type="character" w:customStyle="1" w:styleId="17">
    <w:name w:val="Основной текст (17)_"/>
    <w:basedOn w:val="a0"/>
    <w:link w:val="170"/>
    <w:locked/>
    <w:rsid w:val="00B1643E"/>
    <w:rPr>
      <w:rFonts w:ascii="Trebuchet MS" w:eastAsia="Trebuchet MS" w:hAnsi="Trebuchet MS" w:cs="Trebuchet MS"/>
      <w:b/>
      <w:bCs/>
      <w:sz w:val="13"/>
      <w:szCs w:val="13"/>
      <w:shd w:val="clear" w:color="auto" w:fill="FFFFFF"/>
    </w:rPr>
  </w:style>
  <w:style w:type="paragraph" w:customStyle="1" w:styleId="170">
    <w:name w:val="Основной текст (17)"/>
    <w:basedOn w:val="a"/>
    <w:link w:val="17"/>
    <w:rsid w:val="00B1643E"/>
    <w:pPr>
      <w:shd w:val="clear" w:color="auto" w:fill="FFFFFF"/>
      <w:spacing w:line="216" w:lineRule="exact"/>
      <w:jc w:val="both"/>
    </w:pPr>
    <w:rPr>
      <w:rFonts w:ascii="Trebuchet MS" w:eastAsia="Trebuchet MS" w:hAnsi="Trebuchet MS" w:cs="Trebuchet MS"/>
      <w:b/>
      <w:bCs/>
      <w:color w:val="auto"/>
      <w:sz w:val="13"/>
      <w:szCs w:val="13"/>
      <w:lang w:eastAsia="en-US" w:bidi="ar-SA"/>
    </w:rPr>
  </w:style>
  <w:style w:type="character" w:customStyle="1" w:styleId="220">
    <w:name w:val="Заголовок №2 (2)_"/>
    <w:basedOn w:val="a0"/>
    <w:link w:val="221"/>
    <w:locked/>
    <w:rsid w:val="00B1643E"/>
    <w:rPr>
      <w:rFonts w:ascii="Century Gothic" w:eastAsia="Century Gothic" w:hAnsi="Century Gothic" w:cs="Century Gothic"/>
      <w:b/>
      <w:bCs/>
      <w:spacing w:val="20"/>
      <w:sz w:val="17"/>
      <w:szCs w:val="17"/>
      <w:shd w:val="clear" w:color="auto" w:fill="FFFFFF"/>
    </w:rPr>
  </w:style>
  <w:style w:type="paragraph" w:customStyle="1" w:styleId="221">
    <w:name w:val="Заголовок №2 (2)"/>
    <w:basedOn w:val="a"/>
    <w:link w:val="220"/>
    <w:rsid w:val="00B1643E"/>
    <w:pPr>
      <w:shd w:val="clear" w:color="auto" w:fill="FFFFFF"/>
      <w:spacing w:line="216" w:lineRule="exact"/>
      <w:jc w:val="both"/>
      <w:outlineLvl w:val="1"/>
    </w:pPr>
    <w:rPr>
      <w:rFonts w:ascii="Century Gothic" w:eastAsia="Century Gothic" w:hAnsi="Century Gothic" w:cs="Century Gothic"/>
      <w:b/>
      <w:bCs/>
      <w:color w:val="auto"/>
      <w:spacing w:val="20"/>
      <w:sz w:val="17"/>
      <w:szCs w:val="17"/>
      <w:lang w:eastAsia="en-US" w:bidi="ar-SA"/>
    </w:rPr>
  </w:style>
  <w:style w:type="character" w:customStyle="1" w:styleId="6">
    <w:name w:val="Заголовок №6_"/>
    <w:basedOn w:val="a0"/>
    <w:link w:val="60"/>
    <w:locked/>
    <w:rsid w:val="00B1643E"/>
    <w:rPr>
      <w:rFonts w:ascii="Times New Roman" w:eastAsia="Times New Roman" w:hAnsi="Times New Roman" w:cs="Times New Roman"/>
      <w:b/>
      <w:bCs/>
      <w:sz w:val="17"/>
      <w:szCs w:val="17"/>
      <w:shd w:val="clear" w:color="auto" w:fill="FFFFFF"/>
    </w:rPr>
  </w:style>
  <w:style w:type="paragraph" w:customStyle="1" w:styleId="60">
    <w:name w:val="Заголовок №6"/>
    <w:basedOn w:val="a"/>
    <w:link w:val="6"/>
    <w:rsid w:val="00B1643E"/>
    <w:pPr>
      <w:shd w:val="clear" w:color="auto" w:fill="FFFFFF"/>
      <w:spacing w:before="600" w:after="240" w:line="0" w:lineRule="atLeast"/>
      <w:jc w:val="center"/>
      <w:outlineLvl w:val="5"/>
    </w:pPr>
    <w:rPr>
      <w:rFonts w:ascii="Times New Roman" w:eastAsia="Times New Roman" w:hAnsi="Times New Roman" w:cs="Times New Roman"/>
      <w:b/>
      <w:bCs/>
      <w:color w:val="auto"/>
      <w:sz w:val="17"/>
      <w:szCs w:val="17"/>
      <w:lang w:eastAsia="en-US" w:bidi="ar-SA"/>
    </w:rPr>
  </w:style>
  <w:style w:type="character" w:customStyle="1" w:styleId="18">
    <w:name w:val="Основной текст (18)_"/>
    <w:basedOn w:val="a0"/>
    <w:link w:val="180"/>
    <w:locked/>
    <w:rsid w:val="00B1643E"/>
    <w:rPr>
      <w:rFonts w:ascii="Times New Roman" w:eastAsia="Times New Roman" w:hAnsi="Times New Roman" w:cs="Times New Roman"/>
      <w:b/>
      <w:bCs/>
      <w:i/>
      <w:iCs/>
      <w:spacing w:val="50"/>
      <w:sz w:val="17"/>
      <w:szCs w:val="17"/>
      <w:shd w:val="clear" w:color="auto" w:fill="FFFFFF"/>
    </w:rPr>
  </w:style>
  <w:style w:type="paragraph" w:customStyle="1" w:styleId="180">
    <w:name w:val="Основной текст (18)"/>
    <w:basedOn w:val="a"/>
    <w:link w:val="18"/>
    <w:rsid w:val="00B1643E"/>
    <w:pPr>
      <w:shd w:val="clear" w:color="auto" w:fill="FFFFFF"/>
      <w:spacing w:line="216" w:lineRule="exact"/>
      <w:jc w:val="both"/>
    </w:pPr>
    <w:rPr>
      <w:rFonts w:ascii="Times New Roman" w:eastAsia="Times New Roman" w:hAnsi="Times New Roman" w:cs="Times New Roman"/>
      <w:b/>
      <w:bCs/>
      <w:i/>
      <w:iCs/>
      <w:color w:val="auto"/>
      <w:spacing w:val="50"/>
      <w:sz w:val="17"/>
      <w:szCs w:val="17"/>
      <w:lang w:eastAsia="en-US" w:bidi="ar-SA"/>
    </w:rPr>
  </w:style>
  <w:style w:type="character" w:customStyle="1" w:styleId="41">
    <w:name w:val="Заголовок №4_"/>
    <w:basedOn w:val="a0"/>
    <w:link w:val="42"/>
    <w:locked/>
    <w:rsid w:val="00B1643E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42">
    <w:name w:val="Заголовок №4"/>
    <w:basedOn w:val="a"/>
    <w:link w:val="41"/>
    <w:rsid w:val="00B1643E"/>
    <w:pPr>
      <w:shd w:val="clear" w:color="auto" w:fill="FFFFFF"/>
      <w:spacing w:after="420" w:line="245" w:lineRule="exact"/>
      <w:jc w:val="center"/>
      <w:outlineLvl w:val="3"/>
    </w:pPr>
    <w:rPr>
      <w:rFonts w:ascii="Times New Roman" w:eastAsia="Times New Roman" w:hAnsi="Times New Roman" w:cs="Times New Roman"/>
      <w:b/>
      <w:bCs/>
      <w:color w:val="auto"/>
      <w:sz w:val="19"/>
      <w:szCs w:val="19"/>
      <w:lang w:eastAsia="en-US" w:bidi="ar-SA"/>
    </w:rPr>
  </w:style>
  <w:style w:type="character" w:customStyle="1" w:styleId="30">
    <w:name w:val="Заголовок №3_"/>
    <w:basedOn w:val="a0"/>
    <w:link w:val="31"/>
    <w:locked/>
    <w:rsid w:val="00B1643E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31">
    <w:name w:val="Заголовок №3"/>
    <w:basedOn w:val="a"/>
    <w:link w:val="30"/>
    <w:rsid w:val="00B1643E"/>
    <w:pPr>
      <w:shd w:val="clear" w:color="auto" w:fill="FFFFFF"/>
      <w:spacing w:before="660" w:after="660" w:line="245" w:lineRule="exact"/>
      <w:jc w:val="center"/>
      <w:outlineLvl w:val="2"/>
    </w:pPr>
    <w:rPr>
      <w:rFonts w:ascii="Times New Roman" w:eastAsia="Times New Roman" w:hAnsi="Times New Roman" w:cs="Times New Roman"/>
      <w:b/>
      <w:bCs/>
      <w:color w:val="auto"/>
      <w:sz w:val="19"/>
      <w:szCs w:val="19"/>
      <w:lang w:eastAsia="en-US" w:bidi="ar-SA"/>
    </w:rPr>
  </w:style>
  <w:style w:type="character" w:customStyle="1" w:styleId="19">
    <w:name w:val="Основной текст (19)_"/>
    <w:basedOn w:val="a0"/>
    <w:link w:val="190"/>
    <w:locked/>
    <w:rsid w:val="00B1643E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paragraph" w:customStyle="1" w:styleId="190">
    <w:name w:val="Основной текст (19)"/>
    <w:basedOn w:val="a"/>
    <w:link w:val="19"/>
    <w:rsid w:val="00B1643E"/>
    <w:pPr>
      <w:shd w:val="clear" w:color="auto" w:fill="FFFFFF"/>
      <w:spacing w:before="660" w:after="66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30"/>
      <w:szCs w:val="30"/>
      <w:lang w:eastAsia="en-US" w:bidi="ar-SA"/>
    </w:rPr>
  </w:style>
  <w:style w:type="character" w:customStyle="1" w:styleId="af0">
    <w:name w:val="Колонтитул_"/>
    <w:basedOn w:val="a0"/>
    <w:rsid w:val="00B1643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7"/>
      <w:szCs w:val="17"/>
      <w:u w:val="none"/>
      <w:effect w:val="none"/>
    </w:rPr>
  </w:style>
  <w:style w:type="character" w:customStyle="1" w:styleId="af1">
    <w:name w:val="Колонтитул"/>
    <w:basedOn w:val="af0"/>
    <w:rsid w:val="00B1643E"/>
    <w:rPr>
      <w:color w:val="000000"/>
      <w:spacing w:val="0"/>
      <w:w w:val="100"/>
      <w:position w:val="0"/>
      <w:lang w:val="uk-UA" w:eastAsia="uk-UA" w:bidi="uk-UA"/>
    </w:rPr>
  </w:style>
  <w:style w:type="character" w:customStyle="1" w:styleId="33">
    <w:name w:val="Основной текст (3)_"/>
    <w:basedOn w:val="a0"/>
    <w:rsid w:val="00B1643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53">
    <w:name w:val="Основной текст (5) + Не курсив"/>
    <w:basedOn w:val="5"/>
    <w:rsid w:val="00B1643E"/>
    <w:rPr>
      <w:color w:val="000000"/>
      <w:spacing w:val="0"/>
      <w:w w:val="100"/>
      <w:position w:val="0"/>
      <w:lang w:val="uk-UA" w:eastAsia="uk-UA" w:bidi="uk-UA"/>
    </w:rPr>
  </w:style>
  <w:style w:type="character" w:customStyle="1" w:styleId="af2">
    <w:name w:val="Основной текст + Курсив"/>
    <w:basedOn w:val="ab"/>
    <w:rsid w:val="00B1643E"/>
    <w:rPr>
      <w:i/>
      <w:iCs/>
      <w:color w:val="000000"/>
      <w:spacing w:val="0"/>
      <w:w w:val="100"/>
      <w:position w:val="0"/>
      <w:lang w:val="uk-UA" w:eastAsia="uk-UA" w:bidi="uk-UA"/>
    </w:rPr>
  </w:style>
  <w:style w:type="character" w:customStyle="1" w:styleId="61">
    <w:name w:val="Основной текст (6)_"/>
    <w:basedOn w:val="a0"/>
    <w:rsid w:val="00B1643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62">
    <w:name w:val="Основной текст (6)"/>
    <w:basedOn w:val="61"/>
    <w:rsid w:val="00B1643E"/>
    <w:rPr>
      <w:color w:val="000000"/>
      <w:spacing w:val="0"/>
      <w:w w:val="100"/>
      <w:position w:val="0"/>
      <w:lang w:val="uk-UA" w:eastAsia="uk-UA" w:bidi="uk-UA"/>
    </w:rPr>
  </w:style>
  <w:style w:type="character" w:customStyle="1" w:styleId="63">
    <w:name w:val="Основной текст (6) + Не полужирный"/>
    <w:aliases w:val="Курсив"/>
    <w:basedOn w:val="14"/>
    <w:rsid w:val="00B1643E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8"/>
      <w:szCs w:val="8"/>
      <w:lang w:val="uk-UA" w:eastAsia="uk-UA" w:bidi="uk-UA"/>
    </w:rPr>
  </w:style>
  <w:style w:type="character" w:customStyle="1" w:styleId="7">
    <w:name w:val="Основной текст (7)_"/>
    <w:basedOn w:val="a0"/>
    <w:rsid w:val="00B1643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7"/>
      <w:szCs w:val="17"/>
      <w:u w:val="none"/>
      <w:effect w:val="none"/>
    </w:rPr>
  </w:style>
  <w:style w:type="character" w:customStyle="1" w:styleId="TrebuchetMS">
    <w:name w:val="Колонтитул + Trebuchet MS"/>
    <w:aliases w:val="Не полужирный"/>
    <w:basedOn w:val="15"/>
    <w:rsid w:val="00B1643E"/>
    <w:rPr>
      <w:rFonts w:ascii="Trebuchet MS" w:eastAsia="Trebuchet MS" w:hAnsi="Trebuchet MS" w:cs="Trebuchet MS"/>
      <w:color w:val="000000"/>
      <w:spacing w:val="0"/>
      <w:w w:val="100"/>
      <w:position w:val="0"/>
      <w:sz w:val="18"/>
      <w:szCs w:val="18"/>
      <w:lang w:val="uk-UA" w:eastAsia="uk-UA" w:bidi="uk-UA"/>
    </w:rPr>
  </w:style>
  <w:style w:type="character" w:customStyle="1" w:styleId="70">
    <w:name w:val="Основной текст (7)"/>
    <w:basedOn w:val="7"/>
    <w:rsid w:val="00B1643E"/>
    <w:rPr>
      <w:color w:val="000000"/>
      <w:spacing w:val="0"/>
      <w:w w:val="100"/>
      <w:position w:val="0"/>
      <w:u w:val="single"/>
      <w:lang w:val="uk-UA" w:eastAsia="uk-UA" w:bidi="uk-UA"/>
    </w:rPr>
  </w:style>
  <w:style w:type="character" w:customStyle="1" w:styleId="af3">
    <w:name w:val="Основной текст + Полужирный"/>
    <w:basedOn w:val="ab"/>
    <w:rsid w:val="00B1643E"/>
    <w:rPr>
      <w:b/>
      <w:bCs/>
      <w:color w:val="000000"/>
      <w:spacing w:val="0"/>
      <w:w w:val="100"/>
      <w:position w:val="0"/>
      <w:lang w:val="uk-UA" w:eastAsia="uk-UA" w:bidi="uk-UA"/>
    </w:rPr>
  </w:style>
  <w:style w:type="character" w:customStyle="1" w:styleId="1a">
    <w:name w:val="Основной текст1"/>
    <w:basedOn w:val="ab"/>
    <w:rsid w:val="00B1643E"/>
    <w:rPr>
      <w:color w:val="000000"/>
      <w:spacing w:val="0"/>
      <w:w w:val="100"/>
      <w:position w:val="0"/>
      <w:u w:val="single"/>
      <w:lang w:val="uk-UA" w:eastAsia="uk-UA" w:bidi="uk-UA"/>
    </w:rPr>
  </w:style>
  <w:style w:type="character" w:customStyle="1" w:styleId="23">
    <w:name w:val="Основной текст2"/>
    <w:basedOn w:val="ab"/>
    <w:rsid w:val="00B1643E"/>
    <w:rPr>
      <w:color w:val="000000"/>
      <w:spacing w:val="0"/>
      <w:w w:val="100"/>
      <w:position w:val="0"/>
      <w:lang w:val="uk-UA" w:eastAsia="uk-UA" w:bidi="uk-UA"/>
    </w:rPr>
  </w:style>
  <w:style w:type="character" w:customStyle="1" w:styleId="4pt">
    <w:name w:val="Основной текст + 4 pt"/>
    <w:basedOn w:val="ab"/>
    <w:rsid w:val="00B1643E"/>
    <w:rPr>
      <w:color w:val="000000"/>
      <w:spacing w:val="0"/>
      <w:w w:val="100"/>
      <w:position w:val="0"/>
      <w:sz w:val="8"/>
      <w:szCs w:val="8"/>
      <w:lang w:val="uk-UA" w:eastAsia="uk-UA" w:bidi="uk-UA"/>
    </w:rPr>
  </w:style>
  <w:style w:type="character" w:customStyle="1" w:styleId="TrebuchetMS0">
    <w:name w:val="Основной текст + Trebuchet MS"/>
    <w:aliases w:val="6 pt"/>
    <w:basedOn w:val="ab"/>
    <w:rsid w:val="00B1643E"/>
    <w:rPr>
      <w:rFonts w:ascii="Courier New" w:eastAsia="Courier New" w:hAnsi="Courier New" w:cs="Courier New"/>
      <w:color w:val="000000"/>
      <w:spacing w:val="0"/>
      <w:w w:val="100"/>
      <w:position w:val="0"/>
      <w:sz w:val="12"/>
      <w:szCs w:val="12"/>
      <w:lang w:val="uk-UA" w:eastAsia="uk-UA" w:bidi="uk-UA"/>
    </w:rPr>
  </w:style>
  <w:style w:type="character" w:customStyle="1" w:styleId="af4">
    <w:name w:val="Основной текст + Малые прописные"/>
    <w:basedOn w:val="ab"/>
    <w:rsid w:val="00B1643E"/>
    <w:rPr>
      <w:smallCaps/>
      <w:color w:val="000000"/>
      <w:spacing w:val="0"/>
      <w:w w:val="100"/>
      <w:position w:val="0"/>
      <w:lang w:val="uk-UA" w:eastAsia="uk-UA" w:bidi="uk-UA"/>
    </w:rPr>
  </w:style>
  <w:style w:type="character" w:customStyle="1" w:styleId="16TimesNewRoman">
    <w:name w:val="Основной текст (16) + Times New Roman"/>
    <w:aliases w:val="9,5 pt,Основной текст + 9,Основной текст + 5,Полужирный"/>
    <w:basedOn w:val="17"/>
    <w:rsid w:val="00B1643E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lang w:val="uk-UA" w:eastAsia="uk-UA" w:bidi="uk-UA"/>
    </w:rPr>
  </w:style>
  <w:style w:type="character" w:customStyle="1" w:styleId="34">
    <w:name w:val="Основной текст (3)"/>
    <w:basedOn w:val="33"/>
    <w:rsid w:val="00B1643E"/>
    <w:rPr>
      <w:color w:val="000000"/>
      <w:spacing w:val="0"/>
      <w:w w:val="100"/>
      <w:position w:val="0"/>
      <w:u w:val="single"/>
      <w:lang w:val="uk-UA" w:eastAsia="uk-UA" w:bidi="uk-UA"/>
    </w:rPr>
  </w:style>
  <w:style w:type="character" w:customStyle="1" w:styleId="24">
    <w:name w:val="Подпись к таблице (2)_"/>
    <w:basedOn w:val="a0"/>
    <w:rsid w:val="00B1643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7"/>
      <w:szCs w:val="17"/>
      <w:u w:val="none"/>
      <w:effect w:val="none"/>
    </w:rPr>
  </w:style>
  <w:style w:type="character" w:customStyle="1" w:styleId="25">
    <w:name w:val="Подпись к таблице (2)"/>
    <w:basedOn w:val="24"/>
    <w:rsid w:val="00B1643E"/>
    <w:rPr>
      <w:color w:val="000000"/>
      <w:spacing w:val="0"/>
      <w:w w:val="100"/>
      <w:position w:val="0"/>
      <w:u w:val="single"/>
      <w:lang w:val="uk-UA" w:eastAsia="uk-UA" w:bidi="uk-UA"/>
    </w:rPr>
  </w:style>
  <w:style w:type="character" w:customStyle="1" w:styleId="CenturyGothic">
    <w:name w:val="Основной текст + Century Gothic"/>
    <w:basedOn w:val="ab"/>
    <w:rsid w:val="00B1643E"/>
    <w:rPr>
      <w:rFonts w:ascii="Century Gothic" w:eastAsia="Century Gothic" w:hAnsi="Century Gothic" w:cs="Century Gothic"/>
      <w:color w:val="000000"/>
      <w:spacing w:val="0"/>
      <w:w w:val="100"/>
      <w:position w:val="0"/>
      <w:lang w:val="uk-UA" w:eastAsia="uk-UA" w:bidi="uk-UA"/>
    </w:rPr>
  </w:style>
  <w:style w:type="character" w:customStyle="1" w:styleId="22TrebuchetMS">
    <w:name w:val="Заголовок №2 (2) + Trebuchet MS"/>
    <w:aliases w:val="9 pt,Интервал 0 pt"/>
    <w:basedOn w:val="220"/>
    <w:rsid w:val="00B1643E"/>
    <w:rPr>
      <w:rFonts w:ascii="Trebuchet MS" w:eastAsia="Trebuchet MS" w:hAnsi="Trebuchet MS" w:cs="Trebuchet MS"/>
      <w:color w:val="000000"/>
      <w:spacing w:val="0"/>
      <w:w w:val="100"/>
      <w:position w:val="0"/>
      <w:sz w:val="18"/>
      <w:szCs w:val="18"/>
      <w:lang w:val="uk-UA"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816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dvcit@pu.il.ua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28101</Words>
  <Characters>16019</Characters>
  <Application>Microsoft Office Word</Application>
  <DocSecurity>0</DocSecurity>
  <Lines>133</Lines>
  <Paragraphs>88</Paragraphs>
  <ScaleCrop>false</ScaleCrop>
  <Company/>
  <LinksUpToDate>false</LinksUpToDate>
  <CharactersWithSpaces>44032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IRA</cp:lastModifiedBy>
  <cp:revision>3</cp:revision>
  <dcterms:created xsi:type="dcterms:W3CDTF">2017-11-23T19:29:00Z</dcterms:created>
  <dcterms:modified xsi:type="dcterms:W3CDTF">2017-11-23T19:29:00Z</dcterms:modified>
</cp:coreProperties>
</file>