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863" w:rsidRPr="00F61B3E" w:rsidRDefault="008C6863" w:rsidP="008C686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8C6863" w:rsidRPr="00F61B3E" w:rsidRDefault="008C6863" w:rsidP="008C6863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3331E">
        <w:rPr>
          <w:rFonts w:ascii="Times New Roman" w:hAnsi="Times New Roman"/>
          <w:b/>
          <w:sz w:val="28"/>
          <w:szCs w:val="28"/>
          <w:lang w:val="uk-UA"/>
        </w:rPr>
        <w:t xml:space="preserve">Методи агрохімічних досліджень 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8C6863" w:rsidRPr="00F61B3E" w:rsidRDefault="008C6863" w:rsidP="008C6863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8C6863" w:rsidRPr="008C6863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02129">
        <w:rPr>
          <w:rFonts w:ascii="Times New Roman" w:hAnsi="Times New Roman"/>
          <w:b/>
          <w:sz w:val="28"/>
          <w:szCs w:val="28"/>
          <w:lang w:val="en-US"/>
        </w:rPr>
        <w:t>makarchuk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ukr</w:t>
      </w:r>
      <w:proofErr w:type="spellEnd"/>
      <w:r w:rsidRPr="00F61B3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net</w:t>
      </w:r>
    </w:p>
    <w:p w:rsidR="008C6863" w:rsidRDefault="008C6863" w:rsidP="008C686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43331E" w:rsidRPr="0043331E" w:rsidRDefault="0043331E" w:rsidP="0043331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3331E">
        <w:rPr>
          <w:rFonts w:ascii="Times New Roman" w:hAnsi="Times New Roman"/>
          <w:sz w:val="28"/>
          <w:szCs w:val="28"/>
          <w:lang w:val="uk-UA"/>
        </w:rPr>
        <w:t xml:space="preserve">Агрохімічний аналіз: Підручник/ М. М. Городній, А. П. </w:t>
      </w:r>
      <w:proofErr w:type="spellStart"/>
      <w:r w:rsidRPr="0043331E">
        <w:rPr>
          <w:rFonts w:ascii="Times New Roman" w:hAnsi="Times New Roman"/>
          <w:sz w:val="28"/>
          <w:szCs w:val="28"/>
          <w:lang w:val="uk-UA"/>
        </w:rPr>
        <w:t>Лісовал</w:t>
      </w:r>
      <w:proofErr w:type="spellEnd"/>
      <w:r w:rsidRPr="0043331E">
        <w:rPr>
          <w:rFonts w:ascii="Times New Roman" w:hAnsi="Times New Roman"/>
          <w:sz w:val="28"/>
          <w:szCs w:val="28"/>
          <w:lang w:val="uk-UA"/>
        </w:rPr>
        <w:t xml:space="preserve">, А. В. </w:t>
      </w:r>
      <w:proofErr w:type="spellStart"/>
      <w:r w:rsidRPr="0043331E">
        <w:rPr>
          <w:rFonts w:ascii="Times New Roman" w:hAnsi="Times New Roman"/>
          <w:sz w:val="28"/>
          <w:szCs w:val="28"/>
          <w:lang w:val="uk-UA"/>
        </w:rPr>
        <w:t>Бикін</w:t>
      </w:r>
      <w:proofErr w:type="spellEnd"/>
      <w:r w:rsidRPr="0043331E">
        <w:rPr>
          <w:rFonts w:ascii="Times New Roman" w:hAnsi="Times New Roman"/>
          <w:sz w:val="28"/>
          <w:szCs w:val="28"/>
          <w:lang w:val="uk-UA"/>
        </w:rPr>
        <w:t xml:space="preserve"> та ін. / За ред. М. М. Городнього. – К.:</w:t>
      </w:r>
      <w:proofErr w:type="spellStart"/>
      <w:r w:rsidRPr="0043331E">
        <w:rPr>
          <w:rFonts w:ascii="Times New Roman" w:hAnsi="Times New Roman"/>
          <w:sz w:val="28"/>
          <w:szCs w:val="28"/>
          <w:lang w:val="uk-UA"/>
        </w:rPr>
        <w:t>Арістей</w:t>
      </w:r>
      <w:proofErr w:type="spellEnd"/>
      <w:r w:rsidRPr="0043331E">
        <w:rPr>
          <w:rFonts w:ascii="Times New Roman" w:hAnsi="Times New Roman"/>
          <w:sz w:val="28"/>
          <w:szCs w:val="28"/>
          <w:lang w:val="uk-UA"/>
        </w:rPr>
        <w:t>, 2005. – 476 с.</w:t>
      </w:r>
    </w:p>
    <w:p w:rsidR="0043331E" w:rsidRPr="0043331E" w:rsidRDefault="0043331E" w:rsidP="0043331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43331E">
        <w:rPr>
          <w:rFonts w:ascii="Times New Roman" w:hAnsi="Times New Roman"/>
          <w:sz w:val="28"/>
          <w:szCs w:val="28"/>
          <w:lang w:val="uk-UA"/>
        </w:rPr>
        <w:t>Методичні вказівки для виконання лабораторних робіт з дисципліни «Методи агрохімічних досліджень» студентам напрямку підготовки 6.090101 «Агрономія» денної і заочної форм навчання – Рівне: НУВГП, 2013.  – 21с.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8C6863" w:rsidRPr="00F61B3E" w:rsidRDefault="008C6863" w:rsidP="008C6863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8C6863" w:rsidRPr="00F61B3E" w:rsidRDefault="008C6863" w:rsidP="008C6863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8C6863" w:rsidRPr="00F61B3E" w:rsidRDefault="008C6863" w:rsidP="008C6863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2328C6" w:rsidRPr="008C6863" w:rsidRDefault="0043331E">
      <w:pPr>
        <w:rPr>
          <w:lang w:val="uk-UA"/>
        </w:rPr>
      </w:pPr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3B15CB"/>
    <w:rsid w:val="0043331E"/>
    <w:rsid w:val="0049508E"/>
    <w:rsid w:val="008C6863"/>
    <w:rsid w:val="00C65555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8395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2017-12-15T06:20:00Z</dcterms:created>
  <dcterms:modified xsi:type="dcterms:W3CDTF">2017-12-15T14:52:00Z</dcterms:modified>
</cp:coreProperties>
</file>