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F6F4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EF6F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Хімічна та </w:t>
      </w:r>
      <w:proofErr w:type="spellStart"/>
      <w:r w:rsidR="00EF6F4B">
        <w:rPr>
          <w:rFonts w:ascii="Times New Roman" w:hAnsi="Times New Roman" w:cs="Times New Roman"/>
          <w:b/>
          <w:sz w:val="28"/>
          <w:szCs w:val="28"/>
          <w:lang w:val="uk-UA"/>
        </w:rPr>
        <w:t>екотехнологія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теоретичної</w:t>
      </w:r>
      <w:proofErr w:type="spellEnd"/>
      <w:r w:rsidRPr="00B61B96">
        <w:rPr>
          <w:b/>
          <w:color w:val="000000"/>
        </w:rPr>
        <w:t xml:space="preserve"> та </w:t>
      </w:r>
      <w:proofErr w:type="spellStart"/>
      <w:r w:rsidRPr="00B61B96">
        <w:rPr>
          <w:b/>
          <w:color w:val="000000"/>
        </w:rPr>
        <w:t>прикладної</w:t>
      </w:r>
      <w:proofErr w:type="spellEnd"/>
      <w:r w:rsidRPr="00B61B96">
        <w:rPr>
          <w:b/>
          <w:color w:val="000000"/>
        </w:rPr>
        <w:t xml:space="preserve">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Михійлович</w:t>
      </w:r>
      <w:proofErr w:type="spellEnd"/>
    </w:p>
    <w:p w:rsidR="00D06D14" w:rsidRPr="00025BE7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bookmarkStart w:id="0" w:name="_GoBack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С. А. Курта, І. М. Микитин, М. В.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Хабер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Дослідження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впливу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en-US"/>
        </w:rPr>
        <w:t>Fe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perscript"/>
        </w:rPr>
        <w:t>+3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на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процес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отруєння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каталізатора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С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en-US"/>
        </w:rPr>
        <w:t>uCI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2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,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нанесеного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на γ-АІ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2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О</w:t>
      </w:r>
      <w:proofErr w:type="gram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3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./</w:t>
      </w:r>
      <w:proofErr w:type="gram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/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Фізика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і хімія твердого тіла.-Івано-Франківськ,-2004, №4, т.5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. 804-809.</w:t>
      </w:r>
    </w:p>
    <w:p w:rsidR="00FD72A3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С. А. Курта, І. М. Микитин, М.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В.Хабер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Гранулометричні дослідження каталізатора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оксіхлорування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етилену.//Фізика і хімія твердого тіла.-Івано-Франківськ,-2005, №3, т.6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 476-480.</w:t>
      </w:r>
    </w:p>
    <w:p w:rsidR="005F3598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>Курта С.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en-US"/>
        </w:rPr>
        <w:t> 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А., Микитин І. М., Курта 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  <w:lang w:val="uk-UA"/>
        </w:rPr>
        <w:t>О.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</w:rPr>
        <w:t> 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  <w:lang w:val="uk-UA"/>
        </w:rPr>
        <w:t xml:space="preserve">С. </w:t>
      </w:r>
      <w:r w:rsidRPr="0071253B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Характеристика та активність каталізаторів окислювального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хлорування етилену різного походження//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 Фізика і хімія твердого тіла. – 2008. – Т. 9, №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</w:rPr>
        <w:t> 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1. – С. 143–148.</w:t>
      </w:r>
    </w:p>
    <w:p w:rsidR="005F3598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Кузнєцов П. В.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Утрачені історичні можливості розвитку хімічної промисловості на </w:t>
      </w:r>
      <w:proofErr w:type="spellStart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харківщині</w:t>
      </w:r>
      <w:proofErr w:type="spellEnd"/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Серія «Історія та географія». – Харків, 2016. – Вип.53. - </w:t>
      </w:r>
      <w:r w:rsidR="00C37491" w:rsidRPr="0071253B">
        <w:rPr>
          <w:rFonts w:ascii="Times New Roman" w:hAnsi="Times New Roman" w:cs="Times New Roman"/>
          <w:sz w:val="20"/>
          <w:szCs w:val="20"/>
          <w:lang w:val="uk-UA"/>
        </w:rPr>
        <w:t xml:space="preserve"> С. </w:t>
      </w:r>
      <w:r w:rsidRPr="0071253B">
        <w:rPr>
          <w:rFonts w:ascii="Times New Roman" w:hAnsi="Times New Roman" w:cs="Times New Roman"/>
          <w:sz w:val="20"/>
          <w:szCs w:val="20"/>
          <w:lang w:val="uk-UA"/>
        </w:rPr>
        <w:t>96-100</w:t>
      </w:r>
      <w:r w:rsidR="00C37491" w:rsidRPr="0071253B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37491" w:rsidRPr="0071253B" w:rsidRDefault="00EF6F4B" w:rsidP="00D90A0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С.А. Курта, О.Ю. </w:t>
      </w:r>
      <w:proofErr w:type="spellStart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Закржевський</w:t>
      </w:r>
      <w:proofErr w:type="spellEnd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О.С. Курта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Вивчення дегідрохлорування хлорорганічних відходів на границі розділу фаз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Фізика і хімія твердого тіла, 2006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Т.7,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№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3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-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С.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523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526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bookmarkEnd w:id="0"/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C1BF7"/>
    <w:rsid w:val="005C3E8F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F6F4B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19</cp:revision>
  <dcterms:created xsi:type="dcterms:W3CDTF">2017-05-17T09:04:00Z</dcterms:created>
  <dcterms:modified xsi:type="dcterms:W3CDTF">2017-11-25T19:04:00Z</dcterms:modified>
</cp:coreProperties>
</file>