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469" w:rsidRDefault="004A1469" w:rsidP="004A1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4A1469" w:rsidRDefault="004A1469" w:rsidP="004A14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A1469" w:rsidRDefault="004A1469" w:rsidP="004A14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4A1469" w:rsidRDefault="004A1469" w:rsidP="004A146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  <w:r w:rsidRPr="0005347B">
        <w:pict>
          <v:line id="Прямая соединительная линия 2" o:spid="_x0000_s1026" style="position:absolute;left:0;text-align:left;z-index:251660288;visibility:visible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</w:rPr>
        <w:t>«Історія туризму»</w:t>
      </w: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  <w:r w:rsidRPr="0005347B">
        <w:pict>
          <v:line id="Прямая соединительная линия 4" o:spid="_x0000_s1027" style="position:absolute;left:0;text-align:left;z-index:251661312;visibility:visible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05347B">
        <w:pict>
          <v:line id="Прямая соединительная линия 3" o:spid="_x0000_s1028" style="position:absolute;left:0;text-align:left;z-index:251662336;visibility:visible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>Кафедра / факультет / інститут</w:t>
      </w:r>
      <w:r>
        <w:rPr>
          <w:rFonts w:ascii="Times New Roman" w:hAnsi="Times New Roman" w:cs="Times New Roman"/>
          <w:sz w:val="28"/>
          <w:szCs w:val="28"/>
        </w:rPr>
        <w:tab/>
        <w:t>каф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туризмознавства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краєзнавства / факультет туризму</w:t>
      </w: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  <w:r w:rsidRPr="0005347B">
        <w:pict>
          <v:line id="Прямая соединительная линия 5" o:spid="_x0000_s1029" style="position:absolute;left:0;text-align:left;z-index:251663360;visibility:visible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>
        <w:rPr>
          <w:rFonts w:ascii="Times New Roman" w:hAnsi="Times New Roman" w:cs="Times New Roman"/>
          <w:sz w:val="28"/>
          <w:szCs w:val="28"/>
        </w:rPr>
        <w:t>Викладач Маланюк Т.З.</w:t>
      </w: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</w:p>
    <w:p w:rsidR="004A1469" w:rsidRDefault="004A1469" w:rsidP="004A14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http://lib.pu.if.ua/lib/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7814E1" w:rsidRDefault="007814E1" w:rsidP="00245481">
      <w:pPr>
        <w:pStyle w:val="Default"/>
        <w:spacing w:line="360" w:lineRule="auto"/>
        <w:ind w:firstLine="425"/>
        <w:rPr>
          <w:rStyle w:val="A00"/>
          <w:rFonts w:cs="Times New Roman"/>
          <w:i w:val="0"/>
          <w:sz w:val="28"/>
          <w:szCs w:val="28"/>
          <w:lang w:val="uk-UA"/>
        </w:rPr>
      </w:pPr>
    </w:p>
    <w:p w:rsidR="00516C49" w:rsidRDefault="001E03AA" w:rsidP="00245481">
      <w:pPr>
        <w:pStyle w:val="Default"/>
        <w:spacing w:line="360" w:lineRule="auto"/>
        <w:ind w:firstLine="425"/>
        <w:rPr>
          <w:rStyle w:val="A00"/>
          <w:rFonts w:cs="Times New Roman"/>
          <w:i w:val="0"/>
          <w:sz w:val="28"/>
          <w:szCs w:val="28"/>
          <w:lang w:val="uk-UA"/>
        </w:rPr>
      </w:pPr>
      <w:r w:rsidRPr="001E03AA">
        <w:rPr>
          <w:rStyle w:val="A00"/>
          <w:rFonts w:cs="Times New Roman"/>
          <w:i w:val="0"/>
          <w:sz w:val="28"/>
          <w:szCs w:val="28"/>
          <w:lang w:val="uk-UA"/>
        </w:rPr>
        <w:t>1.</w:t>
      </w:r>
      <w:r>
        <w:rPr>
          <w:rStyle w:val="A00"/>
          <w:rFonts w:cs="Times New Roman"/>
          <w:i w:val="0"/>
          <w:sz w:val="28"/>
          <w:szCs w:val="28"/>
          <w:lang w:val="uk-UA"/>
        </w:rPr>
        <w:t xml:space="preserve"> </w:t>
      </w:r>
      <w:proofErr w:type="spellStart"/>
      <w:r w:rsidRPr="001E03AA">
        <w:rPr>
          <w:rStyle w:val="A00"/>
          <w:rFonts w:cs="Times New Roman"/>
          <w:i w:val="0"/>
          <w:sz w:val="28"/>
          <w:szCs w:val="28"/>
        </w:rPr>
        <w:t>Ключкович</w:t>
      </w:r>
      <w:proofErr w:type="spellEnd"/>
      <w:r w:rsidRPr="001E03AA">
        <w:rPr>
          <w:rStyle w:val="A00"/>
          <w:rFonts w:cs="Times New Roman"/>
          <w:i w:val="0"/>
          <w:sz w:val="28"/>
          <w:szCs w:val="28"/>
        </w:rPr>
        <w:t xml:space="preserve"> Н.</w:t>
      </w:r>
      <w:r w:rsidRPr="001E03AA">
        <w:rPr>
          <w:sz w:val="28"/>
          <w:szCs w:val="28"/>
        </w:rPr>
        <w:t xml:space="preserve"> </w:t>
      </w:r>
      <w:r w:rsidRPr="001E03AA">
        <w:rPr>
          <w:rStyle w:val="A20"/>
          <w:b w:val="0"/>
          <w:sz w:val="28"/>
          <w:szCs w:val="28"/>
          <w:lang w:val="uk-UA"/>
        </w:rPr>
        <w:t>І</w:t>
      </w:r>
      <w:proofErr w:type="spellStart"/>
      <w:r w:rsidRPr="001E03AA">
        <w:rPr>
          <w:rStyle w:val="A20"/>
          <w:b w:val="0"/>
          <w:sz w:val="28"/>
          <w:szCs w:val="28"/>
        </w:rPr>
        <w:t>сторія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та </w:t>
      </w:r>
      <w:proofErr w:type="spellStart"/>
      <w:r w:rsidRPr="001E03AA">
        <w:rPr>
          <w:rStyle w:val="A20"/>
          <w:b w:val="0"/>
          <w:sz w:val="28"/>
          <w:szCs w:val="28"/>
        </w:rPr>
        <w:t>сучасний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стан </w:t>
      </w:r>
      <w:proofErr w:type="spellStart"/>
      <w:r w:rsidRPr="001E03AA">
        <w:rPr>
          <w:rStyle w:val="A20"/>
          <w:b w:val="0"/>
          <w:sz w:val="28"/>
          <w:szCs w:val="28"/>
        </w:rPr>
        <w:t>розвитку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</w:t>
      </w:r>
      <w:proofErr w:type="spellStart"/>
      <w:r w:rsidRPr="001E03AA">
        <w:rPr>
          <w:rStyle w:val="A20"/>
          <w:b w:val="0"/>
          <w:sz w:val="28"/>
          <w:szCs w:val="28"/>
        </w:rPr>
        <w:t>туристичної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</w:t>
      </w:r>
      <w:proofErr w:type="spellStart"/>
      <w:r w:rsidRPr="001E03AA">
        <w:rPr>
          <w:rStyle w:val="A20"/>
          <w:b w:val="0"/>
          <w:sz w:val="28"/>
          <w:szCs w:val="28"/>
        </w:rPr>
        <w:t>інфраструктури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в </w:t>
      </w:r>
      <w:proofErr w:type="spellStart"/>
      <w:r w:rsidRPr="001E03AA">
        <w:rPr>
          <w:rStyle w:val="A20"/>
          <w:b w:val="0"/>
          <w:sz w:val="28"/>
          <w:szCs w:val="28"/>
        </w:rPr>
        <w:t>Україні</w:t>
      </w:r>
      <w:proofErr w:type="spellEnd"/>
      <w:r w:rsidRPr="001E03AA">
        <w:rPr>
          <w:rStyle w:val="A20"/>
          <w:b w:val="0"/>
          <w:sz w:val="28"/>
          <w:szCs w:val="28"/>
        </w:rPr>
        <w:t xml:space="preserve"> </w:t>
      </w:r>
      <w:r>
        <w:rPr>
          <w:rStyle w:val="A20"/>
          <w:b w:val="0"/>
          <w:sz w:val="28"/>
          <w:szCs w:val="28"/>
          <w:lang w:val="uk-UA"/>
        </w:rPr>
        <w:t>/ Н.</w:t>
      </w:r>
      <w:proofErr w:type="spellStart"/>
      <w:r>
        <w:rPr>
          <w:rStyle w:val="A20"/>
          <w:b w:val="0"/>
          <w:sz w:val="28"/>
          <w:szCs w:val="28"/>
          <w:lang w:val="uk-UA"/>
        </w:rPr>
        <w:t>Ключкович</w:t>
      </w:r>
      <w:proofErr w:type="spellEnd"/>
      <w:r>
        <w:rPr>
          <w:rStyle w:val="A20"/>
          <w:b w:val="0"/>
          <w:sz w:val="28"/>
          <w:szCs w:val="28"/>
          <w:lang w:val="uk-UA"/>
        </w:rPr>
        <w:t xml:space="preserve"> // </w:t>
      </w:r>
      <w:proofErr w:type="spellStart"/>
      <w:r w:rsidRPr="001E03AA">
        <w:rPr>
          <w:rStyle w:val="A00"/>
          <w:rFonts w:cs="Times New Roman"/>
          <w:i w:val="0"/>
          <w:sz w:val="28"/>
          <w:szCs w:val="28"/>
        </w:rPr>
        <w:t>Східноєвропейський</w:t>
      </w:r>
      <w:proofErr w:type="spellEnd"/>
      <w:r w:rsidRPr="001E03AA">
        <w:rPr>
          <w:rStyle w:val="A00"/>
          <w:rFonts w:cs="Times New Roman"/>
          <w:i w:val="0"/>
          <w:sz w:val="28"/>
          <w:szCs w:val="28"/>
        </w:rPr>
        <w:t xml:space="preserve"> </w:t>
      </w:r>
      <w:proofErr w:type="spellStart"/>
      <w:r w:rsidRPr="001E03AA">
        <w:rPr>
          <w:rStyle w:val="A00"/>
          <w:rFonts w:cs="Times New Roman"/>
          <w:i w:val="0"/>
          <w:sz w:val="28"/>
          <w:szCs w:val="28"/>
        </w:rPr>
        <w:t>історичний</w:t>
      </w:r>
      <w:proofErr w:type="spellEnd"/>
      <w:r w:rsidRPr="001E03AA">
        <w:rPr>
          <w:rStyle w:val="A00"/>
          <w:rFonts w:cs="Times New Roman"/>
          <w:i w:val="0"/>
          <w:sz w:val="28"/>
          <w:szCs w:val="28"/>
        </w:rPr>
        <w:t xml:space="preserve"> </w:t>
      </w:r>
      <w:proofErr w:type="spellStart"/>
      <w:proofErr w:type="gramStart"/>
      <w:r w:rsidRPr="001E03AA">
        <w:rPr>
          <w:rStyle w:val="A00"/>
          <w:rFonts w:cs="Times New Roman"/>
          <w:i w:val="0"/>
          <w:sz w:val="28"/>
          <w:szCs w:val="28"/>
        </w:rPr>
        <w:t>в</w:t>
      </w:r>
      <w:proofErr w:type="gramEnd"/>
      <w:r w:rsidRPr="001E03AA">
        <w:rPr>
          <w:rStyle w:val="A00"/>
          <w:rFonts w:cs="Times New Roman"/>
          <w:i w:val="0"/>
          <w:sz w:val="28"/>
          <w:szCs w:val="28"/>
        </w:rPr>
        <w:t>існик</w:t>
      </w:r>
      <w:proofErr w:type="spellEnd"/>
      <w:r w:rsidRPr="001E03AA">
        <w:rPr>
          <w:rStyle w:val="A00"/>
          <w:rFonts w:cs="Times New Roman"/>
          <w:i w:val="0"/>
          <w:sz w:val="28"/>
          <w:szCs w:val="28"/>
        </w:rPr>
        <w:t>. Вип. 2, 2017</w:t>
      </w:r>
      <w:r>
        <w:rPr>
          <w:rStyle w:val="A00"/>
          <w:rFonts w:cs="Times New Roman"/>
          <w:i w:val="0"/>
          <w:sz w:val="28"/>
          <w:szCs w:val="28"/>
          <w:lang w:val="uk-UA"/>
        </w:rPr>
        <w:t>. С.93-97.</w:t>
      </w:r>
    </w:p>
    <w:p w:rsidR="001E03AA" w:rsidRDefault="001E03AA" w:rsidP="00245481">
      <w:pPr>
        <w:pStyle w:val="Default"/>
        <w:spacing w:line="360" w:lineRule="auto"/>
        <w:ind w:firstLine="425"/>
        <w:jc w:val="both"/>
        <w:rPr>
          <w:bCs/>
          <w:sz w:val="28"/>
          <w:szCs w:val="28"/>
          <w:lang w:val="uk-UA"/>
        </w:rPr>
      </w:pPr>
      <w:r>
        <w:rPr>
          <w:rStyle w:val="A00"/>
          <w:rFonts w:cs="Times New Roman"/>
          <w:i w:val="0"/>
          <w:sz w:val="28"/>
          <w:szCs w:val="28"/>
          <w:lang w:val="uk-UA"/>
        </w:rPr>
        <w:t xml:space="preserve">2. </w:t>
      </w:r>
      <w:proofErr w:type="spellStart"/>
      <w:r>
        <w:rPr>
          <w:rStyle w:val="A00"/>
          <w:rFonts w:cs="Times New Roman"/>
          <w:i w:val="0"/>
          <w:sz w:val="28"/>
          <w:szCs w:val="28"/>
          <w:lang w:val="uk-UA"/>
        </w:rPr>
        <w:t>Щепанський</w:t>
      </w:r>
      <w:proofErr w:type="spellEnd"/>
      <w:r>
        <w:rPr>
          <w:rStyle w:val="A00"/>
          <w:rFonts w:cs="Times New Roman"/>
          <w:i w:val="0"/>
          <w:sz w:val="28"/>
          <w:szCs w:val="28"/>
          <w:lang w:val="uk-UA"/>
        </w:rPr>
        <w:t xml:space="preserve"> Е.В. Історія становлення та розвиток рекреаційної галузі в Україні</w:t>
      </w:r>
      <w:r w:rsidR="000C2E17">
        <w:rPr>
          <w:rStyle w:val="A00"/>
          <w:rFonts w:cs="Times New Roman"/>
          <w:i w:val="0"/>
          <w:sz w:val="28"/>
          <w:szCs w:val="28"/>
          <w:lang w:val="uk-UA"/>
        </w:rPr>
        <w:t xml:space="preserve"> / Е.В. </w:t>
      </w:r>
      <w:proofErr w:type="spellStart"/>
      <w:r w:rsidR="000C2E17">
        <w:rPr>
          <w:rStyle w:val="A00"/>
          <w:rFonts w:cs="Times New Roman"/>
          <w:i w:val="0"/>
          <w:sz w:val="28"/>
          <w:szCs w:val="28"/>
          <w:lang w:val="uk-UA"/>
        </w:rPr>
        <w:t>Щепанський</w:t>
      </w:r>
      <w:proofErr w:type="spellEnd"/>
      <w:r w:rsidR="000C2E17">
        <w:rPr>
          <w:rStyle w:val="A00"/>
          <w:rFonts w:cs="Times New Roman"/>
          <w:i w:val="0"/>
          <w:sz w:val="28"/>
          <w:szCs w:val="28"/>
          <w:lang w:val="uk-UA"/>
        </w:rPr>
        <w:t xml:space="preserve"> </w:t>
      </w:r>
      <w:r w:rsidR="000C2E17" w:rsidRPr="000C2E17">
        <w:rPr>
          <w:rStyle w:val="A00"/>
          <w:rFonts w:cs="Times New Roman"/>
          <w:i w:val="0"/>
          <w:sz w:val="28"/>
          <w:szCs w:val="28"/>
          <w:lang w:val="uk-UA"/>
        </w:rPr>
        <w:t>[</w:t>
      </w:r>
      <w:r w:rsidR="000C2E17">
        <w:rPr>
          <w:rStyle w:val="A00"/>
          <w:rFonts w:cs="Times New Roman"/>
          <w:i w:val="0"/>
          <w:sz w:val="28"/>
          <w:szCs w:val="28"/>
          <w:lang w:val="uk-UA"/>
        </w:rPr>
        <w:t>Режим доступу</w:t>
      </w:r>
      <w:r w:rsidR="000C2E17" w:rsidRPr="000C2E17">
        <w:rPr>
          <w:rStyle w:val="A00"/>
          <w:rFonts w:cs="Times New Roman"/>
          <w:i w:val="0"/>
          <w:sz w:val="28"/>
          <w:szCs w:val="28"/>
          <w:lang w:val="uk-UA"/>
        </w:rPr>
        <w:t>]</w:t>
      </w:r>
      <w:r w:rsidR="000C2E17">
        <w:rPr>
          <w:rStyle w:val="A00"/>
          <w:rFonts w:cs="Times New Roman"/>
          <w:i w:val="0"/>
          <w:sz w:val="28"/>
          <w:szCs w:val="28"/>
          <w:lang w:val="uk-UA"/>
        </w:rPr>
        <w:t xml:space="preserve"> </w:t>
      </w:r>
      <w:proofErr w:type="spellStart"/>
      <w:r w:rsidR="000C2E17" w:rsidRPr="000C2E17">
        <w:rPr>
          <w:bCs/>
          <w:sz w:val="28"/>
          <w:szCs w:val="28"/>
        </w:rPr>
        <w:t>www</w:t>
      </w:r>
      <w:proofErr w:type="spellEnd"/>
      <w:r w:rsidR="000C2E17" w:rsidRPr="000C2E17">
        <w:rPr>
          <w:bCs/>
          <w:sz w:val="28"/>
          <w:szCs w:val="28"/>
          <w:lang w:val="uk-UA"/>
        </w:rPr>
        <w:t>.</w:t>
      </w:r>
      <w:proofErr w:type="spellStart"/>
      <w:r w:rsidR="000C2E17" w:rsidRPr="000C2E17">
        <w:rPr>
          <w:bCs/>
          <w:sz w:val="28"/>
          <w:szCs w:val="28"/>
        </w:rPr>
        <w:t>univer</w:t>
      </w:r>
      <w:proofErr w:type="spellEnd"/>
      <w:r w:rsidR="000C2E17" w:rsidRPr="000C2E17">
        <w:rPr>
          <w:bCs/>
          <w:sz w:val="28"/>
          <w:szCs w:val="28"/>
          <w:lang w:val="uk-UA"/>
        </w:rPr>
        <w:t>.</w:t>
      </w:r>
      <w:proofErr w:type="spellStart"/>
      <w:r w:rsidR="000C2E17" w:rsidRPr="000C2E17">
        <w:rPr>
          <w:bCs/>
          <w:sz w:val="28"/>
          <w:szCs w:val="28"/>
        </w:rPr>
        <w:t>km</w:t>
      </w:r>
      <w:proofErr w:type="spellEnd"/>
      <w:r w:rsidR="000C2E17" w:rsidRPr="000C2E17">
        <w:rPr>
          <w:bCs/>
          <w:sz w:val="28"/>
          <w:szCs w:val="28"/>
          <w:lang w:val="uk-UA"/>
        </w:rPr>
        <w:t>.</w:t>
      </w:r>
      <w:proofErr w:type="spellStart"/>
      <w:r w:rsidR="000C2E17" w:rsidRPr="000C2E17">
        <w:rPr>
          <w:bCs/>
          <w:sz w:val="28"/>
          <w:szCs w:val="28"/>
        </w:rPr>
        <w:t>ua</w:t>
      </w:r>
      <w:proofErr w:type="spellEnd"/>
      <w:r w:rsidR="000C2E17" w:rsidRPr="000C2E17">
        <w:rPr>
          <w:bCs/>
          <w:sz w:val="28"/>
          <w:szCs w:val="28"/>
          <w:lang w:val="uk-UA"/>
        </w:rPr>
        <w:t xml:space="preserve"> Університетські наукові записки 2010, ¹ 2 (34), С. 270-276.</w:t>
      </w:r>
    </w:p>
    <w:p w:rsidR="000C2E17" w:rsidRDefault="000C2E17" w:rsidP="00245481">
      <w:pPr>
        <w:pStyle w:val="Default"/>
        <w:spacing w:line="360" w:lineRule="auto"/>
        <w:ind w:firstLine="425"/>
        <w:jc w:val="both"/>
        <w:rPr>
          <w:rStyle w:val="st"/>
          <w:sz w:val="28"/>
          <w:szCs w:val="28"/>
          <w:lang w:val="uk-UA"/>
        </w:rPr>
      </w:pPr>
      <w:r w:rsidRPr="00092E0F">
        <w:rPr>
          <w:sz w:val="28"/>
          <w:szCs w:val="28"/>
          <w:lang w:val="uk-UA"/>
        </w:rPr>
        <w:t xml:space="preserve">3. </w:t>
      </w:r>
      <w:r w:rsidR="00092E0F">
        <w:rPr>
          <w:sz w:val="28"/>
          <w:szCs w:val="28"/>
          <w:lang w:val="uk-UA"/>
        </w:rPr>
        <w:t xml:space="preserve">Стоян Т. </w:t>
      </w:r>
      <w:r w:rsidRPr="00092E0F">
        <w:rPr>
          <w:rStyle w:val="a3"/>
          <w:i w:val="0"/>
          <w:sz w:val="28"/>
          <w:szCs w:val="28"/>
        </w:rPr>
        <w:t>Туризм</w:t>
      </w:r>
      <w:r w:rsidRPr="00092E0F">
        <w:rPr>
          <w:rStyle w:val="st"/>
          <w:i/>
          <w:sz w:val="28"/>
          <w:szCs w:val="28"/>
        </w:rPr>
        <w:t xml:space="preserve"> як </w:t>
      </w:r>
      <w:r w:rsidRPr="00092E0F">
        <w:rPr>
          <w:rStyle w:val="a3"/>
          <w:i w:val="0"/>
          <w:sz w:val="28"/>
          <w:szCs w:val="28"/>
        </w:rPr>
        <w:t>один</w:t>
      </w:r>
      <w:r w:rsidRPr="00092E0F">
        <w:rPr>
          <w:rStyle w:val="st"/>
          <w:i/>
          <w:sz w:val="28"/>
          <w:szCs w:val="28"/>
        </w:rPr>
        <w:t xml:space="preserve"> </w:t>
      </w:r>
      <w:proofErr w:type="spellStart"/>
      <w:r w:rsidRPr="00092E0F">
        <w:rPr>
          <w:rStyle w:val="st"/>
          <w:i/>
          <w:sz w:val="28"/>
          <w:szCs w:val="28"/>
        </w:rPr>
        <w:t>із</w:t>
      </w:r>
      <w:proofErr w:type="spellEnd"/>
      <w:r w:rsidRPr="00092E0F">
        <w:rPr>
          <w:rStyle w:val="st"/>
          <w:i/>
          <w:sz w:val="28"/>
          <w:szCs w:val="28"/>
        </w:rPr>
        <w:t xml:space="preserve"> </w:t>
      </w:r>
      <w:proofErr w:type="spellStart"/>
      <w:r w:rsidRPr="00092E0F">
        <w:rPr>
          <w:rStyle w:val="a3"/>
          <w:i w:val="0"/>
          <w:sz w:val="28"/>
          <w:szCs w:val="28"/>
        </w:rPr>
        <w:t>видів</w:t>
      </w:r>
      <w:proofErr w:type="spellEnd"/>
      <w:r w:rsidRPr="00092E0F">
        <w:rPr>
          <w:rStyle w:val="a3"/>
          <w:i w:val="0"/>
          <w:sz w:val="28"/>
          <w:szCs w:val="28"/>
        </w:rPr>
        <w:t xml:space="preserve"> </w:t>
      </w:r>
      <w:proofErr w:type="spellStart"/>
      <w:r w:rsidRPr="00092E0F">
        <w:rPr>
          <w:rStyle w:val="a3"/>
          <w:i w:val="0"/>
          <w:sz w:val="28"/>
          <w:szCs w:val="28"/>
        </w:rPr>
        <w:t>дозвілля</w:t>
      </w:r>
      <w:proofErr w:type="spellEnd"/>
      <w:r w:rsidRPr="00092E0F">
        <w:rPr>
          <w:rStyle w:val="a3"/>
          <w:i w:val="0"/>
          <w:sz w:val="28"/>
          <w:szCs w:val="28"/>
        </w:rPr>
        <w:t xml:space="preserve"> </w:t>
      </w:r>
      <w:proofErr w:type="spellStart"/>
      <w:r w:rsidRPr="00092E0F">
        <w:rPr>
          <w:rStyle w:val="a3"/>
          <w:i w:val="0"/>
          <w:sz w:val="28"/>
          <w:szCs w:val="28"/>
        </w:rPr>
        <w:t>населення</w:t>
      </w:r>
      <w:proofErr w:type="spellEnd"/>
      <w:r w:rsidRPr="00092E0F">
        <w:rPr>
          <w:rStyle w:val="a3"/>
          <w:i w:val="0"/>
          <w:sz w:val="28"/>
          <w:szCs w:val="28"/>
        </w:rPr>
        <w:t xml:space="preserve"> УРСР</w:t>
      </w:r>
      <w:r w:rsidRPr="00092E0F">
        <w:rPr>
          <w:rStyle w:val="st"/>
          <w:i/>
          <w:sz w:val="28"/>
          <w:szCs w:val="28"/>
        </w:rPr>
        <w:t xml:space="preserve"> в </w:t>
      </w:r>
      <w:r w:rsidRPr="00092E0F">
        <w:rPr>
          <w:rStyle w:val="a3"/>
          <w:i w:val="0"/>
          <w:sz w:val="28"/>
          <w:szCs w:val="28"/>
        </w:rPr>
        <w:t>70</w:t>
      </w:r>
      <w:r w:rsidRPr="00092E0F">
        <w:rPr>
          <w:rStyle w:val="st"/>
          <w:i/>
          <w:sz w:val="28"/>
          <w:szCs w:val="28"/>
        </w:rPr>
        <w:t>-</w:t>
      </w:r>
      <w:r w:rsidRPr="00092E0F">
        <w:rPr>
          <w:rStyle w:val="a3"/>
          <w:i w:val="0"/>
          <w:sz w:val="28"/>
          <w:szCs w:val="28"/>
        </w:rPr>
        <w:t>80</w:t>
      </w:r>
      <w:r w:rsidRPr="00092E0F">
        <w:rPr>
          <w:rStyle w:val="st"/>
          <w:i/>
          <w:sz w:val="28"/>
          <w:szCs w:val="28"/>
        </w:rPr>
        <w:t>-</w:t>
      </w:r>
      <w:r w:rsidRPr="00092E0F">
        <w:rPr>
          <w:rStyle w:val="a3"/>
          <w:i w:val="0"/>
          <w:sz w:val="28"/>
          <w:szCs w:val="28"/>
        </w:rPr>
        <w:t xml:space="preserve">х </w:t>
      </w:r>
      <w:proofErr w:type="spellStart"/>
      <w:r w:rsidRPr="00092E0F">
        <w:rPr>
          <w:rStyle w:val="a3"/>
          <w:i w:val="0"/>
          <w:sz w:val="28"/>
          <w:szCs w:val="28"/>
        </w:rPr>
        <w:t>рр</w:t>
      </w:r>
      <w:proofErr w:type="spellEnd"/>
      <w:r w:rsidRPr="00092E0F">
        <w:rPr>
          <w:rStyle w:val="st"/>
          <w:i/>
          <w:sz w:val="28"/>
          <w:szCs w:val="28"/>
        </w:rPr>
        <w:t>.</w:t>
      </w:r>
      <w:r w:rsidRPr="00092E0F">
        <w:rPr>
          <w:rStyle w:val="st"/>
          <w:sz w:val="28"/>
          <w:szCs w:val="28"/>
        </w:rPr>
        <w:t xml:space="preserve"> </w:t>
      </w:r>
      <w:r w:rsidR="00092E0F">
        <w:rPr>
          <w:rStyle w:val="st"/>
          <w:sz w:val="28"/>
          <w:szCs w:val="28"/>
          <w:lang w:val="uk-UA"/>
        </w:rPr>
        <w:t>/</w:t>
      </w:r>
      <w:r w:rsidRPr="00092E0F">
        <w:rPr>
          <w:rStyle w:val="st"/>
          <w:sz w:val="28"/>
          <w:szCs w:val="28"/>
        </w:rPr>
        <w:t xml:space="preserve">. Т. </w:t>
      </w:r>
      <w:proofErr w:type="spellStart"/>
      <w:r w:rsidRPr="00092E0F">
        <w:rPr>
          <w:rStyle w:val="st"/>
          <w:sz w:val="28"/>
          <w:szCs w:val="28"/>
        </w:rPr>
        <w:t>Стоян</w:t>
      </w:r>
      <w:proofErr w:type="spellEnd"/>
      <w:r w:rsidRPr="00092E0F">
        <w:rPr>
          <w:rStyle w:val="st"/>
          <w:sz w:val="28"/>
          <w:szCs w:val="28"/>
        </w:rPr>
        <w:t xml:space="preserve">, </w:t>
      </w:r>
      <w:r w:rsidRPr="00092E0F">
        <w:rPr>
          <w:rStyle w:val="a3"/>
          <w:i w:val="0"/>
          <w:sz w:val="28"/>
          <w:szCs w:val="28"/>
        </w:rPr>
        <w:t>Г</w:t>
      </w:r>
      <w:r w:rsidRPr="00092E0F">
        <w:rPr>
          <w:rStyle w:val="st"/>
          <w:i/>
          <w:sz w:val="28"/>
          <w:szCs w:val="28"/>
        </w:rPr>
        <w:t xml:space="preserve">. </w:t>
      </w:r>
      <w:proofErr w:type="spellStart"/>
      <w:r w:rsidRPr="00092E0F">
        <w:rPr>
          <w:rStyle w:val="a3"/>
          <w:i w:val="0"/>
          <w:sz w:val="28"/>
          <w:szCs w:val="28"/>
        </w:rPr>
        <w:t>Родюк</w:t>
      </w:r>
      <w:proofErr w:type="spellEnd"/>
      <w:r w:rsidRPr="00092E0F">
        <w:rPr>
          <w:rStyle w:val="st"/>
          <w:i/>
          <w:sz w:val="28"/>
          <w:szCs w:val="28"/>
        </w:rPr>
        <w:t xml:space="preserve"> </w:t>
      </w:r>
      <w:r w:rsidRPr="00092E0F">
        <w:rPr>
          <w:rStyle w:val="st"/>
          <w:sz w:val="28"/>
          <w:szCs w:val="28"/>
        </w:rPr>
        <w:t xml:space="preserve">// </w:t>
      </w:r>
      <w:proofErr w:type="spellStart"/>
      <w:r w:rsidRPr="00092E0F">
        <w:rPr>
          <w:rStyle w:val="st"/>
          <w:sz w:val="28"/>
          <w:szCs w:val="28"/>
        </w:rPr>
        <w:t>Науковий</w:t>
      </w:r>
      <w:proofErr w:type="spellEnd"/>
      <w:r w:rsidRPr="00092E0F">
        <w:rPr>
          <w:rStyle w:val="st"/>
          <w:sz w:val="28"/>
          <w:szCs w:val="28"/>
        </w:rPr>
        <w:t xml:space="preserve"> </w:t>
      </w:r>
      <w:proofErr w:type="spellStart"/>
      <w:r w:rsidRPr="00092E0F">
        <w:rPr>
          <w:rStyle w:val="st"/>
          <w:sz w:val="28"/>
          <w:szCs w:val="28"/>
        </w:rPr>
        <w:t>часопис</w:t>
      </w:r>
      <w:proofErr w:type="spellEnd"/>
      <w:r w:rsidRPr="00092E0F">
        <w:rPr>
          <w:rStyle w:val="st"/>
          <w:sz w:val="28"/>
          <w:szCs w:val="28"/>
        </w:rPr>
        <w:t xml:space="preserve"> </w:t>
      </w:r>
      <w:proofErr w:type="spellStart"/>
      <w:r w:rsidRPr="00092E0F">
        <w:rPr>
          <w:rStyle w:val="st"/>
          <w:sz w:val="28"/>
          <w:szCs w:val="28"/>
        </w:rPr>
        <w:t>Національного</w:t>
      </w:r>
      <w:proofErr w:type="spellEnd"/>
      <w:r w:rsidRPr="00092E0F">
        <w:rPr>
          <w:rStyle w:val="st"/>
          <w:sz w:val="28"/>
          <w:szCs w:val="28"/>
        </w:rPr>
        <w:t xml:space="preserve"> </w:t>
      </w:r>
      <w:proofErr w:type="spellStart"/>
      <w:r w:rsidRPr="00092E0F">
        <w:rPr>
          <w:rStyle w:val="st"/>
          <w:sz w:val="28"/>
          <w:szCs w:val="28"/>
        </w:rPr>
        <w:t>педагогічного</w:t>
      </w:r>
      <w:proofErr w:type="spellEnd"/>
      <w:r w:rsidRPr="00092E0F">
        <w:rPr>
          <w:rStyle w:val="st"/>
          <w:sz w:val="28"/>
          <w:szCs w:val="28"/>
        </w:rPr>
        <w:t xml:space="preserve"> </w:t>
      </w:r>
      <w:proofErr w:type="spellStart"/>
      <w:r w:rsidRPr="00092E0F">
        <w:rPr>
          <w:rStyle w:val="st"/>
          <w:sz w:val="28"/>
          <w:szCs w:val="28"/>
        </w:rPr>
        <w:t>університету</w:t>
      </w:r>
      <w:proofErr w:type="spellEnd"/>
      <w:r w:rsidRPr="00092E0F">
        <w:rPr>
          <w:rStyle w:val="st"/>
          <w:sz w:val="28"/>
          <w:szCs w:val="28"/>
        </w:rPr>
        <w:t xml:space="preserve"> </w:t>
      </w:r>
      <w:proofErr w:type="spellStart"/>
      <w:r w:rsidRPr="00092E0F">
        <w:rPr>
          <w:rStyle w:val="st"/>
          <w:sz w:val="28"/>
          <w:szCs w:val="28"/>
        </w:rPr>
        <w:t>імені</w:t>
      </w:r>
      <w:proofErr w:type="spellEnd"/>
      <w:r w:rsidRPr="00092E0F">
        <w:rPr>
          <w:rStyle w:val="st"/>
          <w:sz w:val="28"/>
          <w:szCs w:val="28"/>
        </w:rPr>
        <w:t xml:space="preserve"> М. П. </w:t>
      </w:r>
      <w:proofErr w:type="spellStart"/>
      <w:r w:rsidRPr="00092E0F">
        <w:rPr>
          <w:rStyle w:val="st"/>
          <w:sz w:val="28"/>
          <w:szCs w:val="28"/>
        </w:rPr>
        <w:t>Драгоманова</w:t>
      </w:r>
      <w:proofErr w:type="spellEnd"/>
      <w:r w:rsidRPr="00092E0F">
        <w:rPr>
          <w:rStyle w:val="st"/>
          <w:sz w:val="28"/>
          <w:szCs w:val="28"/>
        </w:rPr>
        <w:t xml:space="preserve">. </w:t>
      </w:r>
      <w:proofErr w:type="spellStart"/>
      <w:r w:rsidRPr="00092E0F">
        <w:rPr>
          <w:rStyle w:val="st"/>
          <w:sz w:val="28"/>
          <w:szCs w:val="28"/>
        </w:rPr>
        <w:t>Серія</w:t>
      </w:r>
      <w:proofErr w:type="spellEnd"/>
      <w:r w:rsidRPr="00092E0F">
        <w:rPr>
          <w:rStyle w:val="st"/>
          <w:sz w:val="28"/>
          <w:szCs w:val="28"/>
        </w:rPr>
        <w:t xml:space="preserve"> 6: </w:t>
      </w:r>
      <w:proofErr w:type="spellStart"/>
      <w:r w:rsidRPr="00092E0F">
        <w:rPr>
          <w:rStyle w:val="st"/>
          <w:sz w:val="28"/>
          <w:szCs w:val="28"/>
        </w:rPr>
        <w:t>Історичн</w:t>
      </w:r>
      <w:r w:rsidR="00092E0F">
        <w:rPr>
          <w:rStyle w:val="st"/>
          <w:sz w:val="28"/>
          <w:szCs w:val="28"/>
        </w:rPr>
        <w:t>і</w:t>
      </w:r>
      <w:proofErr w:type="spellEnd"/>
      <w:r w:rsidR="00092E0F">
        <w:rPr>
          <w:rStyle w:val="st"/>
          <w:sz w:val="28"/>
          <w:szCs w:val="28"/>
        </w:rPr>
        <w:t xml:space="preserve"> науки : </w:t>
      </w:r>
      <w:proofErr w:type="spellStart"/>
      <w:proofErr w:type="gramStart"/>
      <w:r w:rsidR="00092E0F">
        <w:rPr>
          <w:rStyle w:val="st"/>
          <w:sz w:val="28"/>
          <w:szCs w:val="28"/>
        </w:rPr>
        <w:t>сб</w:t>
      </w:r>
      <w:proofErr w:type="spellEnd"/>
      <w:proofErr w:type="gramEnd"/>
      <w:r w:rsidR="00092E0F">
        <w:rPr>
          <w:rStyle w:val="st"/>
          <w:sz w:val="28"/>
          <w:szCs w:val="28"/>
          <w:lang w:val="uk-UA"/>
        </w:rPr>
        <w:t>і</w:t>
      </w:r>
      <w:proofErr w:type="spellStart"/>
      <w:r w:rsidRPr="00092E0F">
        <w:rPr>
          <w:rStyle w:val="st"/>
          <w:sz w:val="28"/>
          <w:szCs w:val="28"/>
        </w:rPr>
        <w:t>рник</w:t>
      </w:r>
      <w:proofErr w:type="spellEnd"/>
      <w:r w:rsidR="00092E0F">
        <w:rPr>
          <w:rStyle w:val="st"/>
          <w:sz w:val="28"/>
          <w:szCs w:val="28"/>
        </w:rPr>
        <w:t>.</w:t>
      </w:r>
      <w:r w:rsidRPr="00092E0F">
        <w:rPr>
          <w:rStyle w:val="st"/>
          <w:sz w:val="28"/>
          <w:szCs w:val="28"/>
        </w:rPr>
        <w:t xml:space="preserve"> </w:t>
      </w:r>
      <w:r w:rsidRPr="00092E0F">
        <w:rPr>
          <w:rStyle w:val="a3"/>
          <w:i w:val="0"/>
          <w:sz w:val="28"/>
          <w:szCs w:val="28"/>
        </w:rPr>
        <w:t>С</w:t>
      </w:r>
      <w:r w:rsidRPr="00092E0F">
        <w:rPr>
          <w:rStyle w:val="st"/>
          <w:sz w:val="28"/>
          <w:szCs w:val="28"/>
        </w:rPr>
        <w:t>. 324-330.</w:t>
      </w:r>
    </w:p>
    <w:p w:rsidR="00EB5CCD" w:rsidRPr="009B620C" w:rsidRDefault="00EB5CCD" w:rsidP="00245481">
      <w:pPr>
        <w:autoSpaceDE w:val="0"/>
        <w:autoSpaceDN w:val="0"/>
        <w:adjustRightInd w:val="0"/>
        <w:ind w:firstLine="425"/>
        <w:rPr>
          <w:rFonts w:ascii="Times New Roman" w:hAnsi="Times New Roman" w:cs="Times New Roman"/>
          <w:bCs/>
          <w:sz w:val="28"/>
          <w:szCs w:val="28"/>
        </w:rPr>
      </w:pPr>
      <w:r w:rsidRPr="009B620C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Pr="009B620C">
        <w:rPr>
          <w:rFonts w:ascii="Times New Roman" w:hAnsi="Times New Roman" w:cs="Times New Roman"/>
          <w:bCs/>
          <w:sz w:val="28"/>
          <w:szCs w:val="28"/>
        </w:rPr>
        <w:t xml:space="preserve"> І. Становлення та розвиток туристичних притулків у Східних </w:t>
      </w:r>
      <w:proofErr w:type="spellStart"/>
      <w:r w:rsidRPr="009B620C">
        <w:rPr>
          <w:rFonts w:ascii="Times New Roman" w:hAnsi="Times New Roman" w:cs="Times New Roman"/>
          <w:bCs/>
          <w:sz w:val="28"/>
          <w:szCs w:val="28"/>
        </w:rPr>
        <w:t>карпатах</w:t>
      </w:r>
      <w:proofErr w:type="spellEnd"/>
      <w:r w:rsidRPr="009B620C">
        <w:rPr>
          <w:rFonts w:ascii="Times New Roman" w:hAnsi="Times New Roman" w:cs="Times New Roman"/>
          <w:bCs/>
          <w:sz w:val="28"/>
          <w:szCs w:val="28"/>
        </w:rPr>
        <w:t xml:space="preserve"> в Австро-Угорський та польський періоди / І. </w:t>
      </w:r>
      <w:proofErr w:type="spellStart"/>
      <w:r w:rsidRPr="009B620C">
        <w:rPr>
          <w:rFonts w:ascii="Times New Roman" w:hAnsi="Times New Roman" w:cs="Times New Roman"/>
          <w:bCs/>
          <w:sz w:val="28"/>
          <w:szCs w:val="28"/>
        </w:rPr>
        <w:t>Павдяк</w:t>
      </w:r>
      <w:proofErr w:type="spellEnd"/>
      <w:r w:rsidRPr="009B620C">
        <w:rPr>
          <w:rFonts w:ascii="Times New Roman" w:hAnsi="Times New Roman" w:cs="Times New Roman"/>
          <w:bCs/>
          <w:sz w:val="28"/>
          <w:szCs w:val="28"/>
        </w:rPr>
        <w:t xml:space="preserve"> // </w:t>
      </w:r>
      <w:r w:rsidRPr="009B620C">
        <w:rPr>
          <w:rFonts w:ascii="Times New Roman" w:hAnsi="Times New Roman" w:cs="Times New Roman"/>
          <w:sz w:val="28"/>
          <w:szCs w:val="28"/>
        </w:rPr>
        <w:t>Вісник Львівського університету. Серія географічна. 2013. Випуск 42. С. 274–282.</w:t>
      </w:r>
    </w:p>
    <w:p w:rsidR="00EB5CCD" w:rsidRPr="00EB5CCD" w:rsidRDefault="00245481" w:rsidP="00245481">
      <w:pPr>
        <w:pStyle w:val="Default"/>
        <w:spacing w:line="360" w:lineRule="auto"/>
        <w:ind w:firstLine="42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5. </w:t>
      </w:r>
      <w:proofErr w:type="spellStart"/>
      <w:r>
        <w:rPr>
          <w:sz w:val="28"/>
          <w:szCs w:val="28"/>
        </w:rPr>
        <w:t>Клапчук</w:t>
      </w:r>
      <w:proofErr w:type="spellEnd"/>
      <w:r>
        <w:rPr>
          <w:sz w:val="28"/>
          <w:szCs w:val="28"/>
        </w:rPr>
        <w:t xml:space="preserve"> В.М. </w:t>
      </w:r>
      <w:proofErr w:type="spellStart"/>
      <w:r>
        <w:rPr>
          <w:sz w:val="28"/>
          <w:szCs w:val="28"/>
        </w:rPr>
        <w:t>Рекреаційне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Галичини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другої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половини</w:t>
      </w:r>
      <w:proofErr w:type="spellEnd"/>
      <w:r>
        <w:rPr>
          <w:sz w:val="28"/>
          <w:szCs w:val="28"/>
        </w:rPr>
        <w:t xml:space="preserve"> ХІ</w:t>
      </w:r>
      <w:proofErr w:type="gramStart"/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першої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третини</w:t>
      </w:r>
      <w:proofErr w:type="spellEnd"/>
      <w:r>
        <w:rPr>
          <w:sz w:val="28"/>
          <w:szCs w:val="28"/>
        </w:rPr>
        <w:t xml:space="preserve"> ХХ ст. / В. </w:t>
      </w:r>
      <w:proofErr w:type="spellStart"/>
      <w:r>
        <w:rPr>
          <w:sz w:val="28"/>
          <w:szCs w:val="28"/>
        </w:rPr>
        <w:t>Клапчук</w:t>
      </w:r>
      <w:proofErr w:type="spellEnd"/>
      <w:r>
        <w:rPr>
          <w:sz w:val="28"/>
          <w:szCs w:val="28"/>
        </w:rPr>
        <w:t xml:space="preserve"> // Карпатський край 2012 №1. С. 55-67.</w:t>
      </w:r>
    </w:p>
    <w:sectPr w:rsidR="00EB5CCD" w:rsidRPr="00EB5CCD" w:rsidSect="0051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donisC">
    <w:altName w:val="Adonis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7B17"/>
    <w:multiLevelType w:val="hybridMultilevel"/>
    <w:tmpl w:val="8E14212A"/>
    <w:lvl w:ilvl="0" w:tplc="F8904B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3AA"/>
    <w:rsid w:val="00092E0F"/>
    <w:rsid w:val="000C2E17"/>
    <w:rsid w:val="001E03AA"/>
    <w:rsid w:val="00245481"/>
    <w:rsid w:val="002516AB"/>
    <w:rsid w:val="003D5AFE"/>
    <w:rsid w:val="004A1469"/>
    <w:rsid w:val="00516C49"/>
    <w:rsid w:val="00776760"/>
    <w:rsid w:val="007814E1"/>
    <w:rsid w:val="00AB5F54"/>
    <w:rsid w:val="00BE1591"/>
    <w:rsid w:val="00EB5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C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00">
    <w:name w:val="A0"/>
    <w:uiPriority w:val="99"/>
    <w:rsid w:val="001E03AA"/>
    <w:rPr>
      <w:rFonts w:cs="AdonisC"/>
      <w:i/>
      <w:iCs/>
      <w:color w:val="000000"/>
      <w:sz w:val="16"/>
      <w:szCs w:val="16"/>
    </w:rPr>
  </w:style>
  <w:style w:type="paragraph" w:customStyle="1" w:styleId="Default">
    <w:name w:val="Default"/>
    <w:rsid w:val="001E03AA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4">
    <w:name w:val="Pa4"/>
    <w:basedOn w:val="Default"/>
    <w:next w:val="Default"/>
    <w:uiPriority w:val="99"/>
    <w:rsid w:val="001E03AA"/>
    <w:pPr>
      <w:spacing w:line="221" w:lineRule="atLeast"/>
    </w:pPr>
    <w:rPr>
      <w:color w:val="auto"/>
    </w:rPr>
  </w:style>
  <w:style w:type="character" w:customStyle="1" w:styleId="A20">
    <w:name w:val="A2"/>
    <w:uiPriority w:val="99"/>
    <w:rsid w:val="001E03AA"/>
    <w:rPr>
      <w:b/>
      <w:bCs/>
      <w:color w:val="000000"/>
      <w:sz w:val="20"/>
      <w:szCs w:val="20"/>
    </w:rPr>
  </w:style>
  <w:style w:type="character" w:customStyle="1" w:styleId="st">
    <w:name w:val="st"/>
    <w:basedOn w:val="a0"/>
    <w:rsid w:val="000C2E17"/>
  </w:style>
  <w:style w:type="character" w:styleId="a3">
    <w:name w:val="Emphasis"/>
    <w:basedOn w:val="a0"/>
    <w:uiPriority w:val="20"/>
    <w:qFormat/>
    <w:rsid w:val="000C2E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IT-PNU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KTK</dc:creator>
  <cp:keywords/>
  <dc:description/>
  <cp:lastModifiedBy>KTK</cp:lastModifiedBy>
  <cp:revision>6</cp:revision>
  <dcterms:created xsi:type="dcterms:W3CDTF">2017-10-31T07:19:00Z</dcterms:created>
  <dcterms:modified xsi:type="dcterms:W3CDTF">2017-11-03T08:19:00Z</dcterms:modified>
</cp:coreProperties>
</file>