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EF2" w:rsidRPr="00D8325E" w:rsidRDefault="00D8325E">
      <w:r w:rsidRPr="00D8325E">
        <w:rPr>
          <w:b/>
        </w:rPr>
        <w:t>Дисципліна:</w:t>
      </w:r>
      <w:r w:rsidRPr="00D8325E">
        <w:t xml:space="preserve"> </w:t>
      </w:r>
      <w:r w:rsidR="00382C1D">
        <w:t xml:space="preserve">Методика викладання </w:t>
      </w:r>
      <w:r w:rsidR="00800210">
        <w:t>економіки</w:t>
      </w:r>
    </w:p>
    <w:p w:rsidR="00D8325E" w:rsidRPr="00D8325E" w:rsidRDefault="00D8325E">
      <w:r w:rsidRPr="00D8325E">
        <w:rPr>
          <w:b/>
        </w:rPr>
        <w:t>Викладач:</w:t>
      </w:r>
      <w:r w:rsidRPr="00D8325E">
        <w:t xml:space="preserve"> </w:t>
      </w:r>
      <w:proofErr w:type="spellStart"/>
      <w:r w:rsidR="00E2251B">
        <w:t>Лотоцька</w:t>
      </w:r>
      <w:proofErr w:type="spellEnd"/>
      <w:r w:rsidR="00E2251B">
        <w:t xml:space="preserve"> М.П.</w:t>
      </w:r>
    </w:p>
    <w:p w:rsidR="00D8325E" w:rsidRPr="00D8325E" w:rsidRDefault="00D8325E">
      <w:r w:rsidRPr="00D8325E">
        <w:rPr>
          <w:b/>
        </w:rPr>
        <w:t>Кафедра:</w:t>
      </w:r>
      <w:r w:rsidRPr="00D8325E">
        <w:t xml:space="preserve"> </w:t>
      </w:r>
      <w:r w:rsidR="00E2251B">
        <w:t>географії та природознавства</w:t>
      </w:r>
    </w:p>
    <w:p w:rsidR="00D8325E" w:rsidRDefault="00D8325E" w:rsidP="00D8325E">
      <w:pPr>
        <w:rPr>
          <w:b/>
        </w:rPr>
      </w:pPr>
      <w:r w:rsidRPr="00D8325E">
        <w:rPr>
          <w:b/>
        </w:rPr>
        <w:t>Спис</w:t>
      </w:r>
      <w:r>
        <w:rPr>
          <w:b/>
        </w:rPr>
        <w:t>о</w:t>
      </w:r>
      <w:r w:rsidRPr="00D8325E">
        <w:rPr>
          <w:b/>
        </w:rPr>
        <w:t xml:space="preserve">к </w:t>
      </w:r>
      <w:r w:rsidR="00A40FB3">
        <w:rPr>
          <w:b/>
        </w:rPr>
        <w:t xml:space="preserve">підручників, монографій, </w:t>
      </w:r>
      <w:r w:rsidRPr="00D8325E">
        <w:rPr>
          <w:b/>
        </w:rPr>
        <w:t>статей та уривків з наукових видань</w:t>
      </w:r>
      <w:r>
        <w:rPr>
          <w:b/>
        </w:rPr>
        <w:t>:</w:t>
      </w:r>
    </w:p>
    <w:p w:rsidR="000101A6" w:rsidRDefault="000101A6" w:rsidP="007B2DFF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proofErr w:type="spellStart"/>
      <w:r w:rsidRPr="000101A6">
        <w:rPr>
          <w:rFonts w:eastAsia="Calibri"/>
        </w:rPr>
        <w:t>Грицуленко</w:t>
      </w:r>
      <w:proofErr w:type="spellEnd"/>
      <w:r w:rsidRPr="000101A6">
        <w:rPr>
          <w:rFonts w:eastAsia="Calibri"/>
        </w:rPr>
        <w:t xml:space="preserve"> С.І. Методика викладання економічних дисциплін: </w:t>
      </w:r>
      <w:proofErr w:type="spellStart"/>
      <w:r w:rsidRPr="000101A6">
        <w:rPr>
          <w:rFonts w:eastAsia="Calibri"/>
        </w:rPr>
        <w:t>навч</w:t>
      </w:r>
      <w:proofErr w:type="spellEnd"/>
      <w:r w:rsidRPr="000101A6">
        <w:rPr>
          <w:rFonts w:eastAsia="Calibri"/>
        </w:rPr>
        <w:t xml:space="preserve">. </w:t>
      </w:r>
      <w:proofErr w:type="spellStart"/>
      <w:r w:rsidRPr="000101A6">
        <w:rPr>
          <w:rFonts w:eastAsia="Calibri"/>
        </w:rPr>
        <w:t>посіб</w:t>
      </w:r>
      <w:proofErr w:type="spellEnd"/>
      <w:r w:rsidRPr="000101A6">
        <w:rPr>
          <w:rFonts w:eastAsia="Calibri"/>
        </w:rPr>
        <w:t xml:space="preserve">. [для </w:t>
      </w:r>
      <w:proofErr w:type="spellStart"/>
      <w:r w:rsidRPr="000101A6">
        <w:rPr>
          <w:rFonts w:eastAsia="Calibri"/>
        </w:rPr>
        <w:t>студ</w:t>
      </w:r>
      <w:proofErr w:type="spellEnd"/>
      <w:r w:rsidRPr="000101A6">
        <w:rPr>
          <w:rFonts w:eastAsia="Calibri"/>
        </w:rPr>
        <w:t xml:space="preserve">. </w:t>
      </w:r>
      <w:proofErr w:type="spellStart"/>
      <w:r w:rsidRPr="000101A6">
        <w:rPr>
          <w:rFonts w:eastAsia="Calibri"/>
        </w:rPr>
        <w:t>вищ</w:t>
      </w:r>
      <w:proofErr w:type="spellEnd"/>
      <w:r w:rsidRPr="000101A6">
        <w:rPr>
          <w:rFonts w:eastAsia="Calibri"/>
        </w:rPr>
        <w:t xml:space="preserve">. </w:t>
      </w:r>
      <w:proofErr w:type="spellStart"/>
      <w:r w:rsidRPr="000101A6">
        <w:rPr>
          <w:rFonts w:eastAsia="Calibri"/>
        </w:rPr>
        <w:t>навч</w:t>
      </w:r>
      <w:proofErr w:type="spellEnd"/>
      <w:r w:rsidRPr="000101A6">
        <w:rPr>
          <w:rFonts w:eastAsia="Calibri"/>
        </w:rPr>
        <w:t xml:space="preserve">. </w:t>
      </w:r>
      <w:proofErr w:type="spellStart"/>
      <w:r w:rsidRPr="000101A6">
        <w:rPr>
          <w:rFonts w:eastAsia="Calibri"/>
        </w:rPr>
        <w:t>закл</w:t>
      </w:r>
      <w:proofErr w:type="spellEnd"/>
      <w:r w:rsidRPr="000101A6">
        <w:rPr>
          <w:rFonts w:eastAsia="Calibri"/>
        </w:rPr>
        <w:t xml:space="preserve">.] / </w:t>
      </w:r>
      <w:proofErr w:type="spellStart"/>
      <w:r w:rsidRPr="000101A6">
        <w:rPr>
          <w:rFonts w:eastAsia="Calibri"/>
        </w:rPr>
        <w:t>Грицуленко</w:t>
      </w:r>
      <w:proofErr w:type="spellEnd"/>
      <w:r w:rsidRPr="000101A6">
        <w:rPr>
          <w:rFonts w:eastAsia="Calibri"/>
        </w:rPr>
        <w:t xml:space="preserve"> С.І., </w:t>
      </w:r>
      <w:proofErr w:type="spellStart"/>
      <w:r w:rsidRPr="000101A6">
        <w:rPr>
          <w:rFonts w:eastAsia="Calibri"/>
        </w:rPr>
        <w:t>Потапова-Сінько</w:t>
      </w:r>
      <w:proofErr w:type="spellEnd"/>
      <w:r w:rsidRPr="000101A6">
        <w:rPr>
          <w:rFonts w:eastAsia="Calibri"/>
        </w:rPr>
        <w:t xml:space="preserve"> Н.Ю., </w:t>
      </w:r>
      <w:proofErr w:type="spellStart"/>
      <w:r w:rsidRPr="000101A6">
        <w:rPr>
          <w:rFonts w:eastAsia="Calibri"/>
        </w:rPr>
        <w:t>Гарбера</w:t>
      </w:r>
      <w:proofErr w:type="spellEnd"/>
      <w:r w:rsidRPr="000101A6">
        <w:rPr>
          <w:rFonts w:eastAsia="Calibri"/>
        </w:rPr>
        <w:t xml:space="preserve"> К.М. – Одеса: ОНАЗ ім. О.С. Попова, 2012. – 224 с.</w:t>
      </w:r>
    </w:p>
    <w:p w:rsidR="0025725D" w:rsidRPr="0025725D" w:rsidRDefault="0025725D" w:rsidP="0025725D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Calibri"/>
        </w:rPr>
      </w:pPr>
      <w:proofErr w:type="spellStart"/>
      <w:r w:rsidRPr="0025725D">
        <w:rPr>
          <w:rFonts w:eastAsia="Calibri"/>
        </w:rPr>
        <w:t>Балягіна</w:t>
      </w:r>
      <w:proofErr w:type="spellEnd"/>
      <w:r w:rsidRPr="0025725D">
        <w:rPr>
          <w:rFonts w:eastAsia="Calibri"/>
        </w:rPr>
        <w:t xml:space="preserve"> І. А., </w:t>
      </w:r>
      <w:proofErr w:type="spellStart"/>
      <w:r w:rsidRPr="0025725D">
        <w:rPr>
          <w:rFonts w:eastAsia="Calibri"/>
        </w:rPr>
        <w:t>Богорад</w:t>
      </w:r>
      <w:proofErr w:type="spellEnd"/>
      <w:r w:rsidRPr="0025725D">
        <w:rPr>
          <w:rFonts w:eastAsia="Calibri"/>
        </w:rPr>
        <w:t xml:space="preserve"> М. А., Ковальчук Г. О.</w:t>
      </w:r>
      <w:r>
        <w:t xml:space="preserve"> </w:t>
      </w:r>
      <w:r w:rsidRPr="0025725D">
        <w:rPr>
          <w:rFonts w:eastAsia="Calibri"/>
        </w:rPr>
        <w:t xml:space="preserve">Методика викладання економіки: </w:t>
      </w:r>
      <w:proofErr w:type="spellStart"/>
      <w:r w:rsidRPr="0025725D">
        <w:rPr>
          <w:rFonts w:eastAsia="Calibri"/>
        </w:rPr>
        <w:t>Навч.-метод</w:t>
      </w:r>
      <w:proofErr w:type="spellEnd"/>
      <w:r w:rsidRPr="0025725D">
        <w:rPr>
          <w:rFonts w:eastAsia="Calibri"/>
        </w:rPr>
        <w:t xml:space="preserve">. </w:t>
      </w:r>
      <w:proofErr w:type="spellStart"/>
      <w:r w:rsidRPr="0025725D">
        <w:rPr>
          <w:rFonts w:eastAsia="Calibri"/>
        </w:rPr>
        <w:t>посіб</w:t>
      </w:r>
      <w:proofErr w:type="spellEnd"/>
      <w:r w:rsidRPr="0025725D">
        <w:rPr>
          <w:rFonts w:eastAsia="Calibri"/>
        </w:rPr>
        <w:t xml:space="preserve">. для </w:t>
      </w:r>
      <w:proofErr w:type="spellStart"/>
      <w:r w:rsidRPr="0025725D">
        <w:rPr>
          <w:rFonts w:eastAsia="Calibri"/>
        </w:rPr>
        <w:t>самост</w:t>
      </w:r>
      <w:proofErr w:type="spellEnd"/>
      <w:r w:rsidRPr="0025725D">
        <w:rPr>
          <w:rFonts w:eastAsia="Calibri"/>
        </w:rPr>
        <w:t xml:space="preserve">. </w:t>
      </w:r>
      <w:proofErr w:type="spellStart"/>
      <w:r w:rsidRPr="0025725D">
        <w:rPr>
          <w:rFonts w:eastAsia="Calibri"/>
        </w:rPr>
        <w:t>вивч</w:t>
      </w:r>
      <w:proofErr w:type="spellEnd"/>
      <w:r w:rsidRPr="0025725D">
        <w:rPr>
          <w:rFonts w:eastAsia="Calibri"/>
        </w:rPr>
        <w:t xml:space="preserve">. </w:t>
      </w:r>
      <w:proofErr w:type="spellStart"/>
      <w:r w:rsidRPr="0025725D">
        <w:rPr>
          <w:rFonts w:eastAsia="Calibri"/>
        </w:rPr>
        <w:t>дисц.—</w:t>
      </w:r>
      <w:proofErr w:type="spellEnd"/>
      <w:r w:rsidRPr="0025725D">
        <w:rPr>
          <w:rFonts w:eastAsia="Calibri"/>
        </w:rPr>
        <w:t xml:space="preserve"> К.: КНЕУ, 2003. — 341 с.</w:t>
      </w:r>
    </w:p>
    <w:p w:rsidR="00C9176F" w:rsidRDefault="00C9176F" w:rsidP="00C9176F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proofErr w:type="spellStart"/>
      <w:r>
        <w:t>Нагаєв</w:t>
      </w:r>
      <w:proofErr w:type="spellEnd"/>
      <w:r>
        <w:t xml:space="preserve">, В. М. Методика викладання у вищій школі [Текст] : </w:t>
      </w:r>
      <w:proofErr w:type="spellStart"/>
      <w:r>
        <w:t>рек</w:t>
      </w:r>
      <w:proofErr w:type="spellEnd"/>
      <w:r>
        <w:t>. МОН України як навчальний посібник для студентів ВНЗ / В. М.</w:t>
      </w:r>
      <w:r w:rsidRPr="00CB34CA">
        <w:t xml:space="preserve"> </w:t>
      </w:r>
      <w:proofErr w:type="spellStart"/>
      <w:r>
        <w:t>Нагаєв</w:t>
      </w:r>
      <w:proofErr w:type="spellEnd"/>
      <w:r>
        <w:t xml:space="preserve">// </w:t>
      </w:r>
      <w:r w:rsidRPr="00CB34CA">
        <w:t>Центр учбової літератури</w:t>
      </w:r>
      <w:r>
        <w:t xml:space="preserve"> : Київ-2007 р. – 232 с.</w:t>
      </w:r>
    </w:p>
    <w:p w:rsidR="006646B9" w:rsidRDefault="006646B9" w:rsidP="006646B9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Calibri"/>
        </w:rPr>
      </w:pPr>
      <w:r w:rsidRPr="006646B9">
        <w:rPr>
          <w:rFonts w:eastAsia="Calibri"/>
        </w:rPr>
        <w:t>Аксьонова О. В.</w:t>
      </w:r>
      <w:r>
        <w:t xml:space="preserve"> </w:t>
      </w:r>
      <w:r>
        <w:rPr>
          <w:rFonts w:eastAsia="Calibri"/>
        </w:rPr>
        <w:t xml:space="preserve">Методика викладання економіки: </w:t>
      </w:r>
      <w:proofErr w:type="spellStart"/>
      <w:r>
        <w:rPr>
          <w:rFonts w:eastAsia="Calibri"/>
        </w:rPr>
        <w:t>Навч</w:t>
      </w:r>
      <w:proofErr w:type="spellEnd"/>
      <w:r>
        <w:rPr>
          <w:rFonts w:eastAsia="Calibri"/>
        </w:rPr>
        <w:t>. посібник — К.: КНЕУ, 1998. – 280 с.</w:t>
      </w:r>
    </w:p>
    <w:p w:rsidR="0025725D" w:rsidRDefault="008F6A78" w:rsidP="007B2DFF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r>
        <w:t>Викладання економічних дисциплін в умовах глобалізації та європейської інтеграції України : збірник матеріалів Міжнародної науково-методичної конференції, 02 червня 2017 р. – Харків : ХНАДУ, 2017. – 122 с.</w:t>
      </w:r>
    </w:p>
    <w:p w:rsidR="008F6A78" w:rsidRDefault="008F6A78" w:rsidP="007B2DFF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r>
        <w:t xml:space="preserve">Найдьонов І. М. Навчальна програма дисципліни </w:t>
      </w:r>
      <w:proofErr w:type="spellStart"/>
      <w:r>
        <w:t>“Методика</w:t>
      </w:r>
      <w:proofErr w:type="spellEnd"/>
      <w:r>
        <w:t xml:space="preserve"> викладання у вищій </w:t>
      </w:r>
      <w:proofErr w:type="spellStart"/>
      <w:r>
        <w:t>школі”</w:t>
      </w:r>
      <w:proofErr w:type="spellEnd"/>
      <w:r>
        <w:t xml:space="preserve"> (для магістрів). — К.: </w:t>
      </w:r>
      <w:proofErr w:type="spellStart"/>
      <w:r>
        <w:t>ДП</w:t>
      </w:r>
      <w:proofErr w:type="spellEnd"/>
      <w:r>
        <w:t xml:space="preserve"> «Вид. дім «Персонал», 2010. — 28 с</w:t>
      </w:r>
    </w:p>
    <w:p w:rsidR="009A0EC7" w:rsidRDefault="009A0EC7" w:rsidP="007B2DFF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r>
        <w:t xml:space="preserve">Гуревич Р. С. Інтерактивні технології навчання у вищому педагогічному навчальному закладі : навчальний посібник / Р. С. Гуревич, М. Ю. </w:t>
      </w:r>
      <w:proofErr w:type="spellStart"/>
      <w:r>
        <w:t>Кадемія</w:t>
      </w:r>
      <w:proofErr w:type="spellEnd"/>
      <w:r>
        <w:t>, Л. С. Шевченко ; за ред. Гуревича Р. С. – Вінниця : ТОВ фірма «Планер», 2013. –309 с.</w:t>
      </w:r>
    </w:p>
    <w:p w:rsidR="00CA619A" w:rsidRDefault="00CA619A" w:rsidP="007B2DFF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proofErr w:type="spellStart"/>
      <w:r w:rsidRPr="00CA619A">
        <w:t>Ортинський</w:t>
      </w:r>
      <w:proofErr w:type="spellEnd"/>
      <w:r w:rsidRPr="00CA619A">
        <w:t xml:space="preserve"> В. Л. Педагогіка вищої школи /. В. Л. </w:t>
      </w:r>
      <w:proofErr w:type="spellStart"/>
      <w:r w:rsidRPr="00CA619A">
        <w:t>Ортинський</w:t>
      </w:r>
      <w:proofErr w:type="spellEnd"/>
      <w:r w:rsidRPr="00CA619A">
        <w:t xml:space="preserve"> К.: Центр учбової літератури, 2009. – 472 с.</w:t>
      </w:r>
    </w:p>
    <w:sectPr w:rsidR="00CA619A" w:rsidSect="006A5A9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62F16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F12AF5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A07BC7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5558BD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FF4599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A9047B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0F16D2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D8325E"/>
    <w:rsid w:val="000101A6"/>
    <w:rsid w:val="00023FB9"/>
    <w:rsid w:val="00050F10"/>
    <w:rsid w:val="001033C4"/>
    <w:rsid w:val="00165EF2"/>
    <w:rsid w:val="001A0AC7"/>
    <w:rsid w:val="002013B8"/>
    <w:rsid w:val="0025725D"/>
    <w:rsid w:val="002D5FCD"/>
    <w:rsid w:val="002E045E"/>
    <w:rsid w:val="003066D7"/>
    <w:rsid w:val="00336611"/>
    <w:rsid w:val="00342EBB"/>
    <w:rsid w:val="00355BE7"/>
    <w:rsid w:val="00382C1D"/>
    <w:rsid w:val="003D6430"/>
    <w:rsid w:val="00431FF9"/>
    <w:rsid w:val="00466442"/>
    <w:rsid w:val="004C43F3"/>
    <w:rsid w:val="00526B20"/>
    <w:rsid w:val="00580BA1"/>
    <w:rsid w:val="005A51E7"/>
    <w:rsid w:val="005C5E56"/>
    <w:rsid w:val="005D0646"/>
    <w:rsid w:val="00603CB7"/>
    <w:rsid w:val="00610249"/>
    <w:rsid w:val="00660769"/>
    <w:rsid w:val="006646B9"/>
    <w:rsid w:val="006A5A97"/>
    <w:rsid w:val="006F4826"/>
    <w:rsid w:val="0070488E"/>
    <w:rsid w:val="00773894"/>
    <w:rsid w:val="007B2DFF"/>
    <w:rsid w:val="007E67EE"/>
    <w:rsid w:val="00800210"/>
    <w:rsid w:val="00817012"/>
    <w:rsid w:val="0084142E"/>
    <w:rsid w:val="00860EA8"/>
    <w:rsid w:val="008F610F"/>
    <w:rsid w:val="008F6A78"/>
    <w:rsid w:val="00943982"/>
    <w:rsid w:val="009660CD"/>
    <w:rsid w:val="009A0EC7"/>
    <w:rsid w:val="009B4C74"/>
    <w:rsid w:val="00A40FB3"/>
    <w:rsid w:val="00A46B23"/>
    <w:rsid w:val="00A67449"/>
    <w:rsid w:val="00AA135C"/>
    <w:rsid w:val="00AB6AD6"/>
    <w:rsid w:val="00B31F1C"/>
    <w:rsid w:val="00B65ABF"/>
    <w:rsid w:val="00BD03A0"/>
    <w:rsid w:val="00BD3036"/>
    <w:rsid w:val="00C34055"/>
    <w:rsid w:val="00C65381"/>
    <w:rsid w:val="00C9176F"/>
    <w:rsid w:val="00C93BAA"/>
    <w:rsid w:val="00CA619A"/>
    <w:rsid w:val="00D16836"/>
    <w:rsid w:val="00D8325E"/>
    <w:rsid w:val="00DF0C31"/>
    <w:rsid w:val="00E2251B"/>
    <w:rsid w:val="00E41055"/>
    <w:rsid w:val="00E552BC"/>
    <w:rsid w:val="00EA1C2F"/>
    <w:rsid w:val="00EA7EBB"/>
    <w:rsid w:val="00EC52CA"/>
    <w:rsid w:val="00F2006D"/>
    <w:rsid w:val="00F276D3"/>
    <w:rsid w:val="00F37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pacing w:val="-3"/>
        <w:sz w:val="28"/>
        <w:szCs w:val="28"/>
        <w:lang w:val="uk-UA" w:eastAsia="en-US" w:bidi="ar-SA"/>
      </w:rPr>
    </w:rPrDefault>
    <w:pPrDefault>
      <w:pPr>
        <w:spacing w:before="240" w:after="24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EF2"/>
  </w:style>
  <w:style w:type="paragraph" w:styleId="1">
    <w:name w:val="heading 1"/>
    <w:basedOn w:val="a"/>
    <w:link w:val="10"/>
    <w:uiPriority w:val="9"/>
    <w:qFormat/>
    <w:rsid w:val="00817012"/>
    <w:pPr>
      <w:spacing w:before="100" w:beforeAutospacing="1" w:after="100" w:afterAutospacing="1"/>
      <w:ind w:left="0" w:firstLine="0"/>
      <w:outlineLvl w:val="0"/>
    </w:pPr>
    <w:rPr>
      <w:rFonts w:eastAsia="Times New Roman"/>
      <w:b/>
      <w:bCs/>
      <w:color w:val="auto"/>
      <w:spacing w:val="0"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325E"/>
    <w:pPr>
      <w:spacing w:before="100" w:beforeAutospacing="1" w:after="100" w:afterAutospacing="1"/>
      <w:ind w:left="0" w:firstLine="0"/>
    </w:pPr>
    <w:rPr>
      <w:rFonts w:eastAsia="Times New Roman"/>
      <w:color w:val="auto"/>
      <w:spacing w:val="0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E67EE"/>
    <w:pPr>
      <w:ind w:left="720"/>
      <w:contextualSpacing/>
    </w:pPr>
  </w:style>
  <w:style w:type="character" w:customStyle="1" w:styleId="fontstyle01">
    <w:name w:val="fontstyle01"/>
    <w:basedOn w:val="a0"/>
    <w:rsid w:val="00342EBB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342EBB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342EBB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342EBB"/>
    <w:rPr>
      <w:rFonts w:ascii="Helvetica" w:hAnsi="Helvetica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17012"/>
    <w:rPr>
      <w:rFonts w:eastAsia="Times New Roman"/>
      <w:b/>
      <w:bCs/>
      <w:color w:val="auto"/>
      <w:spacing w:val="0"/>
      <w:kern w:val="36"/>
      <w:sz w:val="48"/>
      <w:szCs w:val="48"/>
      <w:lang w:val="ru-RU" w:eastAsia="ru-RU"/>
    </w:rPr>
  </w:style>
  <w:style w:type="character" w:customStyle="1" w:styleId="apple-converted-space">
    <w:name w:val="apple-converted-space"/>
    <w:basedOn w:val="a0"/>
    <w:rsid w:val="00817012"/>
  </w:style>
  <w:style w:type="paragraph" w:styleId="a5">
    <w:name w:val="Body Text"/>
    <w:basedOn w:val="a"/>
    <w:link w:val="a6"/>
    <w:semiHidden/>
    <w:rsid w:val="001033C4"/>
    <w:pPr>
      <w:spacing w:before="0" w:after="0" w:line="190" w:lineRule="exact"/>
      <w:ind w:left="0" w:firstLine="0"/>
      <w:jc w:val="center"/>
    </w:pPr>
    <w:rPr>
      <w:rFonts w:eastAsia="Times New Roman"/>
      <w:color w:val="auto"/>
      <w:spacing w:val="0"/>
      <w:sz w:val="19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1033C4"/>
    <w:rPr>
      <w:rFonts w:eastAsia="Times New Roman"/>
      <w:color w:val="auto"/>
      <w:spacing w:val="0"/>
      <w:sz w:val="19"/>
      <w:szCs w:val="20"/>
      <w:lang w:eastAsia="ru-RU"/>
    </w:rPr>
  </w:style>
  <w:style w:type="character" w:styleId="a7">
    <w:name w:val="Hyperlink"/>
    <w:basedOn w:val="a0"/>
    <w:uiPriority w:val="99"/>
    <w:unhideWhenUsed/>
    <w:rsid w:val="00AB6A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Марян</dc:creator>
  <cp:lastModifiedBy>Admin</cp:lastModifiedBy>
  <cp:revision>12</cp:revision>
  <dcterms:created xsi:type="dcterms:W3CDTF">2017-11-29T12:50:00Z</dcterms:created>
  <dcterms:modified xsi:type="dcterms:W3CDTF">2017-12-10T14:26:00Z</dcterms:modified>
</cp:coreProperties>
</file>