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B33" w:rsidRPr="00824FEF" w:rsidRDefault="00DD6B33" w:rsidP="00DD6B33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824FEF">
        <w:rPr>
          <w:rFonts w:ascii="Times New Roman" w:hAnsi="Times New Roman"/>
          <w:b/>
          <w:sz w:val="24"/>
          <w:szCs w:val="24"/>
        </w:rPr>
        <w:t xml:space="preserve">Державний вищий навчальний заклад </w:t>
      </w:r>
    </w:p>
    <w:p w:rsidR="00DD6B33" w:rsidRPr="00824FEF" w:rsidRDefault="00DD6B33" w:rsidP="00DD6B33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824FEF">
        <w:rPr>
          <w:rFonts w:ascii="Times New Roman" w:hAnsi="Times New Roman"/>
          <w:b/>
          <w:sz w:val="24"/>
          <w:szCs w:val="24"/>
        </w:rPr>
        <w:t>«Прикарпатський національний університет імені Василя Стефаника »</w:t>
      </w:r>
    </w:p>
    <w:p w:rsidR="00DD6B33" w:rsidRPr="00824FEF" w:rsidRDefault="00DD6B33" w:rsidP="00DD6B33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Факультет</w:t>
      </w:r>
      <w:r w:rsidRPr="00824FEF">
        <w:rPr>
          <w:rFonts w:ascii="Times New Roman" w:hAnsi="Times New Roman"/>
          <w:b/>
          <w:sz w:val="24"/>
          <w:szCs w:val="24"/>
        </w:rPr>
        <w:t xml:space="preserve"> туризму</w:t>
      </w:r>
    </w:p>
    <w:p w:rsidR="00DD6B33" w:rsidRPr="00824FEF" w:rsidRDefault="00DD6B33" w:rsidP="00DD6B33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824FEF">
        <w:rPr>
          <w:rFonts w:ascii="Times New Roman" w:hAnsi="Times New Roman"/>
          <w:b/>
          <w:sz w:val="24"/>
          <w:szCs w:val="24"/>
        </w:rPr>
        <w:t>Кафедра організації туризму та управління соціокультурною діяльністю</w:t>
      </w:r>
    </w:p>
    <w:p w:rsidR="00A74877" w:rsidRPr="00DD6B33" w:rsidRDefault="00A74877" w:rsidP="00A748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74877" w:rsidRDefault="00A74877" w:rsidP="00A74877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74877" w:rsidRDefault="00A74877" w:rsidP="00A74877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74877" w:rsidRDefault="00A74877" w:rsidP="00A74877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74877" w:rsidRDefault="00A74877" w:rsidP="00A74877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74877" w:rsidRDefault="00A74877" w:rsidP="00A74877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74877" w:rsidRDefault="00A74877" w:rsidP="00A74877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74877" w:rsidRDefault="00A74877" w:rsidP="00A74877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74877" w:rsidRDefault="00A74877" w:rsidP="00A74877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74877" w:rsidRPr="00DD6B33" w:rsidRDefault="00A74877" w:rsidP="00DD6B33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74877" w:rsidRPr="00DD6B33" w:rsidRDefault="00A74877" w:rsidP="00DD6B33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74877" w:rsidRDefault="00A74877" w:rsidP="00A74877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Електронний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пос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ібник</w:t>
      </w:r>
      <w:proofErr w:type="spellEnd"/>
    </w:p>
    <w:p w:rsidR="00DD6B33" w:rsidRPr="00DD6B33" w:rsidRDefault="00DD6B33" w:rsidP="00A74877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A74877" w:rsidRPr="00A74877" w:rsidRDefault="00A74877" w:rsidP="00A74877">
      <w:pPr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 w:rsidRPr="00A74877">
        <w:rPr>
          <w:rFonts w:ascii="Times New Roman" w:hAnsi="Times New Roman" w:cs="Times New Roman"/>
          <w:b/>
          <w:sz w:val="36"/>
          <w:szCs w:val="36"/>
          <w:lang w:val="ru-RU"/>
        </w:rPr>
        <w:t xml:space="preserve">ІСТОРІЯ </w:t>
      </w:r>
      <w:proofErr w:type="gramStart"/>
      <w:r w:rsidRPr="00A74877">
        <w:rPr>
          <w:rFonts w:ascii="Times New Roman" w:hAnsi="Times New Roman" w:cs="Times New Roman"/>
          <w:b/>
          <w:sz w:val="36"/>
          <w:szCs w:val="36"/>
          <w:lang w:val="ru-RU"/>
        </w:rPr>
        <w:t>СОЦ</w:t>
      </w:r>
      <w:proofErr w:type="gramEnd"/>
      <w:r w:rsidRPr="00A74877">
        <w:rPr>
          <w:rFonts w:ascii="Times New Roman" w:hAnsi="Times New Roman" w:cs="Times New Roman"/>
          <w:b/>
          <w:sz w:val="36"/>
          <w:szCs w:val="36"/>
          <w:lang w:val="ru-RU"/>
        </w:rPr>
        <w:t>ІОКУЛЬТУРНОЇ ДІЯЛЬНОСТІ.</w:t>
      </w:r>
    </w:p>
    <w:p w:rsidR="00A74877" w:rsidRDefault="00A74877" w:rsidP="00A74877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Хрестоматія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Упоряд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Т.Маланюк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)</w:t>
      </w:r>
      <w:proofErr w:type="gramEnd"/>
    </w:p>
    <w:p w:rsidR="00A74877" w:rsidRDefault="00A74877" w:rsidP="00A74877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74877" w:rsidRDefault="00A74877" w:rsidP="00A74877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74877" w:rsidRDefault="00A74877" w:rsidP="00A74877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74877" w:rsidRDefault="00A74877" w:rsidP="00A74877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74877" w:rsidRDefault="00A74877" w:rsidP="00A74877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74877" w:rsidRPr="00DD6B33" w:rsidRDefault="00A74877" w:rsidP="00DD6B33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74877" w:rsidRDefault="00A74877" w:rsidP="00A74877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74877" w:rsidRDefault="00A74877" w:rsidP="00A74877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74877" w:rsidRDefault="00A74877" w:rsidP="00A74877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74877" w:rsidRDefault="00A74877" w:rsidP="00A74877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Івано-Франківськ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2017</w:t>
      </w:r>
    </w:p>
    <w:p w:rsidR="00516C49" w:rsidRPr="00EC2E9B" w:rsidRDefault="00EC2E9B" w:rsidP="00EC2E9B">
      <w:pPr>
        <w:pStyle w:val="a3"/>
        <w:numPr>
          <w:ilvl w:val="0"/>
          <w:numId w:val="2"/>
        </w:numPr>
        <w:ind w:left="0" w:firstLine="426"/>
        <w:rPr>
          <w:rStyle w:val="HTML"/>
          <w:rFonts w:ascii="Times New Roman" w:hAnsi="Times New Roman" w:cs="Times New Roman"/>
          <w:iCs w:val="0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Миха</w:t>
      </w:r>
      <w:proofErr w:type="spellEnd"/>
      <w:r>
        <w:rPr>
          <w:rFonts w:ascii="Times New Roman" w:hAnsi="Times New Roman" w:cs="Times New Roman"/>
          <w:sz w:val="28"/>
          <w:szCs w:val="28"/>
        </w:rPr>
        <w:t>є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К.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Вплив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античності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розвиток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стародавньої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культури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C2E9B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EC2E9B">
        <w:rPr>
          <w:rFonts w:ascii="Times New Roman" w:hAnsi="Times New Roman" w:cs="Times New Roman"/>
          <w:i/>
          <w:sz w:val="28"/>
          <w:szCs w:val="28"/>
        </w:rPr>
        <w:t>//</w:t>
      </w:r>
      <w:r w:rsidRPr="00EC2E9B">
        <w:rPr>
          <w:rStyle w:val="HTML"/>
          <w:rFonts w:ascii="Times New Roman" w:hAnsi="Times New Roman" w:cs="Times New Roman"/>
          <w:i w:val="0"/>
          <w:sz w:val="28"/>
          <w:szCs w:val="28"/>
        </w:rPr>
        <w:t>ukrconf.fl.kpi.ua/wp-content/uploads/2014/12/16.-Makhayeva-Kateryna.pdf</w:t>
      </w:r>
    </w:p>
    <w:p w:rsidR="00EC2E9B" w:rsidRPr="0039378E" w:rsidRDefault="00A03F66" w:rsidP="00EC2E9B">
      <w:pPr>
        <w:pStyle w:val="a3"/>
        <w:numPr>
          <w:ilvl w:val="0"/>
          <w:numId w:val="2"/>
        </w:numPr>
        <w:ind w:left="0" w:firstLine="426"/>
        <w:rPr>
          <w:rFonts w:ascii="Times New Roman" w:hAnsi="Times New Roman" w:cs="Times New Roman"/>
          <w:sz w:val="28"/>
          <w:szCs w:val="28"/>
          <w:lang w:val="ru-RU"/>
        </w:rPr>
      </w:pPr>
      <w:r w:rsidRPr="00A03F66">
        <w:rPr>
          <w:rFonts w:ascii="Times New Roman" w:hAnsi="Times New Roman" w:cs="Times New Roman"/>
          <w:sz w:val="28"/>
          <w:szCs w:val="28"/>
          <w:lang w:val="ru-RU"/>
        </w:rPr>
        <w:t>Гусак П.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Виховання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Стародавній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9378E">
        <w:rPr>
          <w:rFonts w:ascii="Times New Roman" w:hAnsi="Times New Roman" w:cs="Times New Roman"/>
          <w:sz w:val="28"/>
          <w:szCs w:val="28"/>
          <w:lang w:val="ru-RU"/>
        </w:rPr>
        <w:t>Греції</w:t>
      </w:r>
      <w:proofErr w:type="spellEnd"/>
      <w:r w:rsidR="0039378E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proofErr w:type="spellStart"/>
      <w:proofErr w:type="gramStart"/>
      <w:r w:rsidR="0039378E">
        <w:rPr>
          <w:rFonts w:ascii="Times New Roman" w:hAnsi="Times New Roman" w:cs="Times New Roman"/>
          <w:sz w:val="28"/>
          <w:szCs w:val="28"/>
          <w:lang w:val="ru-RU"/>
        </w:rPr>
        <w:t>соц</w:t>
      </w:r>
      <w:proofErr w:type="gramEnd"/>
      <w:r w:rsidR="0039378E">
        <w:rPr>
          <w:rFonts w:ascii="Times New Roman" w:hAnsi="Times New Roman" w:cs="Times New Roman"/>
          <w:sz w:val="28"/>
          <w:szCs w:val="28"/>
          <w:lang w:val="ru-RU"/>
        </w:rPr>
        <w:t>іокультурний</w:t>
      </w:r>
      <w:proofErr w:type="spellEnd"/>
      <w:r w:rsidR="0039378E">
        <w:rPr>
          <w:rFonts w:ascii="Times New Roman" w:hAnsi="Times New Roman" w:cs="Times New Roman"/>
          <w:sz w:val="28"/>
          <w:szCs w:val="28"/>
          <w:lang w:val="ru-RU"/>
        </w:rPr>
        <w:t xml:space="preserve"> аспект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Навч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пос. / Л. Гусак , Л. Гусак, Л.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Мартіросян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–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Луцьк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Вежа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Друк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– 2016. С. 37-46.</w:t>
      </w:r>
    </w:p>
    <w:p w:rsidR="0039378E" w:rsidRPr="0039378E" w:rsidRDefault="0039378E" w:rsidP="00EC2E9B">
      <w:pPr>
        <w:pStyle w:val="a3"/>
        <w:numPr>
          <w:ilvl w:val="0"/>
          <w:numId w:val="2"/>
        </w:numPr>
        <w:ind w:left="0" w:firstLine="426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Кочубей Н.В. Історичний аспект соціокультурної практики у книзі Соціокультурна діяльність :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</w:t>
      </w:r>
      <w:proofErr w:type="spellEnd"/>
      <w:r>
        <w:rPr>
          <w:rFonts w:ascii="Times New Roman" w:hAnsi="Times New Roman" w:cs="Times New Roman"/>
          <w:sz w:val="28"/>
          <w:szCs w:val="28"/>
        </w:rPr>
        <w:t>. / Н.В. Кочубей – Суми: Університетська книга 2015. С.19-24.</w:t>
      </w:r>
    </w:p>
    <w:p w:rsidR="00175F6B" w:rsidRDefault="00466BAA" w:rsidP="00175F6B">
      <w:pPr>
        <w:pStyle w:val="a3"/>
        <w:numPr>
          <w:ilvl w:val="0"/>
          <w:numId w:val="2"/>
        </w:numPr>
        <w:ind w:left="0" w:firstLine="426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Степанов В.Ю.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Соц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іокультурний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простір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сучасності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/ В.Ю.Степанов //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Вісник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Харківської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державної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академії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культури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– 2014. –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Вип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43. – С. 104-110.</w:t>
      </w:r>
    </w:p>
    <w:p w:rsidR="00175F6B" w:rsidRPr="00175F6B" w:rsidRDefault="00175F6B" w:rsidP="00175F6B">
      <w:pPr>
        <w:pStyle w:val="a3"/>
        <w:numPr>
          <w:ilvl w:val="0"/>
          <w:numId w:val="2"/>
        </w:numPr>
        <w:ind w:left="0" w:firstLine="426"/>
        <w:rPr>
          <w:rFonts w:ascii="Times New Roman" w:hAnsi="Times New Roman" w:cs="Times New Roman"/>
          <w:sz w:val="28"/>
          <w:szCs w:val="28"/>
          <w:lang w:val="ru-RU"/>
        </w:rPr>
      </w:pPr>
      <w:r w:rsidRPr="00175F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Маланюк Є.Світоглядні основи духовної культури східних </w:t>
      </w:r>
      <w:proofErr w:type="spellStart"/>
      <w:r w:rsidRPr="00175F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слов</w:t>
      </w:r>
      <w:proofErr w:type="spellEnd"/>
      <w:r w:rsidRPr="00175F6B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’</w:t>
      </w:r>
      <w:proofErr w:type="spellStart"/>
      <w:r w:rsidRPr="00175F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ян</w:t>
      </w:r>
      <w:proofErr w:type="spellEnd"/>
      <w:r w:rsidRPr="00175F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язичеської доби. / Є. Маланюк // </w:t>
      </w:r>
      <w:r w:rsidRPr="00175F6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Нариси з історії нашої культури. — К., 1992. — С. 12.</w:t>
      </w:r>
    </w:p>
    <w:p w:rsidR="00175F6B" w:rsidRPr="00175F6B" w:rsidRDefault="00175F6B" w:rsidP="00175F6B">
      <w:pPr>
        <w:rPr>
          <w:rFonts w:ascii="Times New Roman" w:hAnsi="Times New Roman" w:cs="Times New Roman"/>
          <w:sz w:val="28"/>
          <w:szCs w:val="28"/>
          <w:lang w:val="ru-RU"/>
        </w:rPr>
      </w:pPr>
    </w:p>
    <w:sectPr w:rsidR="00175F6B" w:rsidRPr="00175F6B" w:rsidSect="00516C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D74787"/>
    <w:multiLevelType w:val="hybridMultilevel"/>
    <w:tmpl w:val="177C3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2E6129"/>
    <w:multiLevelType w:val="hybridMultilevel"/>
    <w:tmpl w:val="3894F034"/>
    <w:lvl w:ilvl="0" w:tplc="1CF8BAC8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2E9B"/>
    <w:rsid w:val="00031218"/>
    <w:rsid w:val="00175F6B"/>
    <w:rsid w:val="00276F12"/>
    <w:rsid w:val="0039378E"/>
    <w:rsid w:val="003D5AFE"/>
    <w:rsid w:val="00466BAA"/>
    <w:rsid w:val="00516C49"/>
    <w:rsid w:val="00776760"/>
    <w:rsid w:val="00A03F66"/>
    <w:rsid w:val="00A74877"/>
    <w:rsid w:val="00AB5F54"/>
    <w:rsid w:val="00D8565D"/>
    <w:rsid w:val="00DD6B33"/>
    <w:rsid w:val="00EC2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C49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E9B"/>
    <w:pPr>
      <w:ind w:left="720"/>
      <w:contextualSpacing/>
    </w:pPr>
  </w:style>
  <w:style w:type="character" w:styleId="HTML">
    <w:name w:val="HTML Cite"/>
    <w:basedOn w:val="a0"/>
    <w:uiPriority w:val="99"/>
    <w:semiHidden/>
    <w:unhideWhenUsed/>
    <w:rsid w:val="00EC2E9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IT-PNU</Company>
  <LinksUpToDate>false</LinksUpToDate>
  <CharactersWithSpaces>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KTK</dc:creator>
  <cp:keywords/>
  <dc:description/>
  <cp:lastModifiedBy>KTK</cp:lastModifiedBy>
  <cp:revision>7</cp:revision>
  <dcterms:created xsi:type="dcterms:W3CDTF">2017-10-28T12:30:00Z</dcterms:created>
  <dcterms:modified xsi:type="dcterms:W3CDTF">2017-10-28T16:55:00Z</dcterms:modified>
</cp:coreProperties>
</file>