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82"/>
        <w:gridCol w:w="1544"/>
        <w:gridCol w:w="6545"/>
      </w:tblGrid>
      <w:tr w:rsidR="000F45D3" w:rsidRPr="0004008C" w:rsidTr="005C40DA">
        <w:tc>
          <w:tcPr>
            <w:tcW w:w="1482" w:type="dxa"/>
          </w:tcPr>
          <w:p w:rsidR="000F45D3" w:rsidRPr="0004008C" w:rsidRDefault="000F45D3" w:rsidP="005C40D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008C">
              <w:rPr>
                <w:rFonts w:ascii="Times New Roman" w:hAnsi="Times New Roman" w:cs="Times New Roman"/>
                <w:lang w:val="uk-UA"/>
              </w:rPr>
              <w:t>Оцінка ефективності управління державними фінансами</w:t>
            </w:r>
          </w:p>
        </w:tc>
        <w:tc>
          <w:tcPr>
            <w:tcW w:w="1544" w:type="dxa"/>
          </w:tcPr>
          <w:p w:rsidR="000F45D3" w:rsidRPr="0004008C" w:rsidRDefault="000F45D3" w:rsidP="005C40D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008C">
              <w:rPr>
                <w:rFonts w:ascii="Times New Roman" w:hAnsi="Times New Roman" w:cs="Times New Roman"/>
                <w:lang w:val="uk-UA"/>
              </w:rPr>
              <w:t>к.е.н., викл. Дмитровська Вероніка Степанівна</w:t>
            </w:r>
            <w:r>
              <w:rPr>
                <w:rFonts w:ascii="Times New Roman" w:hAnsi="Times New Roman" w:cs="Times New Roman"/>
                <w:lang w:val="uk-UA"/>
              </w:rPr>
              <w:t>, кафедра фінансів</w:t>
            </w:r>
          </w:p>
        </w:tc>
        <w:tc>
          <w:tcPr>
            <w:tcW w:w="6545" w:type="dxa"/>
          </w:tcPr>
          <w:p w:rsidR="000F45D3" w:rsidRPr="0004008C" w:rsidRDefault="000F45D3" w:rsidP="005C40D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008C">
              <w:rPr>
                <w:rFonts w:ascii="Times New Roman" w:hAnsi="Times New Roman" w:cs="Times New Roman"/>
                <w:lang w:val="uk-UA"/>
              </w:rPr>
              <w:t xml:space="preserve">1. </w:t>
            </w:r>
            <w:hyperlink r:id="rId5" w:tooltip="Пошук за автором" w:history="1">
              <w:r w:rsidRPr="0004008C">
                <w:rPr>
                  <w:rStyle w:val="a3"/>
                  <w:rFonts w:ascii="Times New Roman" w:hAnsi="Times New Roman" w:cs="Times New Roman"/>
                </w:rPr>
                <w:t>Тесля Ю. М.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</w:rPr>
              <w:br/>
            </w:r>
            <w:r w:rsidRPr="0004008C">
              <w:rPr>
                <w:rFonts w:ascii="Times New Roman" w:hAnsi="Times New Roman" w:cs="Times New Roman"/>
                <w:bCs/>
              </w:rPr>
              <w:t>Розробка концептуальних основ матричного управління портфелями проектів і програм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[Електронний ресурс] / Ю. М. Тесля, Т. В. Латишева // </w:t>
            </w:r>
            <w:hyperlink r:id="rId6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</w:rPr>
                <w:t>Восточно-Европейский журнал передовых технологий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. - 2016. - № 1(3). - С. 12-18. - Режим доступу: </w:t>
            </w:r>
            <w:hyperlink r:id="rId7" w:history="1">
              <w:r w:rsidRPr="0004008C">
                <w:rPr>
                  <w:rStyle w:val="a3"/>
                  <w:rFonts w:ascii="Times New Roman" w:hAnsi="Times New Roman" w:cs="Times New Roman"/>
                </w:rPr>
                <w:t>http://nbuv.gov.ua/UJRN/Vejpte_2016_1(3)__3</w:t>
              </w:r>
            </w:hyperlink>
          </w:p>
          <w:p w:rsidR="000F45D3" w:rsidRPr="0004008C" w:rsidRDefault="000F45D3" w:rsidP="005C40D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008C">
              <w:rPr>
                <w:rFonts w:ascii="Times New Roman" w:hAnsi="Times New Roman" w:cs="Times New Roman"/>
                <w:lang w:val="uk-UA"/>
              </w:rPr>
              <w:t xml:space="preserve">2. </w:t>
            </w:r>
            <w:hyperlink r:id="rId8" w:tooltip="Пошук за автором" w:history="1">
              <w:r w:rsidRPr="0004008C">
                <w:rPr>
                  <w:rStyle w:val="a3"/>
                  <w:rFonts w:ascii="Times New Roman" w:hAnsi="Times New Roman" w:cs="Times New Roman"/>
                </w:rPr>
                <w:t>Романів Є. М.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</w:rPr>
              <w:br/>
            </w:r>
            <w:r w:rsidRPr="0004008C">
              <w:rPr>
                <w:rFonts w:ascii="Times New Roman" w:hAnsi="Times New Roman" w:cs="Times New Roman"/>
                <w:bCs/>
              </w:rPr>
              <w:t>Необхідність та напрямки удосконалення системи державного фінансового контролю в україні як вимога сьогодення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Є. М. Романів, Д. В. Долбнєва // </w:t>
            </w:r>
            <w:hyperlink r:id="rId9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</w:rPr>
                <w:t>ScienceRise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. - 2016. - № 2(1). - С. 35-38. - Режим доступу: </w:t>
            </w:r>
            <w:hyperlink r:id="rId10" w:history="1">
              <w:r w:rsidRPr="0004008C">
                <w:rPr>
                  <w:rStyle w:val="a3"/>
                  <w:rFonts w:ascii="Times New Roman" w:hAnsi="Times New Roman" w:cs="Times New Roman"/>
                </w:rPr>
                <w:t>http://nbuv.gov.ua/UJRN/texc_2016_2(1)__7</w:t>
              </w:r>
            </w:hyperlink>
          </w:p>
          <w:p w:rsidR="000F45D3" w:rsidRPr="0004008C" w:rsidRDefault="000F45D3" w:rsidP="005C40D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008C">
              <w:rPr>
                <w:rFonts w:ascii="Times New Roman" w:hAnsi="Times New Roman" w:cs="Times New Roman"/>
                <w:lang w:val="uk-UA"/>
              </w:rPr>
              <w:t xml:space="preserve">3. </w:t>
            </w:r>
            <w:hyperlink r:id="rId11" w:tooltip="Пошук за автором" w:history="1">
              <w:r w:rsidRPr="0037123F">
                <w:rPr>
                  <w:rStyle w:val="a3"/>
                  <w:rFonts w:ascii="Times New Roman" w:hAnsi="Times New Roman" w:cs="Times New Roman"/>
                  <w:lang w:val="uk-UA"/>
                </w:rPr>
                <w:t>Сушко Н. І.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37123F">
              <w:rPr>
                <w:rFonts w:ascii="Times New Roman" w:hAnsi="Times New Roman" w:cs="Times New Roman"/>
                <w:lang w:val="uk-UA"/>
              </w:rPr>
              <w:br/>
            </w:r>
            <w:r w:rsidRPr="0037123F">
              <w:rPr>
                <w:rFonts w:ascii="Times New Roman" w:hAnsi="Times New Roman" w:cs="Times New Roman"/>
                <w:bCs/>
                <w:lang w:val="uk-UA"/>
              </w:rPr>
              <w:t>Класифікація надходжень і витрат в процесі казначейського обслуговування</w:t>
            </w:r>
            <w:r w:rsidRPr="0004008C">
              <w:rPr>
                <w:rFonts w:ascii="Times New Roman" w:hAnsi="Times New Roman" w:cs="Times New Roman"/>
                <w:bCs/>
              </w:rPr>
              <w:t> </w:t>
            </w:r>
            <w:r w:rsidRPr="0037123F">
              <w:rPr>
                <w:rFonts w:ascii="Times New Roman" w:hAnsi="Times New Roman" w:cs="Times New Roman"/>
                <w:bCs/>
                <w:lang w:val="uk-UA"/>
              </w:rPr>
              <w:t>державного бюджету в умовах євроінтеграції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37123F">
              <w:rPr>
                <w:rFonts w:ascii="Times New Roman" w:hAnsi="Times New Roman" w:cs="Times New Roman"/>
                <w:shd w:val="clear" w:color="auto" w:fill="F9F9F9"/>
                <w:lang w:val="uk-UA"/>
              </w:rPr>
              <w:t>[Електронний ресурс] / Н. І. Сушко //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hyperlink r:id="rId12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</w:rPr>
                <w:t>ScienceRise</w:t>
              </w:r>
            </w:hyperlink>
            <w:r w:rsidRPr="0037123F">
              <w:rPr>
                <w:rFonts w:ascii="Times New Roman" w:hAnsi="Times New Roman" w:cs="Times New Roman"/>
                <w:shd w:val="clear" w:color="auto" w:fill="F9F9F9"/>
                <w:lang w:val="uk-UA"/>
              </w:rPr>
              <w:t>. - 2016. - № 2(1). - С. 47-54. - Режим доступу: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hyperlink r:id="rId13" w:history="1">
              <w:r w:rsidRPr="0004008C">
                <w:rPr>
                  <w:rStyle w:val="a3"/>
                  <w:rFonts w:ascii="Times New Roman" w:hAnsi="Times New Roman" w:cs="Times New Roman"/>
                </w:rPr>
                <w:t>http</w:t>
              </w:r>
              <w:r w:rsidRPr="0037123F">
                <w:rPr>
                  <w:rStyle w:val="a3"/>
                  <w:rFonts w:ascii="Times New Roman" w:hAnsi="Times New Roman" w:cs="Times New Roman"/>
                  <w:lang w:val="uk-UA"/>
                </w:rPr>
                <w:t>://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nbuv</w:t>
              </w:r>
              <w:r w:rsidRPr="0037123F">
                <w:rPr>
                  <w:rStyle w:val="a3"/>
                  <w:rFonts w:ascii="Times New Roman" w:hAnsi="Times New Roman" w:cs="Times New Roman"/>
                  <w:lang w:val="uk-UA"/>
                </w:rPr>
                <w:t>.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gov</w:t>
              </w:r>
              <w:r w:rsidRPr="0037123F">
                <w:rPr>
                  <w:rStyle w:val="a3"/>
                  <w:rFonts w:ascii="Times New Roman" w:hAnsi="Times New Roman" w:cs="Times New Roman"/>
                  <w:lang w:val="uk-UA"/>
                </w:rPr>
                <w:t>.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ua</w:t>
              </w:r>
              <w:r w:rsidRPr="0037123F">
                <w:rPr>
                  <w:rStyle w:val="a3"/>
                  <w:rFonts w:ascii="Times New Roman" w:hAnsi="Times New Roman" w:cs="Times New Roman"/>
                  <w:lang w:val="uk-UA"/>
                </w:rPr>
                <w:t>/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UJRN</w:t>
              </w:r>
              <w:r w:rsidRPr="0037123F">
                <w:rPr>
                  <w:rStyle w:val="a3"/>
                  <w:rFonts w:ascii="Times New Roman" w:hAnsi="Times New Roman" w:cs="Times New Roman"/>
                  <w:lang w:val="uk-UA"/>
                </w:rPr>
                <w:t>/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texc</w:t>
              </w:r>
              <w:r w:rsidRPr="0037123F">
                <w:rPr>
                  <w:rStyle w:val="a3"/>
                  <w:rFonts w:ascii="Times New Roman" w:hAnsi="Times New Roman" w:cs="Times New Roman"/>
                  <w:lang w:val="uk-UA"/>
                </w:rPr>
                <w:t>_2016_2(1)__10</w:t>
              </w:r>
            </w:hyperlink>
          </w:p>
          <w:p w:rsidR="000F45D3" w:rsidRPr="0004008C" w:rsidRDefault="000F45D3" w:rsidP="005C40D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008C">
              <w:rPr>
                <w:rFonts w:ascii="Times New Roman" w:hAnsi="Times New Roman" w:cs="Times New Roman"/>
                <w:lang w:val="uk-UA"/>
              </w:rPr>
              <w:t xml:space="preserve">4. </w:t>
            </w:r>
            <w:hyperlink r:id="rId14" w:tooltip="Пошук за автором" w:history="1">
              <w:r w:rsidRPr="0037123F">
                <w:rPr>
                  <w:rStyle w:val="a3"/>
                  <w:rFonts w:ascii="Times New Roman" w:hAnsi="Times New Roman" w:cs="Times New Roman"/>
                  <w:lang w:val="uk-UA"/>
                </w:rPr>
                <w:t>Георгієвський Ю. В.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37123F">
              <w:rPr>
                <w:rFonts w:ascii="Times New Roman" w:hAnsi="Times New Roman" w:cs="Times New Roman"/>
                <w:lang w:val="uk-UA"/>
              </w:rPr>
              <w:br/>
            </w:r>
            <w:r w:rsidRPr="0037123F">
              <w:rPr>
                <w:rFonts w:ascii="Times New Roman" w:hAnsi="Times New Roman" w:cs="Times New Roman"/>
                <w:bCs/>
                <w:lang w:val="uk-UA"/>
              </w:rPr>
              <w:t>Засади реформування функцій і повноважень</w:t>
            </w:r>
            <w:r w:rsidRPr="0004008C">
              <w:rPr>
                <w:rFonts w:ascii="Times New Roman" w:hAnsi="Times New Roman" w:cs="Times New Roman"/>
                <w:bCs/>
              </w:rPr>
              <w:t> </w:t>
            </w:r>
            <w:r w:rsidRPr="0037123F">
              <w:rPr>
                <w:rFonts w:ascii="Times New Roman" w:hAnsi="Times New Roman" w:cs="Times New Roman"/>
                <w:bCs/>
                <w:lang w:val="uk-UA"/>
              </w:rPr>
              <w:t>державних органів та органів місцевого самоврядування в Україні в контексті європейської доктрини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37123F">
              <w:rPr>
                <w:rFonts w:ascii="Times New Roman" w:hAnsi="Times New Roman" w:cs="Times New Roman"/>
                <w:shd w:val="clear" w:color="auto" w:fill="F9F9F9"/>
                <w:lang w:val="uk-UA"/>
              </w:rPr>
              <w:t>[Електронний ресурс] / Ю. В. Георгієвський //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hyperlink r:id="rId15" w:tooltip="Періодичне видання" w:history="1">
              <w:r w:rsidRPr="0037123F">
                <w:rPr>
                  <w:rStyle w:val="a3"/>
                  <w:rFonts w:ascii="Times New Roman" w:hAnsi="Times New Roman" w:cs="Times New Roman"/>
                  <w:lang w:val="uk-UA"/>
                </w:rPr>
                <w:t>Публічне право</w:t>
              </w:r>
            </w:hyperlink>
            <w:r w:rsidRPr="0037123F">
              <w:rPr>
                <w:rFonts w:ascii="Times New Roman" w:hAnsi="Times New Roman" w:cs="Times New Roman"/>
                <w:shd w:val="clear" w:color="auto" w:fill="F9F9F9"/>
                <w:lang w:val="uk-UA"/>
              </w:rPr>
              <w:t>. - 2016. - № 1. - С. 104-111. - Режим доступу: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hyperlink r:id="rId16" w:history="1">
              <w:r w:rsidRPr="0004008C">
                <w:rPr>
                  <w:rStyle w:val="a3"/>
                  <w:rFonts w:ascii="Times New Roman" w:hAnsi="Times New Roman" w:cs="Times New Roman"/>
                </w:rPr>
                <w:t>http</w:t>
              </w:r>
              <w:r w:rsidRPr="0037123F">
                <w:rPr>
                  <w:rStyle w:val="a3"/>
                  <w:rFonts w:ascii="Times New Roman" w:hAnsi="Times New Roman" w:cs="Times New Roman"/>
                  <w:lang w:val="uk-UA"/>
                </w:rPr>
                <w:t>://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nbuv</w:t>
              </w:r>
              <w:r w:rsidRPr="0037123F">
                <w:rPr>
                  <w:rStyle w:val="a3"/>
                  <w:rFonts w:ascii="Times New Roman" w:hAnsi="Times New Roman" w:cs="Times New Roman"/>
                  <w:lang w:val="uk-UA"/>
                </w:rPr>
                <w:t>.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gov</w:t>
              </w:r>
              <w:r w:rsidRPr="0037123F">
                <w:rPr>
                  <w:rStyle w:val="a3"/>
                  <w:rFonts w:ascii="Times New Roman" w:hAnsi="Times New Roman" w:cs="Times New Roman"/>
                  <w:lang w:val="uk-UA"/>
                </w:rPr>
                <w:t>.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ua</w:t>
              </w:r>
              <w:r w:rsidRPr="0037123F">
                <w:rPr>
                  <w:rStyle w:val="a3"/>
                  <w:rFonts w:ascii="Times New Roman" w:hAnsi="Times New Roman" w:cs="Times New Roman"/>
                  <w:lang w:val="uk-UA"/>
                </w:rPr>
                <w:t>/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UJRN</w:t>
              </w:r>
              <w:r w:rsidRPr="0037123F">
                <w:rPr>
                  <w:rStyle w:val="a3"/>
                  <w:rFonts w:ascii="Times New Roman" w:hAnsi="Times New Roman" w:cs="Times New Roman"/>
                  <w:lang w:val="uk-UA"/>
                </w:rPr>
                <w:t>/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pp</w:t>
              </w:r>
              <w:r w:rsidRPr="0037123F">
                <w:rPr>
                  <w:rStyle w:val="a3"/>
                  <w:rFonts w:ascii="Times New Roman" w:hAnsi="Times New Roman" w:cs="Times New Roman"/>
                  <w:lang w:val="uk-UA"/>
                </w:rPr>
                <w:t>_2016_1_15</w:t>
              </w:r>
            </w:hyperlink>
          </w:p>
          <w:p w:rsidR="000F45D3" w:rsidRPr="0004008C" w:rsidRDefault="000F45D3" w:rsidP="005C40D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008C">
              <w:rPr>
                <w:rFonts w:ascii="Times New Roman" w:hAnsi="Times New Roman" w:cs="Times New Roman"/>
                <w:lang w:val="uk-UA"/>
              </w:rPr>
              <w:t xml:space="preserve">5. </w:t>
            </w:r>
            <w:hyperlink r:id="rId17" w:tooltip="Пошук за автором" w:history="1">
              <w:r w:rsidRPr="0004008C">
                <w:rPr>
                  <w:rStyle w:val="a3"/>
                  <w:rFonts w:ascii="Times New Roman" w:hAnsi="Times New Roman" w:cs="Times New Roman"/>
                </w:rPr>
                <w:t>Піхоцький В.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</w:rPr>
              <w:br/>
            </w:r>
            <w:r w:rsidRPr="0004008C">
              <w:rPr>
                <w:rFonts w:ascii="Times New Roman" w:hAnsi="Times New Roman" w:cs="Times New Roman"/>
                <w:bCs/>
              </w:rPr>
              <w:t>Зарубіжний досвід організації державного фінансового контролю та можливість його використання в Україні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В. Піхоцький // </w:t>
            </w:r>
            <w:hyperlink r:id="rId18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</w:rPr>
                <w:t>Економіст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. - 2016. - № 1. - С. 31-34. - Режим доступу: </w:t>
            </w:r>
            <w:hyperlink r:id="rId19" w:history="1">
              <w:r w:rsidRPr="0004008C">
                <w:rPr>
                  <w:rStyle w:val="a3"/>
                  <w:rFonts w:ascii="Times New Roman" w:hAnsi="Times New Roman" w:cs="Times New Roman"/>
                </w:rPr>
                <w:t>http://nbuv.gov.ua/UJRN/econ_2016_1_9</w:t>
              </w:r>
            </w:hyperlink>
          </w:p>
          <w:p w:rsidR="000F45D3" w:rsidRPr="0004008C" w:rsidRDefault="000F45D3" w:rsidP="005C40D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008C">
              <w:rPr>
                <w:rFonts w:ascii="Times New Roman" w:hAnsi="Times New Roman" w:cs="Times New Roman"/>
                <w:lang w:val="uk-UA"/>
              </w:rPr>
              <w:t>6.</w:t>
            </w:r>
            <w:r w:rsidRPr="0004008C">
              <w:rPr>
                <w:rFonts w:ascii="Times New Roman" w:hAnsi="Times New Roman" w:cs="Times New Roman"/>
              </w:rPr>
              <w:t xml:space="preserve"> </w:t>
            </w:r>
            <w:hyperlink r:id="rId20" w:tooltip="Пошук за автором" w:history="1">
              <w:r w:rsidRPr="0004008C">
                <w:rPr>
                  <w:rStyle w:val="a3"/>
                  <w:rFonts w:ascii="Times New Roman" w:hAnsi="Times New Roman" w:cs="Times New Roman"/>
                </w:rPr>
                <w:t>Древаль Ю. Д.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</w:rPr>
              <w:br/>
            </w:r>
            <w:r w:rsidRPr="0004008C">
              <w:rPr>
                <w:rFonts w:ascii="Times New Roman" w:hAnsi="Times New Roman" w:cs="Times New Roman"/>
                <w:bCs/>
              </w:rPr>
              <w:t>Механізми управління конфліктами у сфері публічних відносин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Ю. Д. Древаль // </w:t>
            </w:r>
            <w:hyperlink r:id="rId21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</w:rPr>
                <w:t>Вісник Національного університету цивільного захисту України. Серія : </w:t>
              </w:r>
              <w:r w:rsidRPr="0004008C">
                <w:rPr>
                  <w:rStyle w:val="a3"/>
                  <w:rFonts w:ascii="Times New Roman" w:hAnsi="Times New Roman" w:cs="Times New Roman"/>
                  <w:bCs/>
                </w:rPr>
                <w:t>Державн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е </w:t>
              </w:r>
              <w:r w:rsidRPr="0004008C">
                <w:rPr>
                  <w:rStyle w:val="a3"/>
                  <w:rFonts w:ascii="Times New Roman" w:hAnsi="Times New Roman" w:cs="Times New Roman"/>
                  <w:bCs/>
                </w:rPr>
                <w:t>управління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. - 2016. - Вип. 1. - С. 51-58. - Режим доступу: </w:t>
            </w:r>
            <w:hyperlink r:id="rId22" w:history="1">
              <w:r w:rsidRPr="0004008C">
                <w:rPr>
                  <w:rStyle w:val="a3"/>
                  <w:rFonts w:ascii="Times New Roman" w:hAnsi="Times New Roman" w:cs="Times New Roman"/>
                </w:rPr>
                <w:t>http://nbuv.gov.ua/UJRN/VNUCZUDU_2016_1_10</w:t>
              </w:r>
            </w:hyperlink>
          </w:p>
          <w:p w:rsidR="000F45D3" w:rsidRPr="0004008C" w:rsidRDefault="000F45D3" w:rsidP="005C40D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008C">
              <w:rPr>
                <w:rFonts w:ascii="Times New Roman" w:hAnsi="Times New Roman" w:cs="Times New Roman"/>
                <w:lang w:val="uk-UA"/>
              </w:rPr>
              <w:t xml:space="preserve">7. </w:t>
            </w:r>
            <w:hyperlink r:id="rId23" w:tooltip="Пошук за автором" w:history="1">
              <w:r w:rsidRPr="0004008C">
                <w:rPr>
                  <w:rStyle w:val="a3"/>
                  <w:rFonts w:ascii="Times New Roman" w:hAnsi="Times New Roman" w:cs="Times New Roman"/>
                </w:rPr>
                <w:t>Курносов О.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</w:rPr>
              <w:br/>
            </w:r>
            <w:r w:rsidRPr="0004008C">
              <w:rPr>
                <w:rFonts w:ascii="Times New Roman" w:hAnsi="Times New Roman" w:cs="Times New Roman"/>
                <w:bCs/>
              </w:rPr>
              <w:t>Посилення ролі державної податкової політики в соціально-економічному розвитку країни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[Електронний ресурс] / О. Курносов // </w:t>
            </w:r>
            <w:hyperlink r:id="rId24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  <w:bCs/>
                </w:rPr>
                <w:t>Державн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е управління та місцеве самоврядування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. - 2016. - Вип. 1. - С. 88-94. - Режим доступу: </w:t>
            </w:r>
            <w:hyperlink r:id="rId25" w:history="1">
              <w:r w:rsidRPr="0004008C">
                <w:rPr>
                  <w:rStyle w:val="a3"/>
                  <w:rFonts w:ascii="Times New Roman" w:hAnsi="Times New Roman" w:cs="Times New Roman"/>
                </w:rPr>
                <w:t>http://nbuv.gov.ua/UJRN/dums_2016_1_14</w:t>
              </w:r>
            </w:hyperlink>
          </w:p>
          <w:p w:rsidR="000F45D3" w:rsidRPr="0004008C" w:rsidRDefault="000F45D3" w:rsidP="005C40D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008C">
              <w:rPr>
                <w:rFonts w:ascii="Times New Roman" w:hAnsi="Times New Roman" w:cs="Times New Roman"/>
                <w:lang w:val="uk-UA"/>
              </w:rPr>
              <w:t xml:space="preserve">8. </w:t>
            </w:r>
            <w:hyperlink r:id="rId26" w:tooltip="Пошук за автором" w:history="1"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Бардаш С. В.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  <w:lang w:val="uk-UA"/>
              </w:rPr>
              <w:br/>
            </w:r>
            <w:r w:rsidRPr="0004008C">
              <w:rPr>
                <w:rFonts w:ascii="Times New Roman" w:hAnsi="Times New Roman" w:cs="Times New Roman"/>
                <w:bCs/>
                <w:lang w:val="uk-UA"/>
              </w:rPr>
              <w:t>Поняття і склад публічних фінансів як об’єкта</w:t>
            </w:r>
            <w:r w:rsidRPr="0004008C">
              <w:rPr>
                <w:rFonts w:ascii="Times New Roman" w:hAnsi="Times New Roman" w:cs="Times New Roman"/>
                <w:bCs/>
              </w:rPr>
              <w:t> </w:t>
            </w:r>
            <w:r w:rsidRPr="0004008C">
              <w:rPr>
                <w:rFonts w:ascii="Times New Roman" w:hAnsi="Times New Roman" w:cs="Times New Roman"/>
                <w:bCs/>
                <w:lang w:val="uk-UA"/>
              </w:rPr>
              <w:t>державного фінансового аудита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  <w:shd w:val="clear" w:color="auto" w:fill="F9F9F9"/>
                <w:lang w:val="uk-UA"/>
              </w:rPr>
              <w:t>[Електронний ресурс] / С. В. Бардаш, Ю. Р. Баранюк //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hyperlink r:id="rId27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 xml:space="preserve">Науковий вісник Ужгородського національного університету. 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Серія : Міжнародні економічні відносини та світове господарство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. - 2016. - Вип. 6(1). - С. 34-37. - Режим доступу: </w:t>
            </w:r>
            <w:hyperlink r:id="rId28" w:history="1">
              <w:r w:rsidRPr="0004008C">
                <w:rPr>
                  <w:rStyle w:val="a3"/>
                  <w:rFonts w:ascii="Times New Roman" w:hAnsi="Times New Roman" w:cs="Times New Roman"/>
                </w:rPr>
                <w:t>http://nbuv.gov.ua/UJRN/Nvuumevcg_2016_6(1)__10</w:t>
              </w:r>
            </w:hyperlink>
          </w:p>
          <w:p w:rsidR="000F45D3" w:rsidRPr="0004008C" w:rsidRDefault="000F45D3" w:rsidP="005C40D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008C">
              <w:rPr>
                <w:rFonts w:ascii="Times New Roman" w:hAnsi="Times New Roman" w:cs="Times New Roman"/>
                <w:lang w:val="uk-UA"/>
              </w:rPr>
              <w:t xml:space="preserve">9. </w:t>
            </w:r>
            <w:hyperlink r:id="rId29" w:tooltip="Пошук за автором" w:history="1">
              <w:r w:rsidRPr="0004008C">
                <w:rPr>
                  <w:rStyle w:val="a3"/>
                  <w:rFonts w:ascii="Times New Roman" w:hAnsi="Times New Roman" w:cs="Times New Roman"/>
                </w:rPr>
                <w:t>Крисоватий А.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</w:rPr>
              <w:br/>
            </w:r>
            <w:r w:rsidRPr="0004008C">
              <w:rPr>
                <w:rFonts w:ascii="Times New Roman" w:hAnsi="Times New Roman" w:cs="Times New Roman"/>
                <w:bCs/>
              </w:rPr>
              <w:t>Трансформація державних фінансів України в системі децентралізаційних процесів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А. Крисоватий, Н. Синютка // </w:t>
            </w:r>
            <w:hyperlink r:id="rId30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</w:rPr>
                <w:t>Журнал європейської економіки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. - 2016. - Т. 15, № 1. - С. 35-56. - Режим доступу: </w:t>
            </w:r>
            <w:hyperlink r:id="rId31" w:history="1">
              <w:r w:rsidRPr="0004008C">
                <w:rPr>
                  <w:rStyle w:val="a3"/>
                  <w:rFonts w:ascii="Times New Roman" w:hAnsi="Times New Roman" w:cs="Times New Roman"/>
                </w:rPr>
                <w:t>http://nbuv.gov.ua/UJRN/jee_2016_15_1_4</w:t>
              </w:r>
            </w:hyperlink>
          </w:p>
          <w:p w:rsidR="000F45D3" w:rsidRPr="0004008C" w:rsidRDefault="000F45D3" w:rsidP="005C40DA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93182" w:rsidRDefault="00C93182"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9E2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0F45D3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43E91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255D"/>
    <w:rsid w:val="00877D38"/>
    <w:rsid w:val="008874C0"/>
    <w:rsid w:val="00887A78"/>
    <w:rsid w:val="00887D3F"/>
    <w:rsid w:val="008B095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469E2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45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F45D3"/>
    <w:pPr>
      <w:ind w:left="720"/>
      <w:contextualSpacing/>
    </w:pPr>
  </w:style>
  <w:style w:type="table" w:styleId="a5">
    <w:name w:val="Table Grid"/>
    <w:basedOn w:val="a1"/>
    <w:uiPriority w:val="59"/>
    <w:rsid w:val="000F4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45D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F45D3"/>
    <w:pPr>
      <w:ind w:left="720"/>
      <w:contextualSpacing/>
    </w:pPr>
  </w:style>
  <w:style w:type="table" w:styleId="a5">
    <w:name w:val="Table Grid"/>
    <w:basedOn w:val="a1"/>
    <w:uiPriority w:val="59"/>
    <w:rsid w:val="000F4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0%D0%BE%D0%BC%D0%B0%D0%BD%D1%96%D0%B2%20%D0%84$" TargetMode="External"/><Relationship Id="rId13" Type="http://schemas.openxmlformats.org/officeDocument/2006/relationships/hyperlink" Target="http://nbuv.gov.ua/UJRN/texc_2016_2%281%29__10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5978" TargetMode="External"/><Relationship Id="rId2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0%D1%80%D0%B4%D0%B0%D1%88%20%D0%A1$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479" TargetMode="External"/><Relationship Id="rId7" Type="http://schemas.openxmlformats.org/officeDocument/2006/relationships/hyperlink" Target="http://nbuv.gov.ua/UJRN/Vejpte_2016_1%283%29__3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129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1%96%D1%85%D0%BE%D1%86%D1%8C%D0%BA%D0%B8%D0%B9%20%D0%92$" TargetMode="External"/><Relationship Id="rId25" Type="http://schemas.openxmlformats.org/officeDocument/2006/relationships/hyperlink" Target="http://nbuv.gov.ua/UJRN/dums_2016_1_14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nbuv.gov.ua/UJRN/pp_2016_1_15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4%D1%80%D0%B5%D0%B2%D0%B0%D0%BB%D1%8C%20%D0%AE$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0%D0%B8%D1%81%D0%BE%D0%B2%D0%B0%D1%82%D0%B8%D0%B9%20%D0%90$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320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1%83%D1%88%D0%BA%D0%BE%20%D0%9D$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731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2%D0%B5%D1%81%D0%BB%D1%8F%20%D0%AE$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594" TargetMode="External"/><Relationship Id="rId2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3%D1%80%D0%BD%D0%BE%D1%81%D0%BE%D0%B2%20%D0%9E$" TargetMode="External"/><Relationship Id="rId28" Type="http://schemas.openxmlformats.org/officeDocument/2006/relationships/hyperlink" Target="http://nbuv.gov.ua/UJRN/Nvuumevcg_2016_6%281%29__10" TargetMode="External"/><Relationship Id="rId10" Type="http://schemas.openxmlformats.org/officeDocument/2006/relationships/hyperlink" Target="http://nbuv.gov.ua/UJRN/texc_2016_2%281%29__7" TargetMode="External"/><Relationship Id="rId19" Type="http://schemas.openxmlformats.org/officeDocument/2006/relationships/hyperlink" Target="http://nbuv.gov.ua/UJRN/econ_2016_1_9" TargetMode="External"/><Relationship Id="rId31" Type="http://schemas.openxmlformats.org/officeDocument/2006/relationships/hyperlink" Target="http://nbuv.gov.ua/UJRN/jee_2016_15_1_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129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0%B5%D0%BE%D1%80%D0%B3%D1%96%D1%94%D0%B2%D1%81%D1%8C%D0%BA%D0%B8%D0%B9%20%D0%AE$" TargetMode="External"/><Relationship Id="rId22" Type="http://schemas.openxmlformats.org/officeDocument/2006/relationships/hyperlink" Target="http://nbuv.gov.ua/UJRN/VNUCZUDU_2016_1_10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850:%D0%9C%D1%96%D0%B6%D0%BD.%D0%B5%D0%BA%D0%BE%D0%BD.%D0%B2%D1%96%D0%B4%D0%BD.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3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1235</Words>
  <Characters>7041</Characters>
  <Application>Microsoft Office Word</Application>
  <DocSecurity>0</DocSecurity>
  <Lines>58</Lines>
  <Paragraphs>16</Paragraphs>
  <ScaleCrop>false</ScaleCrop>
  <Company>SanBuild &amp; SPecialiST RePack</Company>
  <LinksUpToDate>false</LinksUpToDate>
  <CharactersWithSpaces>8260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2017-12-13T08:07:00Z</dcterms:created>
  <dcterms:modified xsi:type="dcterms:W3CDTF">2017-12-13T08:07:00Z</dcterms:modified>
</cp:coreProperties>
</file>