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5C" w:rsidRPr="00224BE9" w:rsidRDefault="00CD525C" w:rsidP="00CD525C">
      <w:pPr>
        <w:spacing w:line="360" w:lineRule="auto"/>
        <w:ind w:left="340"/>
        <w:jc w:val="both"/>
        <w:rPr>
          <w:sz w:val="24"/>
          <w:szCs w:val="24"/>
        </w:rPr>
      </w:pPr>
      <w:r w:rsidRPr="00224BE9">
        <w:rPr>
          <w:sz w:val="24"/>
          <w:szCs w:val="24"/>
        </w:rPr>
        <w:t>УДК 811.112.2’367.6:17.021.1</w:t>
      </w:r>
    </w:p>
    <w:p w:rsidR="00CD525C" w:rsidRPr="00224BE9" w:rsidRDefault="00CD525C" w:rsidP="00CD525C">
      <w:pPr>
        <w:spacing w:line="360" w:lineRule="auto"/>
        <w:ind w:left="340" w:firstLine="368"/>
        <w:jc w:val="right"/>
        <w:rPr>
          <w:b/>
          <w:sz w:val="24"/>
          <w:szCs w:val="24"/>
        </w:rPr>
      </w:pPr>
      <w:r w:rsidRPr="00224BE9">
        <w:rPr>
          <w:b/>
          <w:sz w:val="24"/>
          <w:szCs w:val="24"/>
        </w:rPr>
        <w:t xml:space="preserve">Світлана Липка </w:t>
      </w:r>
    </w:p>
    <w:p w:rsidR="00CD525C" w:rsidRPr="00C26E8C" w:rsidRDefault="00CD525C" w:rsidP="00CD525C">
      <w:pPr>
        <w:spacing w:line="360" w:lineRule="auto"/>
        <w:ind w:firstLine="720"/>
        <w:jc w:val="center"/>
        <w:rPr>
          <w:b/>
          <w:spacing w:val="-2"/>
          <w:lang w:val="ru-RU"/>
        </w:rPr>
      </w:pPr>
      <w:r>
        <w:rPr>
          <w:b/>
          <w:spacing w:val="4"/>
        </w:rPr>
        <w:t>П</w:t>
      </w:r>
      <w:r>
        <w:rPr>
          <w:b/>
          <w:spacing w:val="-2"/>
        </w:rPr>
        <w:t xml:space="preserve">оняття „зухвала поведінка“ як фрагмент </w:t>
      </w:r>
      <w:proofErr w:type="spellStart"/>
      <w:r>
        <w:rPr>
          <w:b/>
          <w:spacing w:val="-2"/>
        </w:rPr>
        <w:t>мовн</w:t>
      </w:r>
      <w:proofErr w:type="spellEnd"/>
      <w:r>
        <w:rPr>
          <w:b/>
          <w:spacing w:val="-2"/>
          <w:lang w:val="ru-RU"/>
        </w:rPr>
        <w:t>о</w:t>
      </w:r>
      <w:r>
        <w:rPr>
          <w:b/>
          <w:spacing w:val="-2"/>
        </w:rPr>
        <w:t xml:space="preserve">ї картини світу </w:t>
      </w:r>
    </w:p>
    <w:p w:rsidR="00CD525C" w:rsidRDefault="00CD525C" w:rsidP="00CD525C">
      <w:pPr>
        <w:spacing w:line="360" w:lineRule="auto"/>
        <w:ind w:firstLine="720"/>
        <w:jc w:val="center"/>
        <w:rPr>
          <w:b/>
          <w:spacing w:val="-2"/>
          <w:lang w:val="ru-RU"/>
        </w:rPr>
      </w:pPr>
      <w:r>
        <w:rPr>
          <w:b/>
          <w:spacing w:val="-2"/>
        </w:rPr>
        <w:t>(на матеріалі німецької мови)</w:t>
      </w:r>
    </w:p>
    <w:p w:rsidR="00CD525C" w:rsidRDefault="00CD525C" w:rsidP="00CD525C">
      <w:pPr>
        <w:spacing w:line="360" w:lineRule="auto"/>
        <w:ind w:firstLine="720"/>
        <w:jc w:val="both"/>
        <w:rPr>
          <w:bCs/>
          <w:spacing w:val="-4"/>
          <w:sz w:val="24"/>
          <w:szCs w:val="24"/>
          <w:lang w:val="ru-RU"/>
        </w:rPr>
      </w:pPr>
      <w:r>
        <w:rPr>
          <w:bCs/>
          <w:spacing w:val="-4"/>
          <w:sz w:val="24"/>
          <w:szCs w:val="24"/>
        </w:rPr>
        <w:t xml:space="preserve">Стаття присвячена комплексному опису поняття «зухвала поведінка» як фрагменту </w:t>
      </w:r>
      <w:proofErr w:type="spellStart"/>
      <w:r>
        <w:rPr>
          <w:bCs/>
          <w:spacing w:val="-4"/>
          <w:sz w:val="24"/>
          <w:szCs w:val="24"/>
        </w:rPr>
        <w:t>мовної</w:t>
      </w:r>
      <w:proofErr w:type="spellEnd"/>
      <w:r>
        <w:rPr>
          <w:bCs/>
          <w:spacing w:val="-4"/>
          <w:sz w:val="24"/>
          <w:szCs w:val="24"/>
        </w:rPr>
        <w:t xml:space="preserve"> </w:t>
      </w:r>
      <w:proofErr w:type="spellStart"/>
      <w:r>
        <w:rPr>
          <w:bCs/>
          <w:spacing w:val="-4"/>
          <w:sz w:val="24"/>
          <w:szCs w:val="24"/>
        </w:rPr>
        <w:t>картни</w:t>
      </w:r>
      <w:proofErr w:type="spellEnd"/>
      <w:r>
        <w:rPr>
          <w:bCs/>
          <w:spacing w:val="-4"/>
          <w:sz w:val="24"/>
          <w:szCs w:val="24"/>
        </w:rPr>
        <w:t xml:space="preserve"> світу на матеріалі німецької мови. </w:t>
      </w:r>
      <w:r w:rsidRPr="006C6FE9">
        <w:rPr>
          <w:bCs/>
          <w:spacing w:val="-4"/>
          <w:sz w:val="24"/>
          <w:szCs w:val="24"/>
        </w:rPr>
        <w:t>Актуальність</w:t>
      </w:r>
      <w:r w:rsidRPr="006C6FE9">
        <w:rPr>
          <w:bCs/>
          <w:i/>
          <w:spacing w:val="-4"/>
          <w:sz w:val="24"/>
          <w:szCs w:val="24"/>
        </w:rPr>
        <w:t xml:space="preserve"> </w:t>
      </w:r>
      <w:r w:rsidRPr="006C6FE9">
        <w:rPr>
          <w:bCs/>
          <w:spacing w:val="-4"/>
          <w:sz w:val="24"/>
          <w:szCs w:val="24"/>
        </w:rPr>
        <w:t xml:space="preserve">теми розвідки </w:t>
      </w:r>
      <w:r w:rsidRPr="006C6FE9">
        <w:rPr>
          <w:spacing w:val="-4"/>
          <w:sz w:val="24"/>
          <w:szCs w:val="24"/>
        </w:rPr>
        <w:t xml:space="preserve">зумовлена </w:t>
      </w:r>
      <w:proofErr w:type="spellStart"/>
      <w:r w:rsidRPr="006C6FE9">
        <w:rPr>
          <w:spacing w:val="-4"/>
          <w:sz w:val="24"/>
          <w:szCs w:val="24"/>
        </w:rPr>
        <w:t>антропоцентричним</w:t>
      </w:r>
      <w:proofErr w:type="spellEnd"/>
      <w:r w:rsidRPr="006C6FE9">
        <w:rPr>
          <w:spacing w:val="-4"/>
          <w:sz w:val="24"/>
          <w:szCs w:val="24"/>
        </w:rPr>
        <w:t xml:space="preserve"> спрямуванням сучасної лінгвістики на виявлення взаємозв’язку мови з </w:t>
      </w:r>
      <w:proofErr w:type="spellStart"/>
      <w:r w:rsidRPr="006C6FE9">
        <w:rPr>
          <w:spacing w:val="-4"/>
          <w:sz w:val="24"/>
          <w:szCs w:val="24"/>
        </w:rPr>
        <w:t>емоційно</w:t>
      </w:r>
      <w:proofErr w:type="spellEnd"/>
      <w:r w:rsidRPr="006C6FE9">
        <w:rPr>
          <w:spacing w:val="-4"/>
          <w:sz w:val="24"/>
          <w:szCs w:val="24"/>
        </w:rPr>
        <w:t xml:space="preserve">-експресивною діяльністю людини, потребою глибшого аналізу проблем </w:t>
      </w:r>
      <w:proofErr w:type="spellStart"/>
      <w:r w:rsidRPr="006C6FE9">
        <w:rPr>
          <w:spacing w:val="-4"/>
          <w:sz w:val="24"/>
          <w:szCs w:val="24"/>
        </w:rPr>
        <w:t>лінгвопрагматики</w:t>
      </w:r>
      <w:proofErr w:type="spellEnd"/>
      <w:r w:rsidRPr="006C6FE9">
        <w:rPr>
          <w:spacing w:val="-4"/>
          <w:sz w:val="24"/>
          <w:szCs w:val="24"/>
        </w:rPr>
        <w:t>.</w:t>
      </w:r>
      <w:r w:rsidRPr="006C6FE9">
        <w:rPr>
          <w:i/>
          <w:spacing w:val="-4"/>
          <w:sz w:val="24"/>
          <w:szCs w:val="24"/>
        </w:rPr>
        <w:t xml:space="preserve"> </w:t>
      </w:r>
      <w:proofErr w:type="spellStart"/>
      <w:r w:rsidRPr="007F3ADD">
        <w:rPr>
          <w:spacing w:val="-4"/>
          <w:sz w:val="24"/>
          <w:szCs w:val="24"/>
        </w:rPr>
        <w:t>Антропоцентричність</w:t>
      </w:r>
      <w:proofErr w:type="spellEnd"/>
      <w:r w:rsidRPr="007F3ADD">
        <w:rPr>
          <w:spacing w:val="-4"/>
          <w:sz w:val="24"/>
          <w:szCs w:val="24"/>
        </w:rPr>
        <w:t xml:space="preserve"> здійсненого</w:t>
      </w:r>
      <w:r w:rsidRPr="006C6FE9">
        <w:rPr>
          <w:i/>
          <w:spacing w:val="-4"/>
          <w:sz w:val="24"/>
          <w:szCs w:val="24"/>
        </w:rPr>
        <w:t xml:space="preserve"> </w:t>
      </w:r>
      <w:r w:rsidRPr="006C6FE9">
        <w:rPr>
          <w:spacing w:val="-4"/>
          <w:sz w:val="24"/>
          <w:szCs w:val="24"/>
        </w:rPr>
        <w:t xml:space="preserve">дослідження забезпечується зверненням до </w:t>
      </w:r>
      <w:r w:rsidRPr="007F3ADD">
        <w:rPr>
          <w:spacing w:val="-4"/>
          <w:sz w:val="24"/>
          <w:szCs w:val="24"/>
        </w:rPr>
        <w:t>поведінки та характеру людини через вивчення спеціалізованого лексико-семантичного поля на позначення зухвалої</w:t>
      </w:r>
      <w:r w:rsidRPr="007F3ADD">
        <w:rPr>
          <w:b/>
          <w:spacing w:val="-4"/>
          <w:sz w:val="24"/>
          <w:szCs w:val="24"/>
        </w:rPr>
        <w:t xml:space="preserve"> </w:t>
      </w:r>
      <w:r w:rsidRPr="007F3ADD">
        <w:rPr>
          <w:spacing w:val="-4"/>
          <w:sz w:val="24"/>
          <w:szCs w:val="24"/>
        </w:rPr>
        <w:t>поведінки</w:t>
      </w:r>
      <w:r w:rsidRPr="006C6FE9">
        <w:rPr>
          <w:i/>
          <w:spacing w:val="-4"/>
          <w:sz w:val="24"/>
          <w:szCs w:val="24"/>
        </w:rPr>
        <w:t xml:space="preserve"> </w:t>
      </w:r>
      <w:r w:rsidRPr="007F3ADD">
        <w:rPr>
          <w:spacing w:val="-4"/>
          <w:sz w:val="24"/>
          <w:szCs w:val="24"/>
        </w:rPr>
        <w:t>у сучасній німецькій мові.</w:t>
      </w:r>
      <w:r w:rsidRPr="006C6FE9">
        <w:rPr>
          <w:spacing w:val="-4"/>
          <w:sz w:val="24"/>
          <w:szCs w:val="24"/>
        </w:rPr>
        <w:t xml:space="preserve"> На основі аналізу низки джерел із філософії,</w:t>
      </w:r>
      <w:r>
        <w:rPr>
          <w:spacing w:val="-4"/>
          <w:sz w:val="24"/>
          <w:szCs w:val="24"/>
        </w:rPr>
        <w:t xml:space="preserve"> </w:t>
      </w:r>
      <w:r w:rsidRPr="006C6FE9">
        <w:rPr>
          <w:spacing w:val="-4"/>
          <w:sz w:val="24"/>
          <w:szCs w:val="24"/>
        </w:rPr>
        <w:t>психології</w:t>
      </w:r>
      <w:r>
        <w:rPr>
          <w:spacing w:val="-4"/>
          <w:sz w:val="24"/>
          <w:szCs w:val="24"/>
        </w:rPr>
        <w:t>,</w:t>
      </w:r>
      <w:r w:rsidRPr="006C6FE9">
        <w:rPr>
          <w:spacing w:val="-4"/>
          <w:sz w:val="24"/>
          <w:szCs w:val="24"/>
        </w:rPr>
        <w:t xml:space="preserve"> а також етимологічних, тлумачних</w:t>
      </w:r>
      <w:r>
        <w:rPr>
          <w:spacing w:val="-4"/>
          <w:sz w:val="24"/>
          <w:szCs w:val="24"/>
        </w:rPr>
        <w:t>,</w:t>
      </w:r>
      <w:r w:rsidRPr="006C6FE9">
        <w:rPr>
          <w:spacing w:val="-4"/>
          <w:sz w:val="24"/>
          <w:szCs w:val="24"/>
        </w:rPr>
        <w:t xml:space="preserve"> синонімічних та </w:t>
      </w:r>
      <w:r>
        <w:rPr>
          <w:spacing w:val="-4"/>
          <w:sz w:val="24"/>
          <w:szCs w:val="24"/>
        </w:rPr>
        <w:t xml:space="preserve">фразеологічних </w:t>
      </w:r>
      <w:r w:rsidRPr="006C6FE9">
        <w:rPr>
          <w:spacing w:val="-4"/>
          <w:sz w:val="24"/>
          <w:szCs w:val="24"/>
        </w:rPr>
        <w:t xml:space="preserve">словників </w:t>
      </w:r>
      <w:r>
        <w:rPr>
          <w:spacing w:val="-4"/>
          <w:sz w:val="24"/>
          <w:szCs w:val="24"/>
        </w:rPr>
        <w:t>в</w:t>
      </w:r>
      <w:r w:rsidRPr="006C6FE9">
        <w:rPr>
          <w:spacing w:val="-4"/>
          <w:sz w:val="24"/>
          <w:szCs w:val="24"/>
        </w:rPr>
        <w:t xml:space="preserve">становлюються когнітивні характеристики феномену </w:t>
      </w:r>
      <w:r w:rsidRPr="00AD3AAF">
        <w:rPr>
          <w:spacing w:val="-4"/>
          <w:sz w:val="24"/>
          <w:szCs w:val="24"/>
        </w:rPr>
        <w:t xml:space="preserve">зухвалої поведінки </w:t>
      </w:r>
      <w:r w:rsidRPr="006C6FE9">
        <w:rPr>
          <w:spacing w:val="-4"/>
          <w:sz w:val="24"/>
          <w:szCs w:val="24"/>
        </w:rPr>
        <w:t xml:space="preserve">мовців, засоби його вербалізації, ономасіологічні та семасіологічні вияви. </w:t>
      </w:r>
      <w:r>
        <w:rPr>
          <w:spacing w:val="-4"/>
          <w:sz w:val="24"/>
          <w:szCs w:val="24"/>
        </w:rPr>
        <w:t xml:space="preserve">За допомогою </w:t>
      </w:r>
      <w:r w:rsidRPr="00F74E8A">
        <w:rPr>
          <w:spacing w:val="-4"/>
          <w:sz w:val="24"/>
          <w:szCs w:val="24"/>
        </w:rPr>
        <w:t xml:space="preserve">формалізованих </w:t>
      </w:r>
      <w:proofErr w:type="spellStart"/>
      <w:r w:rsidRPr="00F74E8A">
        <w:rPr>
          <w:spacing w:val="-4"/>
          <w:sz w:val="24"/>
          <w:szCs w:val="24"/>
        </w:rPr>
        <w:t>апроксимативних</w:t>
      </w:r>
      <w:proofErr w:type="spellEnd"/>
      <w:r w:rsidRPr="00F74E8A">
        <w:rPr>
          <w:spacing w:val="-4"/>
          <w:sz w:val="24"/>
          <w:szCs w:val="24"/>
        </w:rPr>
        <w:t xml:space="preserve"> та статистичних </w:t>
      </w:r>
      <w:proofErr w:type="spellStart"/>
      <w:r w:rsidRPr="00F74E8A">
        <w:rPr>
          <w:spacing w:val="-4"/>
          <w:sz w:val="24"/>
          <w:szCs w:val="24"/>
        </w:rPr>
        <w:t>методик</w:t>
      </w:r>
      <w:proofErr w:type="spellEnd"/>
      <w:r>
        <w:rPr>
          <w:spacing w:val="-4"/>
        </w:rPr>
        <w:t xml:space="preserve"> </w:t>
      </w:r>
      <w:r w:rsidRPr="006C6FE9">
        <w:rPr>
          <w:spacing w:val="-4"/>
          <w:sz w:val="24"/>
          <w:szCs w:val="24"/>
        </w:rPr>
        <w:t xml:space="preserve">встановлено </w:t>
      </w:r>
      <w:r>
        <w:rPr>
          <w:spacing w:val="-4"/>
          <w:sz w:val="24"/>
          <w:szCs w:val="24"/>
        </w:rPr>
        <w:t xml:space="preserve">компоненти розглянутого </w:t>
      </w:r>
      <w:proofErr w:type="spellStart"/>
      <w:r>
        <w:rPr>
          <w:spacing w:val="-4"/>
          <w:sz w:val="24"/>
          <w:szCs w:val="24"/>
        </w:rPr>
        <w:t>міжчастиномовного</w:t>
      </w:r>
      <w:proofErr w:type="spellEnd"/>
      <w:r>
        <w:rPr>
          <w:spacing w:val="-4"/>
          <w:sz w:val="24"/>
          <w:szCs w:val="24"/>
        </w:rPr>
        <w:t xml:space="preserve"> лексико-семантичного поля і здійснено аналіз їх парадигматичних відношень, синтагматичних </w:t>
      </w:r>
      <w:proofErr w:type="spellStart"/>
      <w:r>
        <w:rPr>
          <w:spacing w:val="-4"/>
          <w:sz w:val="24"/>
          <w:szCs w:val="24"/>
        </w:rPr>
        <w:t>зв</w:t>
      </w:r>
      <w:r w:rsidRPr="00860F02">
        <w:rPr>
          <w:spacing w:val="-4"/>
          <w:sz w:val="24"/>
          <w:szCs w:val="24"/>
        </w:rPr>
        <w:t>’</w:t>
      </w:r>
      <w:r>
        <w:rPr>
          <w:spacing w:val="-4"/>
          <w:sz w:val="24"/>
          <w:szCs w:val="24"/>
        </w:rPr>
        <w:t>язків</w:t>
      </w:r>
      <w:proofErr w:type="spellEnd"/>
      <w:r>
        <w:rPr>
          <w:spacing w:val="-4"/>
          <w:sz w:val="24"/>
          <w:szCs w:val="24"/>
        </w:rPr>
        <w:t xml:space="preserve"> та </w:t>
      </w:r>
      <w:proofErr w:type="spellStart"/>
      <w:r>
        <w:rPr>
          <w:spacing w:val="-4"/>
          <w:sz w:val="24"/>
          <w:szCs w:val="24"/>
        </w:rPr>
        <w:t>епідигматичних</w:t>
      </w:r>
      <w:proofErr w:type="spellEnd"/>
      <w:r>
        <w:rPr>
          <w:spacing w:val="-4"/>
          <w:sz w:val="24"/>
          <w:szCs w:val="24"/>
        </w:rPr>
        <w:t xml:space="preserve"> характеристик</w:t>
      </w:r>
      <w:r w:rsidRPr="006C6FE9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(</w:t>
      </w:r>
      <w:r w:rsidRPr="00A27257">
        <w:rPr>
          <w:bCs/>
          <w:spacing w:val="-4"/>
          <w:sz w:val="24"/>
          <w:szCs w:val="24"/>
        </w:rPr>
        <w:t xml:space="preserve">на </w:t>
      </w:r>
      <w:r>
        <w:rPr>
          <w:bCs/>
          <w:spacing w:val="-4"/>
          <w:sz w:val="24"/>
          <w:szCs w:val="24"/>
        </w:rPr>
        <w:t xml:space="preserve">словниковому та </w:t>
      </w:r>
      <w:r w:rsidRPr="00A27257">
        <w:rPr>
          <w:bCs/>
          <w:spacing w:val="-4"/>
          <w:sz w:val="24"/>
          <w:szCs w:val="24"/>
        </w:rPr>
        <w:t>текстовому</w:t>
      </w:r>
      <w:r>
        <w:rPr>
          <w:bCs/>
          <w:spacing w:val="-4"/>
          <w:sz w:val="24"/>
          <w:szCs w:val="24"/>
        </w:rPr>
        <w:t xml:space="preserve"> публіцистичному </w:t>
      </w:r>
      <w:r w:rsidRPr="00A27257">
        <w:rPr>
          <w:bCs/>
          <w:spacing w:val="-4"/>
          <w:sz w:val="24"/>
          <w:szCs w:val="24"/>
        </w:rPr>
        <w:t>матеріалі</w:t>
      </w:r>
      <w:r>
        <w:rPr>
          <w:bCs/>
          <w:spacing w:val="-4"/>
          <w:sz w:val="24"/>
          <w:szCs w:val="24"/>
        </w:rPr>
        <w:t>).</w:t>
      </w:r>
    </w:p>
    <w:p w:rsidR="00CD525C" w:rsidRDefault="00CD525C" w:rsidP="00CD525C">
      <w:pPr>
        <w:spacing w:line="360" w:lineRule="auto"/>
        <w:ind w:firstLine="720"/>
        <w:jc w:val="both"/>
        <w:rPr>
          <w:spacing w:val="-4"/>
          <w:sz w:val="24"/>
          <w:szCs w:val="24"/>
          <w:lang w:val="ru-RU"/>
        </w:rPr>
      </w:pPr>
      <w:r w:rsidRPr="00D30E7A">
        <w:rPr>
          <w:b/>
          <w:sz w:val="24"/>
          <w:szCs w:val="24"/>
        </w:rPr>
        <w:t>Ключові слова:</w:t>
      </w:r>
      <w:r w:rsidRPr="00D30E7A">
        <w:rPr>
          <w:spacing w:val="-4"/>
        </w:rPr>
        <w:t xml:space="preserve"> </w:t>
      </w:r>
      <w:proofErr w:type="spellStart"/>
      <w:r w:rsidRPr="0090497D">
        <w:rPr>
          <w:spacing w:val="-4"/>
          <w:sz w:val="24"/>
          <w:szCs w:val="24"/>
        </w:rPr>
        <w:t>мовна</w:t>
      </w:r>
      <w:proofErr w:type="spellEnd"/>
      <w:r w:rsidRPr="0090497D">
        <w:rPr>
          <w:spacing w:val="-4"/>
          <w:sz w:val="24"/>
          <w:szCs w:val="24"/>
        </w:rPr>
        <w:t xml:space="preserve"> картина світу, семантична структура слова, когнітивн</w:t>
      </w:r>
      <w:r>
        <w:rPr>
          <w:spacing w:val="-4"/>
          <w:sz w:val="24"/>
          <w:szCs w:val="24"/>
        </w:rPr>
        <w:t>а</w:t>
      </w:r>
      <w:r w:rsidRPr="0090497D">
        <w:rPr>
          <w:spacing w:val="-4"/>
          <w:sz w:val="24"/>
          <w:szCs w:val="24"/>
        </w:rPr>
        <w:t xml:space="preserve"> характеристик</w:t>
      </w:r>
      <w:r>
        <w:rPr>
          <w:spacing w:val="-4"/>
          <w:sz w:val="24"/>
          <w:szCs w:val="24"/>
        </w:rPr>
        <w:t>а</w:t>
      </w:r>
      <w:r w:rsidRPr="0090497D">
        <w:rPr>
          <w:spacing w:val="-4"/>
          <w:sz w:val="24"/>
          <w:szCs w:val="24"/>
        </w:rPr>
        <w:t>, лексико-семантичн</w:t>
      </w:r>
      <w:r>
        <w:rPr>
          <w:spacing w:val="-4"/>
          <w:sz w:val="24"/>
          <w:szCs w:val="24"/>
        </w:rPr>
        <w:t>е поле</w:t>
      </w:r>
      <w:r w:rsidRPr="00AF27FC">
        <w:rPr>
          <w:spacing w:val="-4"/>
        </w:rPr>
        <w:t>,</w:t>
      </w:r>
      <w:r>
        <w:rPr>
          <w:spacing w:val="-4"/>
        </w:rPr>
        <w:t xml:space="preserve"> </w:t>
      </w:r>
      <w:r w:rsidRPr="0090497D">
        <w:rPr>
          <w:spacing w:val="-4"/>
          <w:sz w:val="24"/>
          <w:szCs w:val="24"/>
        </w:rPr>
        <w:t xml:space="preserve">сема, </w:t>
      </w:r>
      <w:r>
        <w:rPr>
          <w:spacing w:val="-4"/>
          <w:sz w:val="24"/>
          <w:szCs w:val="24"/>
          <w:lang w:val="ru-RU"/>
        </w:rPr>
        <w:t>семема,</w:t>
      </w:r>
      <w:r w:rsidRPr="0090497D">
        <w:rPr>
          <w:spacing w:val="-4"/>
          <w:sz w:val="24"/>
          <w:szCs w:val="24"/>
        </w:rPr>
        <w:t xml:space="preserve"> семний компле</w:t>
      </w:r>
      <w:r>
        <w:rPr>
          <w:spacing w:val="-4"/>
          <w:sz w:val="24"/>
          <w:szCs w:val="24"/>
        </w:rPr>
        <w:t>к</w:t>
      </w:r>
      <w:r w:rsidRPr="0090497D">
        <w:rPr>
          <w:spacing w:val="-4"/>
          <w:sz w:val="24"/>
          <w:szCs w:val="24"/>
        </w:rPr>
        <w:t>с</w:t>
      </w:r>
      <w:r>
        <w:rPr>
          <w:spacing w:val="-4"/>
          <w:sz w:val="24"/>
          <w:szCs w:val="24"/>
        </w:rPr>
        <w:t>.</w:t>
      </w:r>
    </w:p>
    <w:p w:rsidR="00CD525C" w:rsidRPr="00964D96" w:rsidRDefault="00CD525C" w:rsidP="00CD525C">
      <w:pPr>
        <w:spacing w:line="360" w:lineRule="auto"/>
        <w:ind w:firstLine="720"/>
        <w:jc w:val="both"/>
      </w:pPr>
      <w:r w:rsidRPr="0039623C">
        <w:rPr>
          <w:b/>
          <w:bCs/>
        </w:rPr>
        <w:t>Постановка наукової проблеми та її значення</w:t>
      </w:r>
      <w:r w:rsidRPr="0039623C">
        <w:rPr>
          <w:b/>
          <w:bCs/>
          <w:spacing w:val="-6"/>
        </w:rPr>
        <w:t>.</w:t>
      </w:r>
      <w:r w:rsidRPr="0039623C">
        <w:rPr>
          <w:rStyle w:val="apple-converted-space"/>
          <w:b/>
          <w:bCs/>
          <w:spacing w:val="-6"/>
        </w:rPr>
        <w:t> </w:t>
      </w:r>
      <w:r w:rsidRPr="0039623C">
        <w:t xml:space="preserve">Огляд літератури, присвяченої вивченню лексичної семантики, засвідчує, що </w:t>
      </w:r>
      <w:r w:rsidRPr="0039623C">
        <w:rPr>
          <w:spacing w:val="-4"/>
        </w:rPr>
        <w:t xml:space="preserve">сучасні лінгвістичні дослідження характеризуються активними зверненнями до антропологічних парадигм. На перший план виходять питання про </w:t>
      </w:r>
      <w:proofErr w:type="spellStart"/>
      <w:r w:rsidRPr="0039623C">
        <w:rPr>
          <w:spacing w:val="-4"/>
        </w:rPr>
        <w:t>мовну</w:t>
      </w:r>
      <w:proofErr w:type="spellEnd"/>
      <w:r w:rsidRPr="0039623C">
        <w:rPr>
          <w:spacing w:val="-4"/>
        </w:rPr>
        <w:t xml:space="preserve"> свідомість людини, організацію її лексикону, взаємодію індивідуального та загального образів світу різних культур, а спосіб відображення світу у свідомості людини та роль вербальних засобів у цьому процесі стали одними із найбільш </w:t>
      </w:r>
      <w:r w:rsidRPr="0039623C">
        <w:rPr>
          <w:b/>
          <w:spacing w:val="-4"/>
        </w:rPr>
        <w:t xml:space="preserve">актуальних </w:t>
      </w:r>
      <w:r w:rsidRPr="0039623C">
        <w:rPr>
          <w:spacing w:val="-4"/>
        </w:rPr>
        <w:t>питань мовознавства. Тому в сучасному лінгвістичному обігу міцно закріпилися такі поняття, як „</w:t>
      </w:r>
      <w:proofErr w:type="spellStart"/>
      <w:r w:rsidRPr="0039623C">
        <w:rPr>
          <w:spacing w:val="-4"/>
        </w:rPr>
        <w:t>мовна</w:t>
      </w:r>
      <w:proofErr w:type="spellEnd"/>
      <w:r w:rsidRPr="0039623C">
        <w:rPr>
          <w:spacing w:val="-4"/>
        </w:rPr>
        <w:t xml:space="preserve"> картина світу“ (МКС) – </w:t>
      </w:r>
      <w:r w:rsidRPr="0039623C">
        <w:rPr>
          <w:bCs/>
          <w:iCs/>
          <w:spacing w:val="-4"/>
        </w:rPr>
        <w:t xml:space="preserve">сукупність значною мірою суб’єктивних уявлень людини про об’єктивну дійсність, напрацьованих протягом століть, що виражаються через складну сітку </w:t>
      </w:r>
      <w:proofErr w:type="spellStart"/>
      <w:r w:rsidRPr="0039623C">
        <w:rPr>
          <w:bCs/>
          <w:iCs/>
          <w:spacing w:val="-4"/>
        </w:rPr>
        <w:t>мовних</w:t>
      </w:r>
      <w:proofErr w:type="spellEnd"/>
      <w:r w:rsidRPr="0039623C">
        <w:rPr>
          <w:bCs/>
          <w:iCs/>
          <w:spacing w:val="-4"/>
        </w:rPr>
        <w:t xml:space="preserve"> відношень (В.</w:t>
      </w:r>
      <w:r w:rsidRPr="0039623C">
        <w:rPr>
          <w:bCs/>
          <w:iCs/>
          <w:spacing w:val="-4"/>
          <w:lang w:val="en-US"/>
        </w:rPr>
        <w:t> </w:t>
      </w:r>
      <w:r w:rsidRPr="0039623C">
        <w:rPr>
          <w:bCs/>
          <w:iCs/>
          <w:spacing w:val="-4"/>
        </w:rPr>
        <w:t>Левицький),</w:t>
      </w:r>
      <w:r w:rsidRPr="0039623C">
        <w:rPr>
          <w:spacing w:val="-4"/>
        </w:rPr>
        <w:t xml:space="preserve"> та „</w:t>
      </w:r>
      <w:proofErr w:type="spellStart"/>
      <w:r w:rsidRPr="0039623C">
        <w:rPr>
          <w:spacing w:val="-4"/>
        </w:rPr>
        <w:t>мовне</w:t>
      </w:r>
      <w:proofErr w:type="spellEnd"/>
      <w:r w:rsidRPr="0039623C">
        <w:rPr>
          <w:spacing w:val="-4"/>
        </w:rPr>
        <w:t xml:space="preserve"> бачення світу“ тощо. На думку Й. </w:t>
      </w:r>
      <w:proofErr w:type="spellStart"/>
      <w:r w:rsidRPr="0039623C">
        <w:rPr>
          <w:spacing w:val="-4"/>
        </w:rPr>
        <w:t>Тріра</w:t>
      </w:r>
      <w:proofErr w:type="spellEnd"/>
      <w:r w:rsidRPr="0039623C">
        <w:rPr>
          <w:spacing w:val="-4"/>
        </w:rPr>
        <w:t xml:space="preserve">, опис всієї лексико-семантичної </w:t>
      </w:r>
      <w:r w:rsidRPr="0039623C">
        <w:rPr>
          <w:spacing w:val="-4"/>
        </w:rPr>
        <w:lastRenderedPageBreak/>
        <w:t>системи мови залежить від того, наскільки швидко і точно буде заповнена мозаїка МКС.</w:t>
      </w:r>
      <w:r w:rsidRPr="0039623C">
        <w:t xml:space="preserve"> Для повноти вивчення МКС особливо важливим є, на нашу думку, комплексне дослідження функціонування різних лексико-семантичних угруповань. Їх детальний розгляд уможливлює встановлення закономірностей функціонування лексичних одиниць у мовленнєвому потоці, задоволення потреб лексикографії, а також накопичування емпіричного матеріалу, яке наближує лексичну семантику до її основної мети – опису семантичної структури слова і всієї лексико-семантичної системи мови.</w:t>
      </w:r>
    </w:p>
    <w:p w:rsidR="00CD525C" w:rsidRPr="00964D96" w:rsidRDefault="00CD525C" w:rsidP="00CD525C">
      <w:pPr>
        <w:spacing w:line="360" w:lineRule="auto"/>
        <w:ind w:firstLine="720"/>
        <w:jc w:val="both"/>
        <w:rPr>
          <w:lang w:val="ru-RU"/>
        </w:rPr>
      </w:pPr>
      <w:r w:rsidRPr="0039623C">
        <w:rPr>
          <w:b/>
          <w:bCs/>
        </w:rPr>
        <w:t xml:space="preserve">Аналіз досліджень цієї проблеми. </w:t>
      </w:r>
      <w:r w:rsidRPr="0039623C">
        <w:t xml:space="preserve">Проблема поведінки людини належить до вічно актуальних проблем людства і часто поставала темою багатьох наукових дискусій. У лінгвістиці проблему </w:t>
      </w:r>
      <w:r w:rsidRPr="0039623C">
        <w:rPr>
          <w:b/>
        </w:rPr>
        <w:t>поведінки</w:t>
      </w:r>
      <w:r w:rsidRPr="0039623C">
        <w:t xml:space="preserve"> та </w:t>
      </w:r>
      <w:r w:rsidRPr="0039623C">
        <w:rPr>
          <w:b/>
        </w:rPr>
        <w:t>характеру</w:t>
      </w:r>
      <w:r w:rsidRPr="0039623C">
        <w:t xml:space="preserve"> людини розглянули В.</w:t>
      </w:r>
      <w:r>
        <w:rPr>
          <w:lang w:val="ru-RU"/>
        </w:rPr>
        <w:t> </w:t>
      </w:r>
      <w:r w:rsidRPr="0039623C">
        <w:t xml:space="preserve">В. Виноградов </w:t>
      </w:r>
      <w:r w:rsidRPr="0039623C">
        <w:rPr>
          <w:lang w:val="ru-RU"/>
        </w:rPr>
        <w:t>[</w:t>
      </w:r>
      <w:r>
        <w:t>2</w:t>
      </w:r>
      <w:r w:rsidRPr="0039623C">
        <w:t>, c.</w:t>
      </w:r>
      <w:r w:rsidR="00AA3D12">
        <w:t> </w:t>
      </w:r>
      <w:r w:rsidRPr="0039623C">
        <w:t>120</w:t>
      </w:r>
      <w:r w:rsidRPr="0039623C">
        <w:rPr>
          <w:lang w:val="ru-RU"/>
        </w:rPr>
        <w:t>]</w:t>
      </w:r>
      <w:r w:rsidRPr="0039623C">
        <w:t>,  Б.</w:t>
      </w:r>
      <w:r>
        <w:rPr>
          <w:lang w:val="ru-RU"/>
        </w:rPr>
        <w:t> </w:t>
      </w:r>
      <w:r w:rsidRPr="0039623C">
        <w:t xml:space="preserve">М. </w:t>
      </w:r>
      <w:proofErr w:type="spellStart"/>
      <w:r w:rsidRPr="0039623C">
        <w:t>Ажнюк</w:t>
      </w:r>
      <w:proofErr w:type="spellEnd"/>
      <w:r w:rsidRPr="0039623C">
        <w:rPr>
          <w:lang w:val="ru-RU"/>
        </w:rPr>
        <w:t xml:space="preserve"> [</w:t>
      </w:r>
      <w:r w:rsidRPr="0039623C">
        <w:t>1, с.</w:t>
      </w:r>
      <w:r w:rsidR="00AA3D12">
        <w:t> </w:t>
      </w:r>
      <w:r w:rsidRPr="0039623C">
        <w:t>29–30</w:t>
      </w:r>
      <w:r w:rsidRPr="0039623C">
        <w:rPr>
          <w:lang w:val="ru-RU"/>
        </w:rPr>
        <w:t>]</w:t>
      </w:r>
      <w:r w:rsidRPr="0039623C">
        <w:t>, Е.</w:t>
      </w:r>
      <w:r>
        <w:rPr>
          <w:lang w:val="ru-RU"/>
        </w:rPr>
        <w:t> </w:t>
      </w:r>
      <w:r w:rsidRPr="0039623C">
        <w:t>К. Коляда</w:t>
      </w:r>
      <w:r w:rsidRPr="0039623C">
        <w:rPr>
          <w:lang w:val="ru-RU"/>
        </w:rPr>
        <w:t xml:space="preserve"> [</w:t>
      </w:r>
      <w:r>
        <w:t>6</w:t>
      </w:r>
      <w:r w:rsidRPr="0039623C">
        <w:t>, c.</w:t>
      </w:r>
      <w:r w:rsidR="00AA3D12">
        <w:t> </w:t>
      </w:r>
      <w:r w:rsidRPr="0039623C">
        <w:t>189– 90</w:t>
      </w:r>
      <w:r w:rsidRPr="0039623C">
        <w:rPr>
          <w:lang w:val="ru-RU"/>
        </w:rPr>
        <w:t>]</w:t>
      </w:r>
      <w:r w:rsidRPr="0039623C">
        <w:t>,</w:t>
      </w:r>
      <w:r w:rsidRPr="0039623C">
        <w:rPr>
          <w:lang w:val="ru-RU"/>
        </w:rPr>
        <w:t xml:space="preserve"> </w:t>
      </w:r>
      <w:r>
        <w:t>В.</w:t>
      </w:r>
      <w:r>
        <w:rPr>
          <w:lang w:val="ru-RU"/>
        </w:rPr>
        <w:t> </w:t>
      </w:r>
      <w:r w:rsidRPr="0039623C">
        <w:t>І. Супрун [</w:t>
      </w:r>
      <w:r>
        <w:t>11</w:t>
      </w:r>
      <w:r w:rsidRPr="0039623C">
        <w:t>, c.</w:t>
      </w:r>
      <w:r w:rsidR="00AA3D12">
        <w:rPr>
          <w:lang w:val="ru-RU"/>
        </w:rPr>
        <w:t> </w:t>
      </w:r>
      <w:r w:rsidRPr="0039623C">
        <w:t xml:space="preserve"> 94–97]</w:t>
      </w:r>
      <w:r w:rsidRPr="0039623C">
        <w:rPr>
          <w:lang w:val="ru-RU"/>
        </w:rPr>
        <w:t>,</w:t>
      </w:r>
      <w:r>
        <w:t xml:space="preserve"> О.</w:t>
      </w:r>
      <w:r>
        <w:rPr>
          <w:lang w:val="ru-RU"/>
        </w:rPr>
        <w:t> </w:t>
      </w:r>
      <w:r>
        <w:t xml:space="preserve">Г. </w:t>
      </w:r>
      <w:proofErr w:type="spellStart"/>
      <w:r>
        <w:t>Горошкевич</w:t>
      </w:r>
      <w:proofErr w:type="spellEnd"/>
      <w:r>
        <w:t xml:space="preserve"> [3], Н.</w:t>
      </w:r>
      <w:r>
        <w:rPr>
          <w:lang w:val="ru-RU"/>
        </w:rPr>
        <w:t> </w:t>
      </w:r>
      <w:r>
        <w:t xml:space="preserve">Ф. </w:t>
      </w:r>
      <w:proofErr w:type="spellStart"/>
      <w:r>
        <w:t>Грозян</w:t>
      </w:r>
      <w:proofErr w:type="spellEnd"/>
      <w:r>
        <w:t xml:space="preserve"> [4], Т. </w:t>
      </w:r>
      <w:r w:rsidRPr="0039623C">
        <w:t xml:space="preserve">В. </w:t>
      </w:r>
      <w:proofErr w:type="spellStart"/>
      <w:r w:rsidRPr="0039623C">
        <w:t>Тарануха</w:t>
      </w:r>
      <w:proofErr w:type="spellEnd"/>
      <w:r w:rsidRPr="0039623C">
        <w:t xml:space="preserve"> </w:t>
      </w:r>
      <w:r>
        <w:t>[12], Ю. </w:t>
      </w:r>
      <w:r w:rsidRPr="0039623C">
        <w:t xml:space="preserve">І. </w:t>
      </w:r>
      <w:proofErr w:type="spellStart"/>
      <w:r w:rsidRPr="0039623C">
        <w:t>Фещенко</w:t>
      </w:r>
      <w:proofErr w:type="spellEnd"/>
      <w:r w:rsidRPr="0039623C">
        <w:t xml:space="preserve"> [</w:t>
      </w:r>
      <w:r>
        <w:t>13</w:t>
      </w:r>
      <w:r w:rsidRPr="0039623C">
        <w:rPr>
          <w:lang w:val="ru-RU"/>
        </w:rPr>
        <w:t>, с.</w:t>
      </w:r>
      <w:r w:rsidR="00AA3D12">
        <w:rPr>
          <w:lang w:val="ru-RU"/>
        </w:rPr>
        <w:t> </w:t>
      </w:r>
      <w:r w:rsidRPr="0039623C">
        <w:rPr>
          <w:lang w:val="ru-RU"/>
        </w:rPr>
        <w:t>281-312</w:t>
      </w:r>
      <w:r w:rsidRPr="0039623C">
        <w:t xml:space="preserve">] та ін. Проблеми </w:t>
      </w:r>
      <w:r w:rsidRPr="0069753A">
        <w:rPr>
          <w:i/>
        </w:rPr>
        <w:t>зухвалої поведінки</w:t>
      </w:r>
      <w:r w:rsidRPr="0039623C">
        <w:rPr>
          <w:b/>
        </w:rPr>
        <w:t xml:space="preserve"> </w:t>
      </w:r>
      <w:r w:rsidRPr="0039623C">
        <w:t xml:space="preserve">у психологічному аспекті частково торкалися у своїх наукових </w:t>
      </w:r>
      <w:proofErr w:type="gramStart"/>
      <w:r w:rsidRPr="0039623C">
        <w:t>досл</w:t>
      </w:r>
      <w:proofErr w:type="gramEnd"/>
      <w:r w:rsidRPr="0039623C">
        <w:t>ідженнях О.</w:t>
      </w:r>
      <w:r>
        <w:rPr>
          <w:lang w:val="de-DE"/>
        </w:rPr>
        <w:t> </w:t>
      </w:r>
      <w:r w:rsidRPr="0039623C">
        <w:t>В</w:t>
      </w:r>
      <w:r>
        <w:t xml:space="preserve">. </w:t>
      </w:r>
      <w:proofErr w:type="spellStart"/>
      <w:r>
        <w:t>Дорогіна</w:t>
      </w:r>
      <w:proofErr w:type="spellEnd"/>
      <w:r>
        <w:t>, Л.</w:t>
      </w:r>
      <w:r>
        <w:rPr>
          <w:lang w:val="de-DE"/>
        </w:rPr>
        <w:t> </w:t>
      </w:r>
      <w:r>
        <w:t>О. Коберник</w:t>
      </w:r>
      <w:r w:rsidRPr="0039623C">
        <w:t>, І.</w:t>
      </w:r>
      <w:r>
        <w:rPr>
          <w:lang w:val="de-DE"/>
        </w:rPr>
        <w:t> </w:t>
      </w:r>
      <w:r w:rsidRPr="0039623C">
        <w:t xml:space="preserve">Д. </w:t>
      </w:r>
      <w:proofErr w:type="spellStart"/>
      <w:r w:rsidRPr="0039623C">
        <w:t>Бех</w:t>
      </w:r>
      <w:proofErr w:type="spellEnd"/>
      <w:r w:rsidRPr="0039623C">
        <w:t xml:space="preserve"> [</w:t>
      </w:r>
      <w:r>
        <w:t>див. 8</w:t>
      </w:r>
      <w:r w:rsidRPr="0039623C">
        <w:t xml:space="preserve">]. Однак у вітчизняній германістиці ця проблема досі залишалася поза увагою дослідників і ще не поставала об’єктом окремого </w:t>
      </w:r>
      <w:proofErr w:type="spellStart"/>
      <w:r w:rsidRPr="0039623C">
        <w:t>мовного</w:t>
      </w:r>
      <w:proofErr w:type="spellEnd"/>
      <w:r w:rsidRPr="0039623C">
        <w:t xml:space="preserve"> аналізу. Тому й виникла необхідність встановлення когнітивних характеристик цього феномену, його вербалізації, ономасіологічних та семасіологічних виявів.</w:t>
      </w:r>
    </w:p>
    <w:p w:rsidR="00CD525C" w:rsidRPr="00964D96" w:rsidRDefault="00CD525C" w:rsidP="00CD525C">
      <w:pPr>
        <w:spacing w:line="360" w:lineRule="auto"/>
        <w:ind w:firstLine="720"/>
        <w:jc w:val="both"/>
        <w:rPr>
          <w:spacing w:val="-4"/>
        </w:rPr>
      </w:pPr>
      <w:r w:rsidRPr="009D74DD">
        <w:rPr>
          <w:b/>
          <w:bCs/>
          <w:color w:val="000000"/>
          <w:bdr w:val="none" w:sz="0" w:space="0" w:color="auto" w:frame="1"/>
        </w:rPr>
        <w:t>Мета і завдання статті.</w:t>
      </w:r>
      <w:r>
        <w:rPr>
          <w:b/>
          <w:spacing w:val="4"/>
        </w:rPr>
        <w:t xml:space="preserve"> </w:t>
      </w:r>
      <w:r w:rsidRPr="0039623C">
        <w:rPr>
          <w:b/>
          <w:spacing w:val="4"/>
        </w:rPr>
        <w:t>Мета</w:t>
      </w:r>
      <w:r w:rsidRPr="0039623C">
        <w:rPr>
          <w:spacing w:val="4"/>
        </w:rPr>
        <w:t xml:space="preserve"> </w:t>
      </w:r>
      <w:r w:rsidRPr="0039623C">
        <w:rPr>
          <w:spacing w:val="-2"/>
        </w:rPr>
        <w:t xml:space="preserve">дослідження полягає у виявленні семантичних властивостей компонентів </w:t>
      </w:r>
      <w:proofErr w:type="spellStart"/>
      <w:r w:rsidRPr="0039623C">
        <w:rPr>
          <w:spacing w:val="-2"/>
        </w:rPr>
        <w:t>різночастиномовного</w:t>
      </w:r>
      <w:proofErr w:type="spellEnd"/>
      <w:r w:rsidRPr="0039623C">
        <w:rPr>
          <w:spacing w:val="-2"/>
        </w:rPr>
        <w:t xml:space="preserve"> </w:t>
      </w:r>
      <w:r w:rsidRPr="0039623C">
        <w:t xml:space="preserve">лексико-семантичного поля </w:t>
      </w:r>
      <w:r w:rsidRPr="0039623C">
        <w:rPr>
          <w:spacing w:val="-4"/>
        </w:rPr>
        <w:t xml:space="preserve">(далі ЛСП) </w:t>
      </w:r>
      <w:r w:rsidRPr="0039623C">
        <w:t xml:space="preserve">на позначення </w:t>
      </w:r>
      <w:r w:rsidRPr="0069753A">
        <w:rPr>
          <w:i/>
        </w:rPr>
        <w:t>зухвалої поведінки</w:t>
      </w:r>
      <w:r w:rsidRPr="0039623C">
        <w:t xml:space="preserve"> у сучасній німецькій мові </w:t>
      </w:r>
      <w:r w:rsidRPr="0039623C">
        <w:rPr>
          <w:spacing w:val="-2"/>
        </w:rPr>
        <w:t xml:space="preserve">на ґрунті </w:t>
      </w:r>
      <w:r w:rsidRPr="0039623C">
        <w:rPr>
          <w:spacing w:val="-4"/>
        </w:rPr>
        <w:t>аналізу джерел із психології, філософії,</w:t>
      </w:r>
      <w:r w:rsidRPr="0039623C">
        <w:rPr>
          <w:spacing w:val="-2"/>
        </w:rPr>
        <w:t xml:space="preserve"> довідкової літератури, етимологічних словників, а також лексикографічної інвентаризації та текстового опису їхніх синтагматичних, парадигматичних та </w:t>
      </w:r>
      <w:proofErr w:type="spellStart"/>
      <w:r w:rsidRPr="0039623C">
        <w:rPr>
          <w:spacing w:val="-2"/>
        </w:rPr>
        <w:t>епідигматичних</w:t>
      </w:r>
      <w:proofErr w:type="spellEnd"/>
      <w:r w:rsidRPr="0039623C">
        <w:rPr>
          <w:spacing w:val="-2"/>
        </w:rPr>
        <w:t xml:space="preserve"> характеристик за допомогою системно-квантитативного підходу. </w:t>
      </w:r>
      <w:r w:rsidRPr="0039623C">
        <w:t xml:space="preserve">Відповідно до поставленої мети сформульовано такі </w:t>
      </w:r>
      <w:r w:rsidRPr="0039623C">
        <w:rPr>
          <w:b/>
        </w:rPr>
        <w:t>завдання</w:t>
      </w:r>
      <w:r w:rsidRPr="0039623C">
        <w:t xml:space="preserve"> дослідження:</w:t>
      </w:r>
      <w:r w:rsidRPr="0039623C">
        <w:rPr>
          <w:spacing w:val="-4"/>
        </w:rPr>
        <w:t xml:space="preserve"> дослідити філософські, психологічні та </w:t>
      </w:r>
      <w:proofErr w:type="spellStart"/>
      <w:r w:rsidRPr="0039623C">
        <w:rPr>
          <w:spacing w:val="-4"/>
        </w:rPr>
        <w:t>лінгвальні</w:t>
      </w:r>
      <w:proofErr w:type="spellEnd"/>
      <w:r w:rsidRPr="0039623C">
        <w:rPr>
          <w:spacing w:val="-4"/>
        </w:rPr>
        <w:t xml:space="preserve"> аспекти поняття «</w:t>
      </w:r>
      <w:r w:rsidRPr="0039623C">
        <w:t>зухвала поведінка»</w:t>
      </w:r>
      <w:r>
        <w:t xml:space="preserve"> </w:t>
      </w:r>
      <w:r w:rsidRPr="0039623C">
        <w:rPr>
          <w:b/>
        </w:rPr>
        <w:t xml:space="preserve"> </w:t>
      </w:r>
      <w:r w:rsidRPr="00AC3303">
        <w:rPr>
          <w:spacing w:val="-4"/>
        </w:rPr>
        <w:t>у сучасній німецькій мові.</w:t>
      </w:r>
    </w:p>
    <w:p w:rsidR="00CD525C" w:rsidRDefault="00CD525C" w:rsidP="00CD525C">
      <w:pPr>
        <w:spacing w:line="360" w:lineRule="auto"/>
        <w:ind w:firstLine="720"/>
        <w:jc w:val="both"/>
      </w:pPr>
      <w:r w:rsidRPr="009D74DD">
        <w:rPr>
          <w:b/>
          <w:bCs/>
          <w:color w:val="000000"/>
          <w:spacing w:val="-4"/>
        </w:rPr>
        <w:lastRenderedPageBreak/>
        <w:t>Виклад основного матеріалу й обґрунтування отриманих результатів</w:t>
      </w:r>
      <w:r w:rsidRPr="009D74DD">
        <w:rPr>
          <w:b/>
          <w:bCs/>
          <w:color w:val="000000"/>
          <w:spacing w:val="-6"/>
        </w:rPr>
        <w:t xml:space="preserve"> дослідження.</w:t>
      </w:r>
      <w:r>
        <w:rPr>
          <w:b/>
          <w:bCs/>
          <w:color w:val="000000"/>
          <w:spacing w:val="-6"/>
          <w:sz w:val="18"/>
          <w:szCs w:val="18"/>
        </w:rPr>
        <w:t xml:space="preserve"> </w:t>
      </w:r>
      <w:r>
        <w:t xml:space="preserve">Оскільки у нашій статті ми розглядаємо ЛСП на позначення </w:t>
      </w:r>
      <w:r w:rsidRPr="0069753A">
        <w:rPr>
          <w:i/>
        </w:rPr>
        <w:t>зухвалої поведінки</w:t>
      </w:r>
      <w:r>
        <w:t>, а для лінгвістики найбільший інтерес становлять вербальні засоби, що використовуються для відображення цієї психологічної категорії у мові, то спробуємо дати характеристику такій категорії поведінки як „</w:t>
      </w:r>
      <w:r w:rsidRPr="0069753A">
        <w:rPr>
          <w:i/>
        </w:rPr>
        <w:t>зухвалість</w:t>
      </w:r>
      <w:r>
        <w:t>“ у філософії, психології та лінгвістиці.</w:t>
      </w:r>
    </w:p>
    <w:p w:rsidR="00CD525C" w:rsidRPr="00964D96" w:rsidRDefault="00CD525C" w:rsidP="00CD525C">
      <w:pPr>
        <w:spacing w:line="360" w:lineRule="auto"/>
        <w:ind w:firstLine="708"/>
        <w:jc w:val="both"/>
      </w:pPr>
      <w:r w:rsidRPr="00DE7267">
        <w:t xml:space="preserve">В </w:t>
      </w:r>
      <w:r>
        <w:t xml:space="preserve">результаті </w:t>
      </w:r>
      <w:r w:rsidRPr="00DE7267">
        <w:t xml:space="preserve">комплексного квантитативного </w:t>
      </w:r>
      <w:r>
        <w:t xml:space="preserve">аналізу вищезгаданих </w:t>
      </w:r>
      <w:r w:rsidRPr="00DE7267">
        <w:t>словник</w:t>
      </w:r>
      <w:r>
        <w:t>і</w:t>
      </w:r>
      <w:r w:rsidRPr="00DE7267">
        <w:t>в та дов</w:t>
      </w:r>
      <w:r>
        <w:t>і</w:t>
      </w:r>
      <w:r w:rsidRPr="00DE7267">
        <w:t xml:space="preserve">дкових </w:t>
      </w:r>
      <w:r>
        <w:t>джерел ми встановили, що в сучасній німецькій мові поняття „</w:t>
      </w:r>
      <w:r>
        <w:rPr>
          <w:i/>
        </w:rPr>
        <w:t>зухвала поведінка</w:t>
      </w:r>
      <w:r>
        <w:t xml:space="preserve">“ найповніше репрезентується лексемами </w:t>
      </w:r>
      <w:proofErr w:type="spellStart"/>
      <w:r>
        <w:rPr>
          <w:b/>
          <w:i/>
        </w:rPr>
        <w:t>frech</w:t>
      </w:r>
      <w:proofErr w:type="spellEnd"/>
      <w:r>
        <w:rPr>
          <w:i/>
        </w:rPr>
        <w:t xml:space="preserve"> </w:t>
      </w:r>
      <w:r>
        <w:t xml:space="preserve">(в атрибутивному та адвербіальному аспекті), </w:t>
      </w:r>
      <w:r>
        <w:rPr>
          <w:b/>
          <w:i/>
          <w:lang w:val="de-DE"/>
        </w:rPr>
        <w:t>Frechheit</w:t>
      </w:r>
      <w:r w:rsidRPr="00093752">
        <w:rPr>
          <w:b/>
          <w:i/>
        </w:rPr>
        <w:t xml:space="preserve"> </w:t>
      </w:r>
      <w:r>
        <w:t xml:space="preserve">(для позначення способу поведінки) і </w:t>
      </w:r>
      <w:proofErr w:type="spellStart"/>
      <w:r>
        <w:rPr>
          <w:b/>
          <w:i/>
        </w:rPr>
        <w:t>Flegel</w:t>
      </w:r>
      <w:proofErr w:type="spellEnd"/>
      <w:r>
        <w:t xml:space="preserve"> (для позначення особи, яка діє </w:t>
      </w:r>
      <w:r>
        <w:rPr>
          <w:i/>
        </w:rPr>
        <w:t>зухвало</w:t>
      </w:r>
      <w:r>
        <w:t xml:space="preserve">, </w:t>
      </w:r>
      <w:r>
        <w:rPr>
          <w:i/>
        </w:rPr>
        <w:t>нахабно</w:t>
      </w:r>
      <w:r>
        <w:t>) та</w:t>
      </w:r>
      <w:r>
        <w:rPr>
          <w:i/>
        </w:rPr>
        <w:t xml:space="preserve"> </w:t>
      </w:r>
      <w:proofErr w:type="spellStart"/>
      <w:r>
        <w:rPr>
          <w:b/>
          <w:i/>
        </w:rPr>
        <w:t>sich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erdreisten</w:t>
      </w:r>
      <w:proofErr w:type="spellEnd"/>
      <w:r>
        <w:t xml:space="preserve">,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sich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erfechen</w:t>
      </w:r>
      <w:proofErr w:type="spellEnd"/>
      <w:r>
        <w:t xml:space="preserve"> (для позначення дії), які є домінантами відповідних лексико-семантичних груп (далі ЛСГ).</w:t>
      </w:r>
    </w:p>
    <w:p w:rsidR="00CD525C" w:rsidRPr="00964D96" w:rsidRDefault="00CD525C" w:rsidP="00CD525C">
      <w:pPr>
        <w:spacing w:line="360" w:lineRule="auto"/>
        <w:ind w:firstLine="708"/>
        <w:jc w:val="both"/>
      </w:pPr>
      <w:r>
        <w:t xml:space="preserve">За довідниковим матеріалом, характеристика </w:t>
      </w:r>
      <w:r w:rsidRPr="000B617A">
        <w:rPr>
          <w:i/>
        </w:rPr>
        <w:t>зухвалої</w:t>
      </w:r>
      <w:r w:rsidRPr="000B617A">
        <w:t xml:space="preserve"> </w:t>
      </w:r>
      <w:r w:rsidRPr="000B617A">
        <w:rPr>
          <w:i/>
        </w:rPr>
        <w:t>поведінки</w:t>
      </w:r>
      <w:r>
        <w:t xml:space="preserve"> розпочала формуватися ще в античний період в </w:t>
      </w:r>
      <w:proofErr w:type="spellStart"/>
      <w:r>
        <w:t>передетиці</w:t>
      </w:r>
      <w:proofErr w:type="spellEnd"/>
      <w:r>
        <w:t xml:space="preserve"> Гомера, </w:t>
      </w:r>
      <w:proofErr w:type="spellStart"/>
      <w:r>
        <w:t>Гесіода</w:t>
      </w:r>
      <w:proofErr w:type="spellEnd"/>
      <w:r>
        <w:t xml:space="preserve">, </w:t>
      </w:r>
      <w:proofErr w:type="spellStart"/>
      <w:r>
        <w:t>Анаксемандра</w:t>
      </w:r>
      <w:proofErr w:type="spellEnd"/>
      <w:r>
        <w:t>, Геракліта, піфагорійців, в час античної просвіти та обґрунтування моральної суверенності особистості (</w:t>
      </w:r>
      <w:proofErr w:type="spellStart"/>
      <w:r>
        <w:t>Демокріт</w:t>
      </w:r>
      <w:proofErr w:type="spellEnd"/>
      <w:r>
        <w:t xml:space="preserve">, Сократ) [5]. Така поведінка вважалася прерогативою варварів. В основі давньогрецьких етичних норм лежав один важливий принцип, чітко виражений поетом </w:t>
      </w:r>
      <w:proofErr w:type="spellStart"/>
      <w:r>
        <w:t>Гесіодом</w:t>
      </w:r>
      <w:proofErr w:type="spellEnd"/>
      <w:r>
        <w:t xml:space="preserve">: </w:t>
      </w:r>
      <w:r>
        <w:rPr>
          <w:lang w:val="ru-RU"/>
        </w:rPr>
        <w:t>„</w:t>
      </w:r>
      <w:r>
        <w:t>Міру в усьому дотримуй!</w:t>
      </w:r>
      <w:r>
        <w:rPr>
          <w:lang w:val="ru-RU"/>
        </w:rPr>
        <w:t>“</w:t>
      </w:r>
      <w:r>
        <w:t>. Зло тут розумілося як безмірність, а благо – як поміркованість. Моральну безмірність греки усвідомлювали як розбещеність і називали „</w:t>
      </w:r>
      <w:proofErr w:type="spellStart"/>
      <w:r>
        <w:rPr>
          <w:b/>
        </w:rPr>
        <w:t>гюбріс</w:t>
      </w:r>
      <w:proofErr w:type="spellEnd"/>
      <w:r>
        <w:t>“, що означає</w:t>
      </w:r>
      <w:r>
        <w:rPr>
          <w:b/>
        </w:rPr>
        <w:t xml:space="preserve"> </w:t>
      </w:r>
      <w:r w:rsidRPr="0069753A">
        <w:rPr>
          <w:i/>
        </w:rPr>
        <w:t>нахабність</w:t>
      </w:r>
      <w:r w:rsidRPr="0069753A">
        <w:t xml:space="preserve">, </w:t>
      </w:r>
      <w:r w:rsidRPr="0069753A">
        <w:rPr>
          <w:i/>
        </w:rPr>
        <w:t>зухвалість</w:t>
      </w:r>
      <w:r>
        <w:t>, брутальність, знущання [14, с. 119-120].</w:t>
      </w:r>
    </w:p>
    <w:p w:rsidR="00CD525C" w:rsidRPr="00964D96" w:rsidRDefault="00CD525C" w:rsidP="00CD525C">
      <w:pPr>
        <w:spacing w:line="360" w:lineRule="auto"/>
        <w:ind w:firstLine="708"/>
        <w:jc w:val="both"/>
        <w:rPr>
          <w:lang w:val="ru-RU"/>
        </w:rPr>
      </w:pPr>
      <w:proofErr w:type="spellStart"/>
      <w:r>
        <w:rPr>
          <w:b/>
        </w:rPr>
        <w:t>Гюбріс</w:t>
      </w:r>
      <w:proofErr w:type="spellEnd"/>
      <w:r>
        <w:t xml:space="preserve">, </w:t>
      </w:r>
      <w:proofErr w:type="spellStart"/>
      <w:r>
        <w:rPr>
          <w:b/>
        </w:rPr>
        <w:t>хю́бріс</w:t>
      </w:r>
      <w:proofErr w:type="spellEnd"/>
      <w:r w:rsidRPr="006D3C3E">
        <w:t>,</w:t>
      </w:r>
      <w:r>
        <w:rPr>
          <w:b/>
        </w:rPr>
        <w:t xml:space="preserve"> </w:t>
      </w:r>
      <w:proofErr w:type="spellStart"/>
      <w:r>
        <w:rPr>
          <w:b/>
        </w:rPr>
        <w:t>Гібріс</w:t>
      </w:r>
      <w:proofErr w:type="spellEnd"/>
      <w:r>
        <w:t xml:space="preserve"> (такими варіантами транслітерується в </w:t>
      </w:r>
      <w:proofErr w:type="spellStart"/>
      <w:r>
        <w:t>укр</w:t>
      </w:r>
      <w:proofErr w:type="spellEnd"/>
      <w:r>
        <w:t xml:space="preserve">. мові </w:t>
      </w:r>
      <w:proofErr w:type="spellStart"/>
      <w:r>
        <w:t>дн</w:t>
      </w:r>
      <w:proofErr w:type="spellEnd"/>
      <w:r>
        <w:t xml:space="preserve">.-грець. </w:t>
      </w:r>
      <w:r>
        <w:rPr>
          <w:rFonts w:ascii="Tahoma" w:hAnsi="Tahoma" w:cs="Tahoma"/>
          <w:lang w:val="de-DE"/>
        </w:rPr>
        <w:t>ὕ</w:t>
      </w:r>
      <w:r>
        <w:rPr>
          <w:lang w:val="de-DE"/>
        </w:rPr>
        <w:t>β</w:t>
      </w:r>
      <w:proofErr w:type="spellStart"/>
      <w:r>
        <w:rPr>
          <w:lang w:val="de-DE"/>
        </w:rPr>
        <w:t>ρις</w:t>
      </w:r>
      <w:proofErr w:type="spellEnd"/>
      <w:r w:rsidRPr="00093752">
        <w:t xml:space="preserve"> </w:t>
      </w:r>
      <w:r>
        <w:t>„зухвалість“) (в</w:t>
      </w:r>
      <w:r>
        <w:rPr>
          <w:i/>
        </w:rPr>
        <w:t xml:space="preserve"> </w:t>
      </w:r>
      <w:r>
        <w:t xml:space="preserve">грецькій міфології </w:t>
      </w:r>
      <w:proofErr w:type="spellStart"/>
      <w:r>
        <w:rPr>
          <w:b/>
        </w:rPr>
        <w:t>Гібріс</w:t>
      </w:r>
      <w:proofErr w:type="spellEnd"/>
      <w:r>
        <w:t xml:space="preserve"> – богиня, уособлення згубної самовпевненості, нахабства, безсоромності, непомірної гордині [див. 8]) – зарозумілість, зверхність, гординя, пиха, гіпертрофоване самолюбство. В давньогрецькій культурі персоніфікована властивість характеру, пізніше – важлива етична концепція. Вперше це слово з’являється ще у </w:t>
      </w:r>
      <w:proofErr w:type="spellStart"/>
      <w:r>
        <w:t>Гесіода</w:t>
      </w:r>
      <w:proofErr w:type="spellEnd"/>
      <w:r>
        <w:t xml:space="preserve"> і Гомера. В гомерівській традиції „</w:t>
      </w:r>
      <w:proofErr w:type="spellStart"/>
      <w:r>
        <w:t>хюбріс</w:t>
      </w:r>
      <w:proofErr w:type="spellEnd"/>
      <w:r>
        <w:t xml:space="preserve">“ – порушення божественної волі в поєднанні з </w:t>
      </w:r>
      <w:r>
        <w:lastRenderedPageBreak/>
        <w:t>бажанням обожнювання, за яким слідує відплата (</w:t>
      </w:r>
      <w:proofErr w:type="spellStart"/>
      <w:r>
        <w:t>немесіс</w:t>
      </w:r>
      <w:proofErr w:type="spellEnd"/>
      <w:r>
        <w:t xml:space="preserve">). Такою, наприклад, є поведінка Ахілла та </w:t>
      </w:r>
      <w:proofErr w:type="spellStart"/>
      <w:r>
        <w:t>Одісея</w:t>
      </w:r>
      <w:proofErr w:type="spellEnd"/>
      <w:r>
        <w:t xml:space="preserve">. Ця ж лінія проявляється в міфах про Прометея, Сізіфа, </w:t>
      </w:r>
      <w:proofErr w:type="spellStart"/>
      <w:r>
        <w:t>Едіпа</w:t>
      </w:r>
      <w:proofErr w:type="spellEnd"/>
      <w:r>
        <w:t xml:space="preserve"> та інших. Подібні персонажі є в монотеїстичних релігіях (Адам і Єва, будівники </w:t>
      </w:r>
      <w:proofErr w:type="spellStart"/>
      <w:r>
        <w:t>Вавілонської</w:t>
      </w:r>
      <w:proofErr w:type="spellEnd"/>
      <w:r>
        <w:t xml:space="preserve"> вежі). </w:t>
      </w:r>
      <w:r>
        <w:rPr>
          <w:lang w:val="ru-RU"/>
        </w:rPr>
        <w:t xml:space="preserve">Для </w:t>
      </w:r>
      <w:proofErr w:type="spellStart"/>
      <w:r>
        <w:rPr>
          <w:lang w:val="ru-RU"/>
        </w:rPr>
        <w:t>Гесіода</w:t>
      </w:r>
      <w:proofErr w:type="spellEnd"/>
      <w:r>
        <w:rPr>
          <w:lang w:val="ru-RU"/>
        </w:rPr>
        <w:t xml:space="preserve"> ж „</w:t>
      </w:r>
      <w:proofErr w:type="spellStart"/>
      <w:r>
        <w:rPr>
          <w:lang w:val="ru-RU"/>
        </w:rPr>
        <w:t>хюбріс</w:t>
      </w:r>
      <w:proofErr w:type="spellEnd"/>
      <w:r>
        <w:rPr>
          <w:lang w:val="ru-RU"/>
        </w:rPr>
        <w:t xml:space="preserve">“ </w:t>
      </w:r>
      <w:proofErr w:type="spellStart"/>
      <w:r>
        <w:rPr>
          <w:lang w:val="ru-RU"/>
        </w:rPr>
        <w:t>швидше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етичне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поняття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Її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проявляє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кожна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людина</w:t>
      </w:r>
      <w:proofErr w:type="spellEnd"/>
      <w:r>
        <w:rPr>
          <w:lang w:val="ru-RU"/>
        </w:rPr>
        <w:t xml:space="preserve">, одержима пороками, особливо – </w:t>
      </w:r>
      <w:proofErr w:type="spellStart"/>
      <w:r>
        <w:rPr>
          <w:lang w:val="ru-RU"/>
        </w:rPr>
        <w:t>пристрастю</w:t>
      </w:r>
      <w:proofErr w:type="spellEnd"/>
      <w:r>
        <w:rPr>
          <w:lang w:val="ru-RU"/>
        </w:rPr>
        <w:t xml:space="preserve"> до </w:t>
      </w:r>
      <w:proofErr w:type="spellStart"/>
      <w:r>
        <w:rPr>
          <w:lang w:val="ru-RU"/>
        </w:rPr>
        <w:t>придбання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багатства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Сліди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гесіодівської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концепції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знаходимо</w:t>
      </w:r>
      <w:proofErr w:type="spellEnd"/>
      <w:r>
        <w:rPr>
          <w:lang w:val="ru-RU"/>
        </w:rPr>
        <w:t xml:space="preserve"> у Солона та </w:t>
      </w:r>
      <w:proofErr w:type="spellStart"/>
      <w:r>
        <w:rPr>
          <w:lang w:val="ru-RU"/>
        </w:rPr>
        <w:t>Арістотеля</w:t>
      </w:r>
      <w:proofErr w:type="spellEnd"/>
      <w:r>
        <w:rPr>
          <w:lang w:val="ru-RU"/>
        </w:rPr>
        <w:t xml:space="preserve">. </w:t>
      </w:r>
      <w:proofErr w:type="spellStart"/>
      <w:r>
        <w:rPr>
          <w:lang w:val="ru-RU"/>
        </w:rPr>
        <w:t>Термін</w:t>
      </w:r>
      <w:proofErr w:type="spellEnd"/>
      <w:r>
        <w:rPr>
          <w:lang w:val="ru-RU"/>
        </w:rPr>
        <w:t xml:space="preserve"> „</w:t>
      </w:r>
      <w:proofErr w:type="spellStart"/>
      <w:r>
        <w:rPr>
          <w:lang w:val="ru-RU"/>
        </w:rPr>
        <w:t>хюбріс</w:t>
      </w:r>
      <w:proofErr w:type="spellEnd"/>
      <w:r>
        <w:rPr>
          <w:lang w:val="ru-RU"/>
        </w:rPr>
        <w:t xml:space="preserve">“ </w:t>
      </w:r>
      <w:proofErr w:type="spellStart"/>
      <w:r>
        <w:rPr>
          <w:lang w:val="ru-RU"/>
        </w:rPr>
        <w:t>використовувася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також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юриспруденції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значенні</w:t>
      </w:r>
      <w:proofErr w:type="spellEnd"/>
      <w:r>
        <w:rPr>
          <w:lang w:val="ru-RU"/>
        </w:rPr>
        <w:t xml:space="preserve"> „образа словом </w:t>
      </w:r>
      <w:proofErr w:type="spellStart"/>
      <w:r>
        <w:rPr>
          <w:lang w:val="ru-RU"/>
        </w:rPr>
        <w:t>чи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дією</w:t>
      </w:r>
      <w:proofErr w:type="spellEnd"/>
      <w:r>
        <w:rPr>
          <w:lang w:val="ru-RU"/>
        </w:rPr>
        <w:t>“</w:t>
      </w:r>
      <w:r w:rsidRPr="00F36323">
        <w:rPr>
          <w:lang w:val="ru-RU"/>
        </w:rPr>
        <w:t xml:space="preserve">. </w:t>
      </w:r>
      <w:r>
        <w:rPr>
          <w:lang w:val="ru-RU"/>
        </w:rPr>
        <w:t>В</w:t>
      </w:r>
      <w:r w:rsidRPr="00F36323">
        <w:rPr>
          <w:lang w:val="ru-RU"/>
        </w:rPr>
        <w:t xml:space="preserve"> </w:t>
      </w:r>
      <w:r>
        <w:t xml:space="preserve">сучасній </w:t>
      </w:r>
      <w:proofErr w:type="spellStart"/>
      <w:r>
        <w:rPr>
          <w:lang w:val="ru-RU"/>
        </w:rPr>
        <w:t>німецькій</w:t>
      </w:r>
      <w:proofErr w:type="spellEnd"/>
      <w:r w:rsidRPr="00F36323">
        <w:rPr>
          <w:lang w:val="ru-RU"/>
        </w:rPr>
        <w:t xml:space="preserve"> </w:t>
      </w:r>
      <w:proofErr w:type="spellStart"/>
      <w:r>
        <w:rPr>
          <w:lang w:val="ru-RU"/>
        </w:rPr>
        <w:t>мові</w:t>
      </w:r>
      <w:proofErr w:type="spellEnd"/>
      <w:r w:rsidRPr="00F36323">
        <w:rPr>
          <w:lang w:val="ru-RU"/>
        </w:rPr>
        <w:t xml:space="preserve"> </w:t>
      </w:r>
      <w:proofErr w:type="spellStart"/>
      <w:r>
        <w:rPr>
          <w:lang w:val="ru-RU"/>
        </w:rPr>
        <w:t>поняттю</w:t>
      </w:r>
      <w:proofErr w:type="spellEnd"/>
      <w:r w:rsidRPr="00F36323">
        <w:rPr>
          <w:lang w:val="ru-RU"/>
        </w:rPr>
        <w:t xml:space="preserve"> „</w:t>
      </w:r>
      <w:r>
        <w:rPr>
          <w:i/>
          <w:lang w:val="de-DE"/>
        </w:rPr>
        <w:t>die</w:t>
      </w:r>
      <w:r w:rsidRPr="00F36323">
        <w:rPr>
          <w:lang w:val="ru-RU"/>
        </w:rPr>
        <w:t xml:space="preserve"> </w:t>
      </w:r>
      <w:r>
        <w:rPr>
          <w:i/>
          <w:lang w:val="de-DE"/>
        </w:rPr>
        <w:t>Hybris</w:t>
      </w:r>
      <w:r w:rsidRPr="00F36323">
        <w:rPr>
          <w:lang w:val="ru-RU"/>
        </w:rPr>
        <w:t xml:space="preserve">“ </w:t>
      </w:r>
      <w:r>
        <w:t xml:space="preserve">відповідають </w:t>
      </w:r>
      <w:r w:rsidRPr="00F36323">
        <w:rPr>
          <w:lang w:val="ru-RU"/>
        </w:rPr>
        <w:t>„</w:t>
      </w:r>
      <w:r>
        <w:rPr>
          <w:i/>
          <w:lang w:val="de-DE"/>
        </w:rPr>
        <w:t>die</w:t>
      </w:r>
      <w:r w:rsidRPr="00F36323">
        <w:rPr>
          <w:i/>
          <w:lang w:val="ru-RU"/>
        </w:rPr>
        <w:t xml:space="preserve"> </w:t>
      </w:r>
      <w:proofErr w:type="spellStart"/>
      <w:r>
        <w:rPr>
          <w:i/>
          <w:lang w:val="de-DE"/>
        </w:rPr>
        <w:t>Anma</w:t>
      </w:r>
      <w:proofErr w:type="spellEnd"/>
      <w:r w:rsidRPr="00F36323">
        <w:rPr>
          <w:i/>
          <w:lang w:val="ru-RU"/>
        </w:rPr>
        <w:t>ß</w:t>
      </w:r>
      <w:proofErr w:type="spellStart"/>
      <w:r>
        <w:rPr>
          <w:i/>
          <w:lang w:val="de-DE"/>
        </w:rPr>
        <w:t>ung</w:t>
      </w:r>
      <w:proofErr w:type="spellEnd"/>
      <w:r w:rsidRPr="00F36323">
        <w:rPr>
          <w:lang w:val="ru-RU"/>
        </w:rPr>
        <w:t>“</w:t>
      </w:r>
      <w:r>
        <w:t xml:space="preserve"> та </w:t>
      </w:r>
      <w:r w:rsidRPr="00F36323">
        <w:rPr>
          <w:lang w:val="ru-RU"/>
        </w:rPr>
        <w:t>„</w:t>
      </w:r>
      <w:r>
        <w:rPr>
          <w:i/>
          <w:lang w:val="de-DE"/>
        </w:rPr>
        <w:t>der</w:t>
      </w:r>
      <w:r w:rsidRPr="00F36323">
        <w:rPr>
          <w:i/>
          <w:lang w:val="ru-RU"/>
        </w:rPr>
        <w:t xml:space="preserve"> </w:t>
      </w:r>
      <w:proofErr w:type="spellStart"/>
      <w:r>
        <w:rPr>
          <w:i/>
        </w:rPr>
        <w:t>Übermut</w:t>
      </w:r>
      <w:proofErr w:type="spellEnd"/>
      <w:r w:rsidRPr="00F36323">
        <w:rPr>
          <w:lang w:val="ru-RU"/>
        </w:rPr>
        <w:t>“ [</w:t>
      </w:r>
      <w:r>
        <w:t>див. 8</w:t>
      </w:r>
      <w:r w:rsidRPr="00F36323">
        <w:rPr>
          <w:lang w:val="ru-RU"/>
        </w:rPr>
        <w:t>]</w:t>
      </w:r>
      <w:r>
        <w:t>.</w:t>
      </w:r>
    </w:p>
    <w:p w:rsidR="00CD525C" w:rsidRPr="00EF640C" w:rsidRDefault="00CD525C" w:rsidP="00CD525C">
      <w:pPr>
        <w:spacing w:line="360" w:lineRule="auto"/>
        <w:ind w:firstLine="708"/>
        <w:jc w:val="both"/>
        <w:rPr>
          <w:lang w:val="ru-RU"/>
        </w:rPr>
      </w:pPr>
      <w:r>
        <w:t>В епоху середньовіччя утвердились нормативні та соціально</w:t>
      </w:r>
      <w:r>
        <w:rPr>
          <w:lang w:val="ru-RU"/>
        </w:rPr>
        <w:t>-</w:t>
      </w:r>
      <w:r>
        <w:t xml:space="preserve">ідеологічні межі, за якими </w:t>
      </w:r>
      <w:r w:rsidRPr="0069753A">
        <w:rPr>
          <w:i/>
        </w:rPr>
        <w:t>зухвала</w:t>
      </w:r>
      <w:r w:rsidRPr="0069753A">
        <w:t xml:space="preserve"> </w:t>
      </w:r>
      <w:r w:rsidRPr="0069753A">
        <w:rPr>
          <w:i/>
        </w:rPr>
        <w:t>поведінка</w:t>
      </w:r>
      <w:r w:rsidRPr="00DE7267">
        <w:rPr>
          <w:b/>
          <w:i/>
        </w:rPr>
        <w:t xml:space="preserve"> </w:t>
      </w:r>
      <w:r>
        <w:t xml:space="preserve">вважається гріховною і не має бути властивою християнам. Про це свідчать роботи </w:t>
      </w:r>
      <w:proofErr w:type="spellStart"/>
      <w:r>
        <w:t>патристів</w:t>
      </w:r>
      <w:proofErr w:type="spellEnd"/>
      <w:r>
        <w:t xml:space="preserve"> (Августин Блаженний, </w:t>
      </w:r>
      <w:proofErr w:type="spellStart"/>
      <w:r>
        <w:t>Тертуаліан</w:t>
      </w:r>
      <w:proofErr w:type="spellEnd"/>
      <w:r>
        <w:t xml:space="preserve">, </w:t>
      </w:r>
      <w:proofErr w:type="spellStart"/>
      <w:r>
        <w:t>Боецій</w:t>
      </w:r>
      <w:proofErr w:type="spellEnd"/>
      <w:r>
        <w:t xml:space="preserve"> та Григорій Великий (І – </w:t>
      </w:r>
      <w:r>
        <w:rPr>
          <w:lang w:val="en-US"/>
        </w:rPr>
        <w:t>V</w:t>
      </w:r>
      <w:r>
        <w:rPr>
          <w:lang w:val="ru-RU"/>
        </w:rPr>
        <w:t xml:space="preserve"> </w:t>
      </w:r>
      <w:r>
        <w:t xml:space="preserve">ст. до н. е.). Видатні схоласти </w:t>
      </w:r>
      <w:r>
        <w:rPr>
          <w:lang w:val="en-US"/>
        </w:rPr>
        <w:t>XI</w:t>
      </w:r>
      <w:r>
        <w:t xml:space="preserve"> – </w:t>
      </w:r>
      <w:r>
        <w:rPr>
          <w:lang w:val="en-US"/>
        </w:rPr>
        <w:t>XIII</w:t>
      </w:r>
      <w:r>
        <w:t xml:space="preserve"> ст. (</w:t>
      </w:r>
      <w:proofErr w:type="spellStart"/>
      <w:r>
        <w:t>Еріугена</w:t>
      </w:r>
      <w:proofErr w:type="spellEnd"/>
      <w:r>
        <w:t xml:space="preserve">, </w:t>
      </w:r>
      <w:proofErr w:type="spellStart"/>
      <w:r>
        <w:t>Ансельм</w:t>
      </w:r>
      <w:proofErr w:type="spellEnd"/>
      <w:r>
        <w:t xml:space="preserve"> </w:t>
      </w:r>
      <w:proofErr w:type="spellStart"/>
      <w:r>
        <w:t>Кентеберійський</w:t>
      </w:r>
      <w:proofErr w:type="spellEnd"/>
      <w:r>
        <w:t xml:space="preserve">, Абеляр, Фома Аквінський) [5] та провідні схоласти </w:t>
      </w:r>
      <w:r>
        <w:rPr>
          <w:lang w:val="en-US"/>
        </w:rPr>
        <w:t>XIV</w:t>
      </w:r>
      <w:r>
        <w:t xml:space="preserve"> – </w:t>
      </w:r>
      <w:r>
        <w:rPr>
          <w:lang w:val="en-US"/>
        </w:rPr>
        <w:t>XV</w:t>
      </w:r>
      <w:r w:rsidRPr="00835596">
        <w:t xml:space="preserve"> </w:t>
      </w:r>
      <w:r>
        <w:t>ст. (</w:t>
      </w:r>
      <w:proofErr w:type="spellStart"/>
      <w:r>
        <w:t>Дунс</w:t>
      </w:r>
      <w:proofErr w:type="spellEnd"/>
      <w:r>
        <w:t xml:space="preserve"> Скот, Майстер </w:t>
      </w:r>
      <w:proofErr w:type="spellStart"/>
      <w:r>
        <w:t>Еггард</w:t>
      </w:r>
      <w:proofErr w:type="spellEnd"/>
      <w:r>
        <w:t xml:space="preserve">, Генріх </w:t>
      </w:r>
      <w:proofErr w:type="spellStart"/>
      <w:r>
        <w:t>Зойзе</w:t>
      </w:r>
      <w:proofErr w:type="spellEnd"/>
      <w:r>
        <w:t xml:space="preserve">, </w:t>
      </w:r>
      <w:proofErr w:type="spellStart"/>
      <w:r>
        <w:t>Йоган</w:t>
      </w:r>
      <w:proofErr w:type="spellEnd"/>
      <w:r>
        <w:t xml:space="preserve"> </w:t>
      </w:r>
      <w:proofErr w:type="spellStart"/>
      <w:r>
        <w:t>Таулер</w:t>
      </w:r>
      <w:proofErr w:type="spellEnd"/>
      <w:r>
        <w:t xml:space="preserve">) загострювали увагу на єднанні з богом, відкидаючи </w:t>
      </w:r>
      <w:r w:rsidRPr="0069753A">
        <w:rPr>
          <w:i/>
        </w:rPr>
        <w:t>зухвалість</w:t>
      </w:r>
      <w:r w:rsidRPr="0069753A">
        <w:t xml:space="preserve"> </w:t>
      </w:r>
      <w:r>
        <w:t xml:space="preserve">як </w:t>
      </w:r>
      <w:proofErr w:type="spellStart"/>
      <w:r>
        <w:t>богопротивну</w:t>
      </w:r>
      <w:proofErr w:type="spellEnd"/>
      <w:r>
        <w:t xml:space="preserve">, гріховну поведінку. </w:t>
      </w:r>
      <w:proofErr w:type="spellStart"/>
      <w:r>
        <w:t>Рене</w:t>
      </w:r>
      <w:proofErr w:type="spellEnd"/>
      <w:r>
        <w:t xml:space="preserve"> Декарт (1596-1650), Спіноза (1632-1677), Гоббс [5] високо поціновували розум, що протистоїть хаосу пристрастей, притаманних </w:t>
      </w:r>
      <w:r>
        <w:rPr>
          <w:i/>
        </w:rPr>
        <w:t>безцеремонній</w:t>
      </w:r>
      <w:r>
        <w:t>,</w:t>
      </w:r>
      <w:r>
        <w:rPr>
          <w:b/>
        </w:rPr>
        <w:t xml:space="preserve"> </w:t>
      </w:r>
      <w:r>
        <w:rPr>
          <w:i/>
        </w:rPr>
        <w:t xml:space="preserve">зухвалій </w:t>
      </w:r>
      <w:r>
        <w:t>поведінці.</w:t>
      </w:r>
    </w:p>
    <w:p w:rsidR="00CD525C" w:rsidRPr="00964D96" w:rsidRDefault="00CD525C" w:rsidP="00CD525C">
      <w:pPr>
        <w:spacing w:line="360" w:lineRule="auto"/>
        <w:ind w:firstLine="708"/>
        <w:jc w:val="both"/>
      </w:pPr>
      <w:r w:rsidRPr="000902CF">
        <w:t xml:space="preserve">Зауважимо, що поняття </w:t>
      </w:r>
      <w:r w:rsidRPr="000902CF">
        <w:rPr>
          <w:bCs/>
        </w:rPr>
        <w:t>„</w:t>
      </w:r>
      <w:proofErr w:type="spellStart"/>
      <w:r w:rsidRPr="000902CF">
        <w:rPr>
          <w:i/>
        </w:rPr>
        <w:t>Frechheit</w:t>
      </w:r>
      <w:proofErr w:type="spellEnd"/>
      <w:r w:rsidRPr="000902CF">
        <w:t>“</w:t>
      </w:r>
      <w:r w:rsidRPr="000902CF">
        <w:rPr>
          <w:i/>
        </w:rPr>
        <w:t xml:space="preserve"> </w:t>
      </w:r>
      <w:r w:rsidRPr="000902CF">
        <w:t xml:space="preserve">складно перекласти та виразити одним словом як у німецькій, так і в інших мовах. Так, С. </w:t>
      </w:r>
      <w:proofErr w:type="spellStart"/>
      <w:r w:rsidRPr="000902CF">
        <w:t>Довлатов</w:t>
      </w:r>
      <w:proofErr w:type="spellEnd"/>
      <w:r w:rsidRPr="000902CF">
        <w:t xml:space="preserve"> у есе </w:t>
      </w:r>
      <w:r w:rsidRPr="00894C35">
        <w:t>„</w:t>
      </w:r>
      <w:proofErr w:type="spellStart"/>
      <w:r w:rsidRPr="000902CF">
        <w:t>Это</w:t>
      </w:r>
      <w:proofErr w:type="spellEnd"/>
      <w:r w:rsidRPr="000902CF">
        <w:t xml:space="preserve"> </w:t>
      </w:r>
      <w:proofErr w:type="spellStart"/>
      <w:r w:rsidRPr="000902CF">
        <w:t>непереводимое</w:t>
      </w:r>
      <w:proofErr w:type="spellEnd"/>
      <w:r w:rsidRPr="000902CF">
        <w:t xml:space="preserve"> слово </w:t>
      </w:r>
      <w:r w:rsidRPr="00894C35">
        <w:t>„</w:t>
      </w:r>
      <w:r w:rsidRPr="000902CF">
        <w:t>хамство</w:t>
      </w:r>
      <w:r w:rsidRPr="00894C35">
        <w:t>“</w:t>
      </w:r>
      <w:r w:rsidRPr="000902CF">
        <w:t xml:space="preserve">, згадуючи про історію російського письменника Набокова, який так і не зміг для англомовних студентів знайти адекватний аналог російському слову </w:t>
      </w:r>
      <w:r w:rsidRPr="00894C35">
        <w:t>„</w:t>
      </w:r>
      <w:r w:rsidRPr="000902CF">
        <w:t>хамство</w:t>
      </w:r>
      <w:r w:rsidRPr="00894C35">
        <w:t>“</w:t>
      </w:r>
      <w:r w:rsidRPr="000902CF">
        <w:t xml:space="preserve">, зазначає, що він </w:t>
      </w:r>
      <w:r w:rsidRPr="00894C35">
        <w:t>„</w:t>
      </w:r>
      <w:r w:rsidRPr="000902CF">
        <w:t xml:space="preserve">... довго думав над усім цим і, на відміну від Набокова, сформулював, що таке </w:t>
      </w:r>
      <w:r w:rsidRPr="00CE1D08">
        <w:rPr>
          <w:i/>
        </w:rPr>
        <w:t>хамство</w:t>
      </w:r>
      <w:r w:rsidRPr="000902CF">
        <w:t xml:space="preserve">, а саме: </w:t>
      </w:r>
      <w:r w:rsidRPr="00CE1D08">
        <w:rPr>
          <w:i/>
        </w:rPr>
        <w:t>хамство</w:t>
      </w:r>
      <w:r w:rsidRPr="000902CF">
        <w:t xml:space="preserve"> є не що інше, як </w:t>
      </w:r>
      <w:r w:rsidRPr="00CE1D08">
        <w:rPr>
          <w:i/>
        </w:rPr>
        <w:t>грубість</w:t>
      </w:r>
      <w:r w:rsidRPr="000902CF">
        <w:t xml:space="preserve">, </w:t>
      </w:r>
      <w:r w:rsidRPr="00CE1D08">
        <w:rPr>
          <w:i/>
        </w:rPr>
        <w:t>зухвалість</w:t>
      </w:r>
      <w:r>
        <w:t xml:space="preserve">, </w:t>
      </w:r>
      <w:r w:rsidRPr="00CE1D08">
        <w:rPr>
          <w:i/>
        </w:rPr>
        <w:t>нахабство</w:t>
      </w:r>
      <w:r w:rsidRPr="000902CF">
        <w:t xml:space="preserve">, разом узяті, але при цьому </w:t>
      </w:r>
      <w:r w:rsidRPr="00CE1D08">
        <w:t>помножені на безкарність</w:t>
      </w:r>
      <w:r w:rsidRPr="00894C35">
        <w:t>“</w:t>
      </w:r>
      <w:r w:rsidRPr="000902CF">
        <w:t xml:space="preserve"> [</w:t>
      </w:r>
      <w:r>
        <w:t>див. 8</w:t>
      </w:r>
      <w:r w:rsidRPr="000902CF">
        <w:t>].</w:t>
      </w:r>
    </w:p>
    <w:p w:rsidR="00CD525C" w:rsidRPr="00EF640C" w:rsidRDefault="00CD525C" w:rsidP="00CD525C">
      <w:pPr>
        <w:spacing w:line="360" w:lineRule="auto"/>
        <w:ind w:firstLine="708"/>
        <w:jc w:val="both"/>
      </w:pPr>
      <w:r>
        <w:t>З</w:t>
      </w:r>
      <w:r w:rsidRPr="000902CF">
        <w:t xml:space="preserve"> точки зору </w:t>
      </w:r>
      <w:r>
        <w:rPr>
          <w:bCs/>
        </w:rPr>
        <w:t>б</w:t>
      </w:r>
      <w:r w:rsidRPr="000902CF">
        <w:rPr>
          <w:bCs/>
        </w:rPr>
        <w:t>ельгійськ</w:t>
      </w:r>
      <w:r>
        <w:rPr>
          <w:bCs/>
        </w:rPr>
        <w:t>ого</w:t>
      </w:r>
      <w:r w:rsidRPr="000902CF">
        <w:rPr>
          <w:bCs/>
        </w:rPr>
        <w:t xml:space="preserve"> професор</w:t>
      </w:r>
      <w:r>
        <w:rPr>
          <w:bCs/>
        </w:rPr>
        <w:t>а</w:t>
      </w:r>
      <w:r w:rsidRPr="000902CF">
        <w:rPr>
          <w:bCs/>
        </w:rPr>
        <w:t xml:space="preserve"> філософії М</w:t>
      </w:r>
      <w:r>
        <w:rPr>
          <w:bCs/>
        </w:rPr>
        <w:t>.</w:t>
      </w:r>
      <w:r w:rsidRPr="000902CF">
        <w:rPr>
          <w:bCs/>
        </w:rPr>
        <w:t xml:space="preserve"> </w:t>
      </w:r>
      <w:proofErr w:type="spellStart"/>
      <w:r w:rsidRPr="000902CF">
        <w:rPr>
          <w:bCs/>
        </w:rPr>
        <w:t>Мейер</w:t>
      </w:r>
      <w:r>
        <w:rPr>
          <w:bCs/>
        </w:rPr>
        <w:t>а</w:t>
      </w:r>
      <w:proofErr w:type="spellEnd"/>
      <w:r w:rsidRPr="000902CF">
        <w:rPr>
          <w:bCs/>
        </w:rPr>
        <w:t xml:space="preserve">, який впродовж років займається вивченням феномена </w:t>
      </w:r>
      <w:r w:rsidRPr="00CF15CA">
        <w:rPr>
          <w:bCs/>
          <w:i/>
        </w:rPr>
        <w:t>зухвалості</w:t>
      </w:r>
      <w:r w:rsidRPr="00CF15CA">
        <w:rPr>
          <w:bCs/>
        </w:rPr>
        <w:t>,</w:t>
      </w:r>
      <w:r>
        <w:rPr>
          <w:bCs/>
        </w:rPr>
        <w:t xml:space="preserve"> та</w:t>
      </w:r>
      <w:r w:rsidRPr="000902CF">
        <w:rPr>
          <w:bCs/>
        </w:rPr>
        <w:t xml:space="preserve"> написав книгу „</w:t>
      </w:r>
      <w:r w:rsidRPr="000902CF">
        <w:rPr>
          <w:i/>
        </w:rPr>
        <w:t>Ü</w:t>
      </w:r>
      <w:proofErr w:type="spellStart"/>
      <w:r w:rsidRPr="00964D96">
        <w:rPr>
          <w:i/>
          <w:lang w:val="de-DE"/>
        </w:rPr>
        <w:t>ber</w:t>
      </w:r>
      <w:proofErr w:type="spellEnd"/>
      <w:r w:rsidRPr="000902CF">
        <w:rPr>
          <w:i/>
        </w:rPr>
        <w:t xml:space="preserve"> </w:t>
      </w:r>
      <w:r w:rsidRPr="00964D96">
        <w:rPr>
          <w:i/>
          <w:lang w:val="de-DE"/>
        </w:rPr>
        <w:t>die</w:t>
      </w:r>
      <w:r w:rsidRPr="000902CF">
        <w:rPr>
          <w:i/>
        </w:rPr>
        <w:t xml:space="preserve"> </w:t>
      </w:r>
      <w:r w:rsidRPr="00964D96">
        <w:rPr>
          <w:i/>
          <w:lang w:val="de-DE"/>
        </w:rPr>
        <w:t>Frechheit</w:t>
      </w:r>
      <w:r w:rsidRPr="000902CF">
        <w:rPr>
          <w:bCs/>
        </w:rPr>
        <w:t>“ („Про зухвалість“</w:t>
      </w:r>
      <w:r w:rsidRPr="000902CF">
        <w:t>)</w:t>
      </w:r>
      <w:r>
        <w:t>,</w:t>
      </w:r>
      <w:r w:rsidRPr="000902CF">
        <w:t xml:space="preserve"> </w:t>
      </w:r>
      <w:proofErr w:type="spellStart"/>
      <w:r w:rsidRPr="000902CF">
        <w:t>першопочатково</w:t>
      </w:r>
      <w:proofErr w:type="spellEnd"/>
      <w:r w:rsidRPr="000902CF">
        <w:t xml:space="preserve"> </w:t>
      </w:r>
      <w:r w:rsidRPr="000902CF">
        <w:rPr>
          <w:i/>
        </w:rPr>
        <w:t>зухвалість</w:t>
      </w:r>
      <w:r w:rsidRPr="000902CF">
        <w:t xml:space="preserve"> – це </w:t>
      </w:r>
      <w:r w:rsidRPr="000902CF">
        <w:lastRenderedPageBreak/>
        <w:t xml:space="preserve">„життєва позиція, спосіб існування, форма духовної незалежності, власний шлях“. Вона проявляється в словах і жестах, нешанобливо бере під сумнів норми і стандарти. Науковець вважає, що через </w:t>
      </w:r>
      <w:r w:rsidRPr="000902CF">
        <w:rPr>
          <w:i/>
        </w:rPr>
        <w:t>зухвалість</w:t>
      </w:r>
      <w:r w:rsidRPr="000902CF">
        <w:t xml:space="preserve"> у минулому дуже постраждали Ісус та Сократ, оскільки </w:t>
      </w:r>
      <w:r w:rsidRPr="000902CF">
        <w:rPr>
          <w:i/>
        </w:rPr>
        <w:t>правду</w:t>
      </w:r>
      <w:r w:rsidRPr="000902CF">
        <w:t xml:space="preserve"> часто вважають </w:t>
      </w:r>
      <w:r w:rsidRPr="000902CF">
        <w:rPr>
          <w:i/>
        </w:rPr>
        <w:t>зухвалістю</w:t>
      </w:r>
      <w:r w:rsidRPr="000902CF">
        <w:t>.</w:t>
      </w:r>
      <w:r w:rsidRPr="000902CF">
        <w:rPr>
          <w:b/>
        </w:rPr>
        <w:t xml:space="preserve"> </w:t>
      </w:r>
      <w:r>
        <w:t>Підсумовуючи, автор зазначає</w:t>
      </w:r>
      <w:r w:rsidRPr="000902CF">
        <w:t xml:space="preserve">, що найбільшою </w:t>
      </w:r>
      <w:r w:rsidRPr="000902CF">
        <w:rPr>
          <w:i/>
        </w:rPr>
        <w:t xml:space="preserve">зухвалістю </w:t>
      </w:r>
      <w:r w:rsidRPr="000902CF">
        <w:t xml:space="preserve">є </w:t>
      </w:r>
      <w:r w:rsidRPr="00CA2712">
        <w:rPr>
          <w:i/>
        </w:rPr>
        <w:t>пошук справедливості</w:t>
      </w:r>
      <w:r w:rsidRPr="00CA2712">
        <w:t xml:space="preserve">, </w:t>
      </w:r>
      <w:r w:rsidRPr="00CA2712">
        <w:rPr>
          <w:i/>
        </w:rPr>
        <w:t>істини</w:t>
      </w:r>
      <w:r w:rsidRPr="00CA2712">
        <w:t>,</w:t>
      </w:r>
      <w:r w:rsidRPr="00CA2712">
        <w:rPr>
          <w:i/>
        </w:rPr>
        <w:t xml:space="preserve"> вміння говорити правду</w:t>
      </w:r>
      <w:r w:rsidRPr="00CA2712">
        <w:t>,</w:t>
      </w:r>
      <w:r w:rsidRPr="00DE5B84">
        <w:rPr>
          <w:i/>
        </w:rPr>
        <w:t xml:space="preserve"> </w:t>
      </w:r>
      <w:r w:rsidRPr="00CA2712">
        <w:rPr>
          <w:i/>
        </w:rPr>
        <w:t>якої ніхто не хоче чути</w:t>
      </w:r>
      <w:r w:rsidRPr="000902CF">
        <w:t xml:space="preserve">. </w:t>
      </w:r>
      <w:r>
        <w:t xml:space="preserve">Йому </w:t>
      </w:r>
      <w:r w:rsidRPr="000902CF">
        <w:t xml:space="preserve">дуже хочеться повернення </w:t>
      </w:r>
      <w:r w:rsidRPr="00FC5CC7">
        <w:rPr>
          <w:i/>
        </w:rPr>
        <w:t>зухвальців</w:t>
      </w:r>
      <w:r w:rsidRPr="000902CF">
        <w:t xml:space="preserve">, „тих блазнів, які бачать нас наскрізь, щоб відкрити наші таємниці“. Сучасна ж </w:t>
      </w:r>
      <w:r w:rsidRPr="000902CF">
        <w:rPr>
          <w:i/>
        </w:rPr>
        <w:t>зухвалість</w:t>
      </w:r>
      <w:r w:rsidRPr="000902CF">
        <w:t xml:space="preserve">, на думку М. </w:t>
      </w:r>
      <w:proofErr w:type="spellStart"/>
      <w:r w:rsidRPr="000902CF">
        <w:t>Мейера</w:t>
      </w:r>
      <w:proofErr w:type="spellEnd"/>
      <w:r w:rsidRPr="000902CF">
        <w:t xml:space="preserve">, „зовсім вичерпується у егоцентричному бажанні відрізнятися і зрештою „помирає“ сама </w:t>
      </w:r>
      <w:r>
        <w:t xml:space="preserve">від </w:t>
      </w:r>
      <w:r w:rsidRPr="000902CF">
        <w:t>с</w:t>
      </w:r>
      <w:r>
        <w:t>е</w:t>
      </w:r>
      <w:r w:rsidRPr="000902CF">
        <w:t>б</w:t>
      </w:r>
      <w:r>
        <w:t>е</w:t>
      </w:r>
      <w:r w:rsidRPr="000902CF">
        <w:t>“ [</w:t>
      </w:r>
      <w:r>
        <w:t>18</w:t>
      </w:r>
      <w:r w:rsidRPr="000902CF">
        <w:t>].</w:t>
      </w:r>
    </w:p>
    <w:p w:rsidR="00CD525C" w:rsidRDefault="00CD525C" w:rsidP="00CD525C">
      <w:pPr>
        <w:spacing w:line="360" w:lineRule="auto"/>
        <w:ind w:firstLine="708"/>
        <w:jc w:val="both"/>
      </w:pPr>
      <w:r>
        <w:t xml:space="preserve">Вважаємо за необхідне наголосити, що невід’ємною складовою </w:t>
      </w:r>
      <w:r w:rsidRPr="00645035">
        <w:t xml:space="preserve">людської </w:t>
      </w:r>
      <w:r w:rsidRPr="006A38D9">
        <w:rPr>
          <w:i/>
        </w:rPr>
        <w:t>поведінки</w:t>
      </w:r>
      <w:r>
        <w:t xml:space="preserve"> є </w:t>
      </w:r>
      <w:r>
        <w:rPr>
          <w:i/>
        </w:rPr>
        <w:t>характер</w:t>
      </w:r>
      <w:r>
        <w:t xml:space="preserve"> особистості, який являє складну систему властивостей, скерованості й волі, інтелектуальних та емоційних якостей, типологічних особливостей [9, с. 47]. У психології виділяють чотири основні групи характеру (за системою Б. М. Теплова), які утворюють симптомокомплекси. </w:t>
      </w:r>
      <w:r w:rsidRPr="00DE7267">
        <w:rPr>
          <w:i/>
        </w:rPr>
        <w:t>Зухвальство</w:t>
      </w:r>
      <w:r w:rsidRPr="00DE7267">
        <w:t xml:space="preserve">, </w:t>
      </w:r>
      <w:r w:rsidRPr="00DE7267">
        <w:rPr>
          <w:i/>
        </w:rPr>
        <w:t>нахабність</w:t>
      </w:r>
      <w:r w:rsidRPr="00DE7267">
        <w:t xml:space="preserve">, </w:t>
      </w:r>
      <w:r w:rsidRPr="00DE7267">
        <w:rPr>
          <w:i/>
        </w:rPr>
        <w:t>грубість</w:t>
      </w:r>
      <w:r>
        <w:t xml:space="preserve"> належить до групи рис, що показують, як людина ставиться до себе самої та до інших, до колективу і суспільства  [див. 8]. </w:t>
      </w:r>
    </w:p>
    <w:p w:rsidR="00CD525C" w:rsidRDefault="00CD525C" w:rsidP="00CD525C">
      <w:pPr>
        <w:spacing w:line="360" w:lineRule="auto"/>
        <w:ind w:firstLine="720"/>
        <w:jc w:val="both"/>
      </w:pPr>
      <w:r>
        <w:t xml:space="preserve">Згідно з </w:t>
      </w:r>
      <w:r w:rsidRPr="006C5BE0">
        <w:t>Ю.</w:t>
      </w:r>
      <w:r>
        <w:rPr>
          <w:lang w:val="de-DE"/>
        </w:rPr>
        <w:t> </w:t>
      </w:r>
      <w:r>
        <w:t xml:space="preserve">І. </w:t>
      </w:r>
      <w:proofErr w:type="spellStart"/>
      <w:r>
        <w:t>Фещенком</w:t>
      </w:r>
      <w:proofErr w:type="spellEnd"/>
      <w:r>
        <w:t xml:space="preserve">, лексичні одиниці (далі ЛО) на позначення рис </w:t>
      </w:r>
      <w:r>
        <w:rPr>
          <w:i/>
        </w:rPr>
        <w:t>характеру</w:t>
      </w:r>
      <w:r>
        <w:t xml:space="preserve"> та </w:t>
      </w:r>
      <w:r w:rsidRPr="00DE7267">
        <w:rPr>
          <w:i/>
        </w:rPr>
        <w:t xml:space="preserve">зухвалості </w:t>
      </w:r>
      <w:r>
        <w:t>зокрема, належать до ідіоматичного соціально-</w:t>
      </w:r>
      <w:proofErr w:type="spellStart"/>
      <w:r>
        <w:t>антропоцентричного</w:t>
      </w:r>
      <w:proofErr w:type="spellEnd"/>
      <w:r>
        <w:t xml:space="preserve"> простору </w:t>
      </w:r>
      <w:r w:rsidRPr="006C5BE0">
        <w:t>„</w:t>
      </w:r>
      <w:r>
        <w:rPr>
          <w:i/>
          <w:lang w:val="de-DE"/>
        </w:rPr>
        <w:t>homo</w:t>
      </w:r>
      <w:r w:rsidRPr="006C5BE0">
        <w:rPr>
          <w:i/>
        </w:rPr>
        <w:t xml:space="preserve"> </w:t>
      </w:r>
      <w:proofErr w:type="spellStart"/>
      <w:r>
        <w:rPr>
          <w:i/>
          <w:lang w:val="de-DE"/>
        </w:rPr>
        <w:t>socialis</w:t>
      </w:r>
      <w:proofErr w:type="spellEnd"/>
      <w:r w:rsidRPr="006C5BE0">
        <w:t>“ (людина соціальна)</w:t>
      </w:r>
      <w:r>
        <w:t>, особливістю якого є якісна характеристика людини [13</w:t>
      </w:r>
      <w:r w:rsidRPr="006C5BE0">
        <w:t>, с. 282</w:t>
      </w:r>
      <w:r>
        <w:t xml:space="preserve">]. </w:t>
      </w:r>
      <w:r w:rsidRPr="00645035">
        <w:t>За</w:t>
      </w:r>
      <w:r>
        <w:t xml:space="preserve"> класифікацією Т.</w:t>
      </w:r>
      <w:r>
        <w:rPr>
          <w:lang w:val="de-DE"/>
        </w:rPr>
        <w:t> </w:t>
      </w:r>
      <w:r>
        <w:t xml:space="preserve">В. </w:t>
      </w:r>
      <w:proofErr w:type="spellStart"/>
      <w:r>
        <w:t>Таранухи</w:t>
      </w:r>
      <w:proofErr w:type="spellEnd"/>
      <w:r>
        <w:t xml:space="preserve"> [12, с. 11], компоненти досліджуваного нами ЛСП належать до </w:t>
      </w:r>
      <w:proofErr w:type="spellStart"/>
      <w:r>
        <w:t>мікрополя</w:t>
      </w:r>
      <w:proofErr w:type="spellEnd"/>
      <w:r>
        <w:t xml:space="preserve"> </w:t>
      </w:r>
      <w:r w:rsidRPr="00645035">
        <w:t>„</w:t>
      </w:r>
      <w:proofErr w:type="spellStart"/>
      <w:r>
        <w:t>Моральн</w:t>
      </w:r>
      <w:proofErr w:type="spellEnd"/>
      <w:r>
        <w:rPr>
          <w:lang w:val="de-DE"/>
        </w:rPr>
        <w:t>i</w:t>
      </w:r>
      <w:r>
        <w:t xml:space="preserve"> риси характеру</w:t>
      </w:r>
      <w:r w:rsidRPr="00645035">
        <w:t>“, що є складовою ЛСП</w:t>
      </w:r>
      <w:r>
        <w:t xml:space="preserve"> </w:t>
      </w:r>
      <w:r w:rsidRPr="00645035">
        <w:t xml:space="preserve">„Риси характеру людини“, оскільки мають у своїй семантичній структурі інтегральну сему „характеристика людини з точки зору </w:t>
      </w:r>
      <w:proofErr w:type="spellStart"/>
      <w:r>
        <w:rPr>
          <w:lang w:val="ru-RU"/>
        </w:rPr>
        <w:t>моральних</w:t>
      </w:r>
      <w:proofErr w:type="spellEnd"/>
      <w:r>
        <w:rPr>
          <w:lang w:val="ru-RU"/>
        </w:rPr>
        <w:t xml:space="preserve"> норм“.</w:t>
      </w:r>
    </w:p>
    <w:p w:rsidR="00CD525C" w:rsidRPr="00964D96" w:rsidRDefault="00CD525C" w:rsidP="00CD525C">
      <w:pPr>
        <w:spacing w:line="360" w:lineRule="auto"/>
        <w:ind w:firstLine="720"/>
        <w:jc w:val="both"/>
        <w:rPr>
          <w:lang w:val="ru-RU"/>
        </w:rPr>
      </w:pPr>
      <w:r>
        <w:t>Н.</w:t>
      </w:r>
      <w:r>
        <w:rPr>
          <w:lang w:val="ru-RU"/>
        </w:rPr>
        <w:t> </w:t>
      </w:r>
      <w:r>
        <w:t xml:space="preserve">Ф. </w:t>
      </w:r>
      <w:proofErr w:type="spellStart"/>
      <w:r>
        <w:t>Грозян</w:t>
      </w:r>
      <w:proofErr w:type="spellEnd"/>
      <w:r>
        <w:t xml:space="preserve"> виділяє дев’ять тематичних полів фразеологічних одиниць у ідеографічній групі „Поведінка людини“. Одним із них є тематичне поле „Девіантна поведінка людини“ [4]. На нашу думку, такі тематичні поля можуть мати в своєму складі не тільки фразеологічні, а й </w:t>
      </w:r>
      <w:r>
        <w:rPr>
          <w:lang w:val="ru-RU"/>
        </w:rPr>
        <w:t>ЛО</w:t>
      </w:r>
      <w:r>
        <w:t xml:space="preserve"> з відповідною семантикою. </w:t>
      </w:r>
      <w:proofErr w:type="spellStart"/>
      <w:r>
        <w:t>Девіацією</w:t>
      </w:r>
      <w:proofErr w:type="spellEnd"/>
      <w:r>
        <w:t xml:space="preserve">, що виділяється за формою прояву, є </w:t>
      </w:r>
      <w:r>
        <w:rPr>
          <w:i/>
        </w:rPr>
        <w:t xml:space="preserve">хуліганство </w:t>
      </w:r>
      <w:r>
        <w:t xml:space="preserve">– дії, </w:t>
      </w:r>
      <w:r>
        <w:lastRenderedPageBreak/>
        <w:t xml:space="preserve">вчинені при обтяжуючих обставинах. До проявів </w:t>
      </w:r>
      <w:r w:rsidRPr="00DE7267">
        <w:rPr>
          <w:i/>
        </w:rPr>
        <w:t>хуліганства</w:t>
      </w:r>
      <w:r>
        <w:t xml:space="preserve"> належать </w:t>
      </w:r>
      <w:r>
        <w:rPr>
          <w:i/>
        </w:rPr>
        <w:t>цинізм</w:t>
      </w:r>
      <w:r>
        <w:t xml:space="preserve">, </w:t>
      </w:r>
      <w:r>
        <w:rPr>
          <w:i/>
        </w:rPr>
        <w:t>нахабна</w:t>
      </w:r>
      <w:r w:rsidRPr="00081186">
        <w:t>,</w:t>
      </w:r>
      <w:r>
        <w:rPr>
          <w:i/>
        </w:rPr>
        <w:t xml:space="preserve"> безсоромна поведінка</w:t>
      </w:r>
      <w:r>
        <w:t xml:space="preserve">, </w:t>
      </w:r>
      <w:r>
        <w:rPr>
          <w:i/>
        </w:rPr>
        <w:t>особлива зухвалість</w:t>
      </w:r>
      <w:r>
        <w:t xml:space="preserve"> </w:t>
      </w:r>
      <w:proofErr w:type="spellStart"/>
      <w:r>
        <w:rPr>
          <w:lang w:val="ru-RU"/>
        </w:rPr>
        <w:t>тощо</w:t>
      </w:r>
      <w:proofErr w:type="spellEnd"/>
      <w:r>
        <w:t xml:space="preserve"> [10, с. 2]. Звідси бачимо, що </w:t>
      </w:r>
      <w:r w:rsidRPr="00081186">
        <w:rPr>
          <w:i/>
        </w:rPr>
        <w:t>зухвала</w:t>
      </w:r>
      <w:r w:rsidRPr="00081186">
        <w:t>,</w:t>
      </w:r>
      <w:r w:rsidRPr="00081186">
        <w:rPr>
          <w:i/>
        </w:rPr>
        <w:t xml:space="preserve"> нахабна</w:t>
      </w:r>
      <w:r>
        <w:t xml:space="preserve"> поведінка може в деяких випадках вважатися </w:t>
      </w:r>
      <w:r>
        <w:rPr>
          <w:i/>
        </w:rPr>
        <w:t>хуліганством</w:t>
      </w:r>
      <w:r>
        <w:t>.</w:t>
      </w:r>
    </w:p>
    <w:p w:rsidR="00CD525C" w:rsidRPr="00172EE7" w:rsidRDefault="00CD525C" w:rsidP="00CD525C">
      <w:pPr>
        <w:spacing w:line="360" w:lineRule="auto"/>
        <w:ind w:firstLine="720"/>
        <w:jc w:val="both"/>
      </w:pPr>
      <w:r>
        <w:t>Отже,</w:t>
      </w:r>
      <w:r>
        <w:rPr>
          <w:b/>
        </w:rPr>
        <w:t xml:space="preserve"> </w:t>
      </w:r>
      <w:proofErr w:type="spellStart"/>
      <w:r w:rsidRPr="00297966">
        <w:rPr>
          <w:i/>
        </w:rPr>
        <w:t>зухва́лість</w:t>
      </w:r>
      <w:proofErr w:type="spellEnd"/>
      <w:r>
        <w:t xml:space="preserve"> вважається </w:t>
      </w:r>
      <w:proofErr w:type="spellStart"/>
      <w:r>
        <w:t>пороком</w:t>
      </w:r>
      <w:proofErr w:type="spellEnd"/>
      <w:r>
        <w:t xml:space="preserve"> та вадою особистості, негативним поведінковим проявом, симптомом </w:t>
      </w:r>
      <w:r w:rsidRPr="00645035">
        <w:rPr>
          <w:i/>
        </w:rPr>
        <w:t>хамства</w:t>
      </w:r>
      <w:r>
        <w:t>, в релігії – гріхом. Виділивши та об’єднавши основні характеристики поняття „</w:t>
      </w:r>
      <w:proofErr w:type="spellStart"/>
      <w:r>
        <w:rPr>
          <w:i/>
        </w:rPr>
        <w:t>Frechheit</w:t>
      </w:r>
      <w:proofErr w:type="spellEnd"/>
      <w:r>
        <w:t xml:space="preserve">“ [8], ми дійшли висновку, що на першому місці йде така його характеристика: </w:t>
      </w:r>
      <w:r>
        <w:rPr>
          <w:i/>
          <w:lang w:val="de-DE"/>
        </w:rPr>
        <w:t>im</w:t>
      </w:r>
      <w:r w:rsidRPr="00093752">
        <w:rPr>
          <w:i/>
        </w:rPr>
        <w:t xml:space="preserve"> </w:t>
      </w:r>
      <w:r>
        <w:rPr>
          <w:i/>
          <w:lang w:val="de-DE"/>
        </w:rPr>
        <w:t>Umgang</w:t>
      </w:r>
      <w:r w:rsidRPr="00093752">
        <w:rPr>
          <w:i/>
        </w:rPr>
        <w:t xml:space="preserve"> </w:t>
      </w:r>
      <w:r>
        <w:rPr>
          <w:i/>
          <w:lang w:val="de-DE"/>
        </w:rPr>
        <w:t>mit</w:t>
      </w:r>
      <w:r w:rsidRPr="00093752">
        <w:rPr>
          <w:i/>
        </w:rPr>
        <w:t xml:space="preserve"> </w:t>
      </w:r>
      <w:r>
        <w:rPr>
          <w:i/>
          <w:lang w:val="de-DE"/>
        </w:rPr>
        <w:t>anderen</w:t>
      </w:r>
      <w:r w:rsidRPr="00093752">
        <w:rPr>
          <w:i/>
        </w:rPr>
        <w:t xml:space="preserve"> </w:t>
      </w:r>
      <w:r>
        <w:rPr>
          <w:i/>
          <w:lang w:val="de-DE"/>
        </w:rPr>
        <w:t>Personen</w:t>
      </w:r>
      <w:r w:rsidRPr="00093752">
        <w:rPr>
          <w:i/>
        </w:rPr>
        <w:t xml:space="preserve"> </w:t>
      </w:r>
      <w:r>
        <w:rPr>
          <w:i/>
          <w:lang w:val="de-DE"/>
        </w:rPr>
        <w:t>ungezogen</w:t>
      </w:r>
      <w:r>
        <w:rPr>
          <w:i/>
        </w:rPr>
        <w:t xml:space="preserve">, </w:t>
      </w:r>
      <w:r>
        <w:rPr>
          <w:i/>
          <w:lang w:val="de-DE"/>
        </w:rPr>
        <w:t>b</w:t>
      </w:r>
      <w:r>
        <w:rPr>
          <w:i/>
        </w:rPr>
        <w:t>ö</w:t>
      </w:r>
      <w:r>
        <w:rPr>
          <w:i/>
          <w:lang w:val="de-DE"/>
        </w:rPr>
        <w:t>se</w:t>
      </w:r>
      <w:r>
        <w:rPr>
          <w:i/>
        </w:rPr>
        <w:t xml:space="preserve">, </w:t>
      </w:r>
      <w:r>
        <w:rPr>
          <w:i/>
          <w:lang w:val="de-DE"/>
        </w:rPr>
        <w:t>respektlos</w:t>
      </w:r>
      <w:r>
        <w:rPr>
          <w:i/>
        </w:rPr>
        <w:t xml:space="preserve">; </w:t>
      </w:r>
      <w:r>
        <w:rPr>
          <w:i/>
          <w:lang w:val="de-DE"/>
        </w:rPr>
        <w:t>Respektlosigkeit</w:t>
      </w:r>
      <w:r>
        <w:rPr>
          <w:i/>
        </w:rPr>
        <w:t xml:space="preserve">; </w:t>
      </w:r>
      <w:r>
        <w:rPr>
          <w:i/>
          <w:lang w:val="de-DE"/>
        </w:rPr>
        <w:t>die</w:t>
      </w:r>
      <w:r w:rsidRPr="00093752">
        <w:rPr>
          <w:i/>
        </w:rPr>
        <w:t xml:space="preserve"> </w:t>
      </w:r>
      <w:r>
        <w:rPr>
          <w:i/>
          <w:lang w:val="de-DE"/>
        </w:rPr>
        <w:t>Verachtung</w:t>
      </w:r>
      <w:r w:rsidRPr="00093752">
        <w:rPr>
          <w:i/>
        </w:rPr>
        <w:t xml:space="preserve"> </w:t>
      </w:r>
      <w:r>
        <w:rPr>
          <w:i/>
          <w:lang w:val="de-DE"/>
        </w:rPr>
        <w:t>der</w:t>
      </w:r>
      <w:r w:rsidRPr="00093752">
        <w:rPr>
          <w:i/>
        </w:rPr>
        <w:t xml:space="preserve"> </w:t>
      </w:r>
      <w:r>
        <w:rPr>
          <w:i/>
          <w:lang w:val="de-DE"/>
        </w:rPr>
        <w:t>Gesetze</w:t>
      </w:r>
      <w:r>
        <w:rPr>
          <w:i/>
        </w:rPr>
        <w:t xml:space="preserve">, </w:t>
      </w:r>
      <w:r>
        <w:rPr>
          <w:i/>
          <w:lang w:val="de-DE"/>
        </w:rPr>
        <w:t>des</w:t>
      </w:r>
      <w:r w:rsidRPr="00093752">
        <w:rPr>
          <w:i/>
        </w:rPr>
        <w:t xml:space="preserve"> </w:t>
      </w:r>
      <w:r>
        <w:rPr>
          <w:i/>
          <w:lang w:val="de-DE"/>
        </w:rPr>
        <w:t>Anstandes</w:t>
      </w:r>
      <w:r w:rsidRPr="00093752">
        <w:rPr>
          <w:i/>
        </w:rPr>
        <w:t xml:space="preserve"> </w:t>
      </w:r>
      <w:r>
        <w:rPr>
          <w:i/>
          <w:lang w:val="de-DE"/>
        </w:rPr>
        <w:t>u</w:t>
      </w:r>
      <w:r>
        <w:rPr>
          <w:i/>
        </w:rPr>
        <w:t xml:space="preserve">. </w:t>
      </w:r>
      <w:r>
        <w:rPr>
          <w:i/>
          <w:lang w:val="de-DE"/>
        </w:rPr>
        <w:t>der</w:t>
      </w:r>
      <w:r w:rsidRPr="00093752">
        <w:rPr>
          <w:i/>
        </w:rPr>
        <w:t xml:space="preserve"> </w:t>
      </w:r>
      <w:r>
        <w:rPr>
          <w:i/>
          <w:lang w:val="de-DE"/>
        </w:rPr>
        <w:t>guten</w:t>
      </w:r>
      <w:r w:rsidRPr="00093752">
        <w:rPr>
          <w:i/>
        </w:rPr>
        <w:t xml:space="preserve"> </w:t>
      </w:r>
      <w:r>
        <w:rPr>
          <w:i/>
          <w:lang w:val="de-DE"/>
        </w:rPr>
        <w:t>Sitten</w:t>
      </w:r>
      <w:r>
        <w:rPr>
          <w:i/>
        </w:rPr>
        <w:t xml:space="preserve">. </w:t>
      </w:r>
      <w:r>
        <w:t>Іншими словами,</w:t>
      </w:r>
      <w:r>
        <w:rPr>
          <w:i/>
        </w:rPr>
        <w:t xml:space="preserve"> </w:t>
      </w:r>
      <w:r w:rsidRPr="00297966">
        <w:rPr>
          <w:i/>
        </w:rPr>
        <w:t>зухвалість</w:t>
      </w:r>
      <w:r>
        <w:rPr>
          <w:b/>
        </w:rPr>
        <w:t xml:space="preserve"> </w:t>
      </w:r>
      <w:r>
        <w:t>проявляється в</w:t>
      </w:r>
      <w:r>
        <w:rPr>
          <w:b/>
        </w:rPr>
        <w:t xml:space="preserve"> </w:t>
      </w:r>
      <w:r>
        <w:t xml:space="preserve">зневажанні інших людей, законів та звичаїв, в нешанобливості, безцеремонності, безпардонності. Це може бути </w:t>
      </w:r>
      <w:r w:rsidRPr="00297966">
        <w:rPr>
          <w:i/>
        </w:rPr>
        <w:t>зухвала</w:t>
      </w:r>
      <w:r w:rsidRPr="00297966">
        <w:t>,</w:t>
      </w:r>
      <w:r>
        <w:t xml:space="preserve"> </w:t>
      </w:r>
      <w:r>
        <w:rPr>
          <w:i/>
        </w:rPr>
        <w:t>безсоромна</w:t>
      </w:r>
      <w:r>
        <w:t xml:space="preserve"> поведінка, якийсь </w:t>
      </w:r>
      <w:r w:rsidRPr="00297966">
        <w:rPr>
          <w:i/>
        </w:rPr>
        <w:t>зухвалий</w:t>
      </w:r>
      <w:r>
        <w:t xml:space="preserve"> вчинок, мовлення, </w:t>
      </w:r>
      <w:proofErr w:type="spellStart"/>
      <w:r>
        <w:rPr>
          <w:i/>
        </w:rPr>
        <w:t>безманерне</w:t>
      </w:r>
      <w:proofErr w:type="spellEnd"/>
      <w:r>
        <w:t xml:space="preserve"> втручання чи твердження (</w:t>
      </w:r>
      <w:proofErr w:type="spellStart"/>
      <w:r>
        <w:rPr>
          <w:i/>
          <w:lang w:val="en-US"/>
        </w:rPr>
        <w:t>freches</w:t>
      </w:r>
      <w:proofErr w:type="spellEnd"/>
      <w:r>
        <w:rPr>
          <w:i/>
        </w:rPr>
        <w:t xml:space="preserve">, </w:t>
      </w:r>
      <w:proofErr w:type="spellStart"/>
      <w:r>
        <w:rPr>
          <w:i/>
          <w:lang w:val="en-US"/>
        </w:rPr>
        <w:t>unversch</w:t>
      </w:r>
      <w:proofErr w:type="spellEnd"/>
      <w:r>
        <w:rPr>
          <w:i/>
        </w:rPr>
        <w:t>ä</w:t>
      </w:r>
      <w:proofErr w:type="spellStart"/>
      <w:r>
        <w:rPr>
          <w:i/>
          <w:lang w:val="en-US"/>
        </w:rPr>
        <w:t>mtes</w:t>
      </w:r>
      <w:proofErr w:type="spellEnd"/>
      <w:r w:rsidRPr="00835596">
        <w:rPr>
          <w:i/>
        </w:rPr>
        <w:t xml:space="preserve"> </w:t>
      </w:r>
      <w:proofErr w:type="spellStart"/>
      <w:r>
        <w:rPr>
          <w:i/>
          <w:lang w:val="en-US"/>
        </w:rPr>
        <w:t>Benehmen</w:t>
      </w:r>
      <w:proofErr w:type="spellEnd"/>
      <w:r>
        <w:rPr>
          <w:i/>
        </w:rPr>
        <w:t xml:space="preserve">, </w:t>
      </w:r>
      <w:proofErr w:type="spellStart"/>
      <w:r>
        <w:rPr>
          <w:i/>
          <w:lang w:val="en-US"/>
        </w:rPr>
        <w:t>freches</w:t>
      </w:r>
      <w:proofErr w:type="spellEnd"/>
      <w:r w:rsidRPr="00835596">
        <w:rPr>
          <w:i/>
        </w:rPr>
        <w:t xml:space="preserve"> </w:t>
      </w:r>
      <w:proofErr w:type="spellStart"/>
      <w:r>
        <w:rPr>
          <w:i/>
          <w:lang w:val="en-US"/>
        </w:rPr>
        <w:t>Tun</w:t>
      </w:r>
      <w:proofErr w:type="spellEnd"/>
      <w:r>
        <w:rPr>
          <w:i/>
        </w:rPr>
        <w:t>,</w:t>
      </w:r>
      <w:r>
        <w:t xml:space="preserve"> </w:t>
      </w:r>
      <w:proofErr w:type="spellStart"/>
      <w:r>
        <w:rPr>
          <w:i/>
          <w:lang w:val="en-US"/>
        </w:rPr>
        <w:t>freches</w:t>
      </w:r>
      <w:proofErr w:type="spellEnd"/>
      <w:r w:rsidRPr="00835596">
        <w:rPr>
          <w:i/>
        </w:rPr>
        <w:t xml:space="preserve"> </w:t>
      </w:r>
      <w:proofErr w:type="spellStart"/>
      <w:r>
        <w:rPr>
          <w:i/>
          <w:lang w:val="en-US"/>
        </w:rPr>
        <w:t>Reden</w:t>
      </w:r>
      <w:proofErr w:type="spellEnd"/>
      <w:r>
        <w:rPr>
          <w:i/>
        </w:rPr>
        <w:t xml:space="preserve">, </w:t>
      </w:r>
      <w:proofErr w:type="spellStart"/>
      <w:r>
        <w:rPr>
          <w:i/>
          <w:lang w:val="en-US"/>
        </w:rPr>
        <w:t>Unversch</w:t>
      </w:r>
      <w:proofErr w:type="spellEnd"/>
      <w:r>
        <w:rPr>
          <w:i/>
        </w:rPr>
        <w:t>ä</w:t>
      </w:r>
      <w:proofErr w:type="spellStart"/>
      <w:r>
        <w:rPr>
          <w:i/>
          <w:lang w:val="en-US"/>
        </w:rPr>
        <w:t>mtheit</w:t>
      </w:r>
      <w:proofErr w:type="spellEnd"/>
      <w:r>
        <w:t xml:space="preserve">). Також сюди належать </w:t>
      </w:r>
      <w:r>
        <w:rPr>
          <w:i/>
        </w:rPr>
        <w:t>зверхня</w:t>
      </w:r>
      <w:r>
        <w:t xml:space="preserve"> </w:t>
      </w:r>
      <w:r w:rsidRPr="00081186">
        <w:rPr>
          <w:i/>
        </w:rPr>
        <w:t>поведінка</w:t>
      </w:r>
      <w:r>
        <w:t xml:space="preserve">, </w:t>
      </w:r>
      <w:r>
        <w:rPr>
          <w:i/>
        </w:rPr>
        <w:t>зарозумілість</w:t>
      </w:r>
      <w:r>
        <w:t>,</w:t>
      </w:r>
      <w:r>
        <w:rPr>
          <w:i/>
        </w:rPr>
        <w:t xml:space="preserve"> пихатість</w:t>
      </w:r>
      <w:r>
        <w:t xml:space="preserve"> (</w:t>
      </w:r>
      <w:r>
        <w:rPr>
          <w:i/>
        </w:rPr>
        <w:t>а</w:t>
      </w:r>
      <w:proofErr w:type="spellStart"/>
      <w:r>
        <w:rPr>
          <w:i/>
          <w:lang w:val="de-DE"/>
        </w:rPr>
        <w:t>nma</w:t>
      </w:r>
      <w:proofErr w:type="spellEnd"/>
      <w:r>
        <w:rPr>
          <w:i/>
        </w:rPr>
        <w:t>ß</w:t>
      </w:r>
      <w:proofErr w:type="spellStart"/>
      <w:r>
        <w:rPr>
          <w:i/>
          <w:lang w:val="de-DE"/>
        </w:rPr>
        <w:t>endes</w:t>
      </w:r>
      <w:proofErr w:type="spellEnd"/>
      <w:r w:rsidRPr="00093752">
        <w:rPr>
          <w:i/>
        </w:rPr>
        <w:t xml:space="preserve"> </w:t>
      </w:r>
      <w:r>
        <w:rPr>
          <w:i/>
          <w:lang w:val="de-DE"/>
        </w:rPr>
        <w:t>Benehmen</w:t>
      </w:r>
      <w:r>
        <w:t>,</w:t>
      </w:r>
      <w:r>
        <w:rPr>
          <w:i/>
        </w:rPr>
        <w:t xml:space="preserve"> </w:t>
      </w:r>
      <w:proofErr w:type="spellStart"/>
      <w:r>
        <w:rPr>
          <w:i/>
          <w:lang w:val="de-DE"/>
        </w:rPr>
        <w:t>Anma</w:t>
      </w:r>
      <w:proofErr w:type="spellEnd"/>
      <w:r>
        <w:rPr>
          <w:i/>
        </w:rPr>
        <w:t>ß</w:t>
      </w:r>
      <w:proofErr w:type="spellStart"/>
      <w:r>
        <w:rPr>
          <w:i/>
          <w:lang w:val="de-DE"/>
        </w:rPr>
        <w:t>ung</w:t>
      </w:r>
      <w:proofErr w:type="spellEnd"/>
      <w:r>
        <w:t xml:space="preserve">), </w:t>
      </w:r>
      <w:r>
        <w:rPr>
          <w:i/>
        </w:rPr>
        <w:t>зухвала хоробрість</w:t>
      </w:r>
      <w:r>
        <w:t>,</w:t>
      </w:r>
      <w:r>
        <w:rPr>
          <w:i/>
        </w:rPr>
        <w:t xml:space="preserve"> відчайдушна сміливість</w:t>
      </w:r>
      <w:r>
        <w:t xml:space="preserve"> (</w:t>
      </w:r>
      <w:proofErr w:type="spellStart"/>
      <w:r>
        <w:rPr>
          <w:i/>
          <w:lang w:val="en-US"/>
        </w:rPr>
        <w:t>Tapferkeit</w:t>
      </w:r>
      <w:proofErr w:type="spellEnd"/>
      <w:r>
        <w:t>,</w:t>
      </w:r>
      <w:r>
        <w:rPr>
          <w:i/>
        </w:rPr>
        <w:t xml:space="preserve"> </w:t>
      </w:r>
      <w:r>
        <w:rPr>
          <w:i/>
          <w:lang w:val="en-US"/>
        </w:rPr>
        <w:t>K</w:t>
      </w:r>
      <w:r>
        <w:rPr>
          <w:i/>
        </w:rPr>
        <w:t>ü</w:t>
      </w:r>
      <w:proofErr w:type="spellStart"/>
      <w:r>
        <w:rPr>
          <w:i/>
          <w:lang w:val="en-US"/>
        </w:rPr>
        <w:t>hnheit</w:t>
      </w:r>
      <w:proofErr w:type="spellEnd"/>
      <w:r>
        <w:t xml:space="preserve">, </w:t>
      </w:r>
      <w:proofErr w:type="spellStart"/>
      <w:r>
        <w:rPr>
          <w:i/>
          <w:lang w:val="en-US"/>
        </w:rPr>
        <w:t>Waghalsigkeit</w:t>
      </w:r>
      <w:proofErr w:type="spellEnd"/>
      <w:r>
        <w:t>). Це поведінка з викликом, бажання виділитися, що може проявлятися в манері одягатися чи створенні власного образу (</w:t>
      </w:r>
      <w:r>
        <w:rPr>
          <w:i/>
          <w:lang w:val="de-DE"/>
        </w:rPr>
        <w:t>eine</w:t>
      </w:r>
      <w:r w:rsidRPr="00093752">
        <w:rPr>
          <w:i/>
        </w:rPr>
        <w:t xml:space="preserve"> </w:t>
      </w:r>
      <w:r>
        <w:rPr>
          <w:i/>
          <w:lang w:val="de-DE"/>
        </w:rPr>
        <w:t>kesse</w:t>
      </w:r>
      <w:r w:rsidRPr="00093752">
        <w:rPr>
          <w:i/>
        </w:rPr>
        <w:t xml:space="preserve"> </w:t>
      </w:r>
      <w:r>
        <w:rPr>
          <w:i/>
          <w:lang w:val="de-DE"/>
        </w:rPr>
        <w:t>modische</w:t>
      </w:r>
      <w:r w:rsidRPr="00093752">
        <w:rPr>
          <w:i/>
        </w:rPr>
        <w:t xml:space="preserve"> </w:t>
      </w:r>
      <w:r>
        <w:rPr>
          <w:i/>
          <w:lang w:val="de-DE"/>
        </w:rPr>
        <w:t>Erscheinung</w:t>
      </w:r>
      <w:r w:rsidRPr="00093752">
        <w:rPr>
          <w:i/>
        </w:rPr>
        <w:t xml:space="preserve"> </w:t>
      </w:r>
      <w:r>
        <w:rPr>
          <w:i/>
          <w:lang w:val="de-DE"/>
        </w:rPr>
        <w:t>haben</w:t>
      </w:r>
      <w:r>
        <w:t xml:space="preserve">), а також у різних видах духовної діяльності (літературі, образотворчому мистецтві, музиці тощо). </w:t>
      </w:r>
      <w:r w:rsidRPr="0063538D">
        <w:rPr>
          <w:i/>
        </w:rPr>
        <w:t xml:space="preserve">Зухвалості </w:t>
      </w:r>
      <w:r>
        <w:t xml:space="preserve">протистоїть </w:t>
      </w:r>
      <w:r w:rsidRPr="00297966">
        <w:rPr>
          <w:i/>
        </w:rPr>
        <w:t>сором’язливість</w:t>
      </w:r>
      <w:r>
        <w:t xml:space="preserve">, </w:t>
      </w:r>
      <w:r w:rsidRPr="00297966">
        <w:rPr>
          <w:i/>
        </w:rPr>
        <w:t>скромність</w:t>
      </w:r>
      <w:r>
        <w:t xml:space="preserve">, </w:t>
      </w:r>
      <w:r w:rsidRPr="00297966">
        <w:rPr>
          <w:i/>
        </w:rPr>
        <w:t>вихованість</w:t>
      </w:r>
      <w:r>
        <w:t xml:space="preserve">, </w:t>
      </w:r>
      <w:r w:rsidRPr="00297966">
        <w:rPr>
          <w:i/>
        </w:rPr>
        <w:t>ввічливість</w:t>
      </w:r>
      <w:r>
        <w:t xml:space="preserve">, </w:t>
      </w:r>
      <w:r w:rsidRPr="00297966">
        <w:rPr>
          <w:i/>
        </w:rPr>
        <w:t>делікатність</w:t>
      </w:r>
      <w:r>
        <w:t xml:space="preserve">, </w:t>
      </w:r>
      <w:r w:rsidRPr="00297966">
        <w:rPr>
          <w:i/>
        </w:rPr>
        <w:t>м'якість</w:t>
      </w:r>
      <w:r>
        <w:t xml:space="preserve">. Особлива </w:t>
      </w:r>
      <w:r w:rsidRPr="0063538D">
        <w:rPr>
          <w:i/>
        </w:rPr>
        <w:t>зухвалість</w:t>
      </w:r>
      <w:r>
        <w:t xml:space="preserve">, як кваліфікуюча ознака злісного </w:t>
      </w:r>
      <w:r>
        <w:rPr>
          <w:i/>
        </w:rPr>
        <w:t>хуліганства</w:t>
      </w:r>
      <w:r>
        <w:t xml:space="preserve">, проявляється в діях, що відзначаються особливою </w:t>
      </w:r>
      <w:r w:rsidRPr="00297966">
        <w:rPr>
          <w:i/>
        </w:rPr>
        <w:t>нахабністю</w:t>
      </w:r>
      <w:r w:rsidRPr="00297966">
        <w:t xml:space="preserve">, </w:t>
      </w:r>
      <w:r w:rsidRPr="00297966">
        <w:rPr>
          <w:i/>
        </w:rPr>
        <w:t>грубістю</w:t>
      </w:r>
      <w:r>
        <w:t xml:space="preserve">. В деяких випадках </w:t>
      </w:r>
      <w:r w:rsidRPr="0069753A">
        <w:rPr>
          <w:i/>
        </w:rPr>
        <w:t>зухвалість</w:t>
      </w:r>
      <w:r w:rsidRPr="0069753A">
        <w:t xml:space="preserve"> </w:t>
      </w:r>
      <w:r>
        <w:t xml:space="preserve">може розглядатися як наслідок роздратування, тої чи іншої психічної хвороби, зневаги, ненависті, приниження, комплексу неповноцінності. Найчастіше оцінюється негативно – як </w:t>
      </w:r>
      <w:r w:rsidRPr="006B77E7">
        <w:rPr>
          <w:i/>
        </w:rPr>
        <w:t>невміння стримуватися</w:t>
      </w:r>
      <w:r>
        <w:t xml:space="preserve">, </w:t>
      </w:r>
      <w:r w:rsidRPr="006B77E7">
        <w:rPr>
          <w:i/>
        </w:rPr>
        <w:t>невихованість</w:t>
      </w:r>
      <w:r>
        <w:t xml:space="preserve"> [див. 8]</w:t>
      </w:r>
      <w:r w:rsidRPr="00172EE7">
        <w:t>.</w:t>
      </w:r>
    </w:p>
    <w:p w:rsidR="00CD525C" w:rsidRPr="00964D96" w:rsidRDefault="00CD525C" w:rsidP="00CD525C">
      <w:pPr>
        <w:spacing w:line="360" w:lineRule="auto"/>
        <w:ind w:firstLine="720"/>
        <w:jc w:val="both"/>
      </w:pPr>
      <w:r w:rsidRPr="000902CF">
        <w:t>Здійснивши аналіз словникових дефініцій</w:t>
      </w:r>
      <w:r>
        <w:t xml:space="preserve"> та публіцистичних текстів [8]</w:t>
      </w:r>
      <w:r w:rsidRPr="000902CF">
        <w:t xml:space="preserve">, ми виділили різнотипні характеристики досліджуваних </w:t>
      </w:r>
      <w:r>
        <w:t>ЛО</w:t>
      </w:r>
      <w:r w:rsidRPr="000902CF">
        <w:t xml:space="preserve">, а саме – їхні парадигматичні, синтагматичні та </w:t>
      </w:r>
      <w:proofErr w:type="spellStart"/>
      <w:r w:rsidRPr="000902CF">
        <w:t>епідигматичні</w:t>
      </w:r>
      <w:proofErr w:type="spellEnd"/>
      <w:r w:rsidRPr="000902CF">
        <w:t xml:space="preserve"> моделі. Парадигматичні </w:t>
      </w:r>
      <w:r w:rsidRPr="000902CF">
        <w:lastRenderedPageBreak/>
        <w:t xml:space="preserve">характеристики представлені у лексикографічних джерелах </w:t>
      </w:r>
      <w:r w:rsidRPr="000902CF">
        <w:rPr>
          <w:b/>
        </w:rPr>
        <w:t xml:space="preserve">синонімами </w:t>
      </w:r>
      <w:r w:rsidRPr="000902CF">
        <w:t>або</w:t>
      </w:r>
      <w:r w:rsidRPr="000902CF">
        <w:rPr>
          <w:b/>
        </w:rPr>
        <w:t xml:space="preserve"> </w:t>
      </w:r>
      <w:proofErr w:type="spellStart"/>
      <w:r w:rsidRPr="000902CF">
        <w:rPr>
          <w:b/>
        </w:rPr>
        <w:t>квазісинонімами</w:t>
      </w:r>
      <w:proofErr w:type="spellEnd"/>
      <w:r w:rsidRPr="000902CF">
        <w:t xml:space="preserve"> до </w:t>
      </w:r>
      <w:proofErr w:type="spellStart"/>
      <w:r w:rsidRPr="000902CF">
        <w:t>різночастиномовного</w:t>
      </w:r>
      <w:proofErr w:type="spellEnd"/>
      <w:r w:rsidRPr="000902CF">
        <w:t xml:space="preserve"> поля на позначення </w:t>
      </w:r>
      <w:r w:rsidRPr="0063538D">
        <w:rPr>
          <w:i/>
        </w:rPr>
        <w:t>зухвалої</w:t>
      </w:r>
      <w:r w:rsidRPr="0063538D">
        <w:t xml:space="preserve">, </w:t>
      </w:r>
      <w:r w:rsidRPr="0063538D">
        <w:rPr>
          <w:i/>
        </w:rPr>
        <w:t>нахабної</w:t>
      </w:r>
      <w:r w:rsidRPr="0063538D">
        <w:t xml:space="preserve"> </w:t>
      </w:r>
      <w:r w:rsidRPr="0063538D">
        <w:rPr>
          <w:i/>
        </w:rPr>
        <w:t>поведінки</w:t>
      </w:r>
      <w:r w:rsidRPr="000902CF">
        <w:rPr>
          <w:i/>
        </w:rPr>
        <w:t xml:space="preserve"> </w:t>
      </w:r>
      <w:r w:rsidRPr="000902CF">
        <w:t xml:space="preserve">(іменники: а) на позначення поведінки: </w:t>
      </w:r>
      <w:r w:rsidRPr="000902CF">
        <w:rPr>
          <w:i/>
          <w:lang w:val="de-DE"/>
        </w:rPr>
        <w:t>Frechheit</w:t>
      </w:r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Dreistigkeit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Impertinenz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Unverschämtheit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Chuzpe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Anma</w:t>
      </w:r>
      <w:proofErr w:type="spellEnd"/>
      <w:r w:rsidRPr="000902CF">
        <w:rPr>
          <w:i/>
        </w:rPr>
        <w:t>ß</w:t>
      </w:r>
      <w:proofErr w:type="spellStart"/>
      <w:r w:rsidRPr="000902CF">
        <w:rPr>
          <w:i/>
          <w:lang w:val="de-DE"/>
        </w:rPr>
        <w:t>ung</w:t>
      </w:r>
      <w:proofErr w:type="spellEnd"/>
      <w:r w:rsidRPr="00F85824">
        <w:t>,</w:t>
      </w:r>
      <w:r w:rsidRPr="00F85824">
        <w:rPr>
          <w:i/>
        </w:rPr>
        <w:t xml:space="preserve"> </w:t>
      </w:r>
      <w:r w:rsidRPr="000902CF">
        <w:rPr>
          <w:i/>
          <w:lang w:val="de-DE"/>
        </w:rPr>
        <w:t>Unverfrorenheit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Unart</w:t>
      </w:r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Respektlosigkeit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Flegelei</w:t>
      </w:r>
      <w:r w:rsidRPr="000902CF">
        <w:t>,</w:t>
      </w:r>
      <w:r w:rsidRPr="00F85824">
        <w:rPr>
          <w:i/>
        </w:rPr>
        <w:t xml:space="preserve"> </w:t>
      </w:r>
      <w:r w:rsidRPr="000902CF">
        <w:rPr>
          <w:i/>
          <w:lang w:val="de-DE"/>
        </w:rPr>
        <w:t>Ungezogenheit</w:t>
      </w:r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Unbescheidenheit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Insolenz</w:t>
      </w:r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Ungeh</w:t>
      </w:r>
      <w:proofErr w:type="spellEnd"/>
      <w:r w:rsidRPr="000902CF">
        <w:rPr>
          <w:i/>
        </w:rPr>
        <w:t>ö</w:t>
      </w:r>
      <w:proofErr w:type="spellStart"/>
      <w:r w:rsidRPr="000902CF">
        <w:rPr>
          <w:i/>
          <w:lang w:val="de-DE"/>
        </w:rPr>
        <w:t>rigkeit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P</w:t>
      </w:r>
      <w:r w:rsidRPr="000902CF">
        <w:rPr>
          <w:i/>
        </w:rPr>
        <w:t>ö</w:t>
      </w:r>
      <w:proofErr w:type="spellStart"/>
      <w:r w:rsidRPr="000902CF">
        <w:rPr>
          <w:i/>
          <w:lang w:val="de-DE"/>
        </w:rPr>
        <w:t>belei</w:t>
      </w:r>
      <w:proofErr w:type="spellEnd"/>
      <w:r w:rsidRPr="000902CF">
        <w:t xml:space="preserve">, </w:t>
      </w:r>
      <w:r w:rsidRPr="000902CF">
        <w:rPr>
          <w:i/>
          <w:lang w:val="de-DE"/>
        </w:rPr>
        <w:t>Grobheit</w:t>
      </w:r>
      <w:r w:rsidRPr="000902CF">
        <w:t xml:space="preserve">; </w:t>
      </w:r>
      <w:proofErr w:type="spellStart"/>
      <w:r w:rsidRPr="000902CF">
        <w:rPr>
          <w:i/>
        </w:rPr>
        <w:t>Sauerei</w:t>
      </w:r>
      <w:proofErr w:type="spellEnd"/>
      <w:r w:rsidRPr="000902CF">
        <w:rPr>
          <w:i/>
        </w:rPr>
        <w:t xml:space="preserve"> </w:t>
      </w:r>
      <w:r w:rsidRPr="000902CF">
        <w:t>(стиліст</w:t>
      </w:r>
      <w:r>
        <w:t>.</w:t>
      </w:r>
      <w:r w:rsidRPr="000902CF">
        <w:t xml:space="preserve"> варіант), </w:t>
      </w:r>
      <w:proofErr w:type="spellStart"/>
      <w:r w:rsidRPr="000902CF">
        <w:rPr>
          <w:i/>
        </w:rPr>
        <w:t>Schweinerei</w:t>
      </w:r>
      <w:proofErr w:type="spellEnd"/>
      <w:r w:rsidRPr="000902CF">
        <w:t xml:space="preserve"> (стиліст</w:t>
      </w:r>
      <w:r>
        <w:t>.</w:t>
      </w:r>
      <w:r w:rsidRPr="000902CF">
        <w:t xml:space="preserve"> варіант); б) на позначення особи: </w:t>
      </w:r>
      <w:r w:rsidRPr="000902CF">
        <w:rPr>
          <w:i/>
          <w:lang w:val="de-DE"/>
        </w:rPr>
        <w:t>Flegel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L</w:t>
      </w:r>
      <w:r w:rsidRPr="000902CF">
        <w:rPr>
          <w:i/>
        </w:rPr>
        <w:t>ü</w:t>
      </w:r>
      <w:proofErr w:type="spellStart"/>
      <w:r w:rsidRPr="000902CF">
        <w:rPr>
          <w:i/>
          <w:lang w:val="de-DE"/>
        </w:rPr>
        <w:t>mmel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R</w:t>
      </w:r>
      <w:r w:rsidRPr="000902CF">
        <w:rPr>
          <w:i/>
        </w:rPr>
        <w:t>ü</w:t>
      </w:r>
      <w:proofErr w:type="spellStart"/>
      <w:r w:rsidRPr="000902CF">
        <w:rPr>
          <w:i/>
          <w:lang w:val="de-DE"/>
        </w:rPr>
        <w:t>pel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Grobian</w:t>
      </w:r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Schn</w:t>
      </w:r>
      <w:proofErr w:type="spellEnd"/>
      <w:r w:rsidRPr="000902CF">
        <w:rPr>
          <w:i/>
        </w:rPr>
        <w:t>ö</w:t>
      </w:r>
      <w:proofErr w:type="spellStart"/>
      <w:r w:rsidRPr="000902CF">
        <w:rPr>
          <w:i/>
          <w:lang w:val="de-DE"/>
        </w:rPr>
        <w:t>sel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Rowdy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Lackel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Bengel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Rabauke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Frechdachs</w:t>
      </w:r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Flaps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Lausebengel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Randalierer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Lausbub</w:t>
      </w:r>
      <w:r w:rsidRPr="000902CF">
        <w:t>;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Lausekerl</w:t>
      </w:r>
      <w:r w:rsidRPr="004346CC">
        <w:t xml:space="preserve">, </w:t>
      </w:r>
      <w:r w:rsidRPr="000902CF">
        <w:rPr>
          <w:i/>
          <w:lang w:val="de-DE"/>
        </w:rPr>
        <w:t>Zyniker</w:t>
      </w:r>
      <w:r w:rsidRPr="000902CF">
        <w:t xml:space="preserve">; прикметники: </w:t>
      </w:r>
      <w:r w:rsidRPr="000902CF">
        <w:rPr>
          <w:i/>
          <w:lang w:val="de-DE"/>
        </w:rPr>
        <w:t>frech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dreist</w:t>
      </w:r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unversch</w:t>
      </w:r>
      <w:proofErr w:type="spellEnd"/>
      <w:r w:rsidRPr="000902CF">
        <w:rPr>
          <w:i/>
        </w:rPr>
        <w:t>ä</w:t>
      </w:r>
      <w:proofErr w:type="spellStart"/>
      <w:r w:rsidRPr="000902CF">
        <w:rPr>
          <w:i/>
          <w:lang w:val="de-DE"/>
        </w:rPr>
        <w:t>mt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ungezogen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impertinent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unverfroren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rotzig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keck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vorlaut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schnippisch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patzig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unartig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pampig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schamlos</w:t>
      </w:r>
      <w:r w:rsidRPr="000902CF">
        <w:t xml:space="preserve">, </w:t>
      </w:r>
      <w:r w:rsidRPr="000902CF">
        <w:rPr>
          <w:i/>
          <w:lang w:val="de-DE"/>
        </w:rPr>
        <w:t>schnodderig</w:t>
      </w:r>
      <w:r w:rsidRPr="000902CF">
        <w:t xml:space="preserve">, </w:t>
      </w:r>
      <w:r w:rsidRPr="000902CF">
        <w:rPr>
          <w:i/>
          <w:lang w:val="de-DE"/>
        </w:rPr>
        <w:t>ausfallend</w:t>
      </w:r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schn</w:t>
      </w:r>
      <w:proofErr w:type="spellEnd"/>
      <w:r w:rsidRPr="000902CF">
        <w:rPr>
          <w:i/>
        </w:rPr>
        <w:t>ö</w:t>
      </w:r>
      <w:r w:rsidRPr="000902CF">
        <w:rPr>
          <w:i/>
          <w:lang w:val="de-DE"/>
        </w:rPr>
        <w:t>selig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unmanierlich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flegelhaft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l</w:t>
      </w:r>
      <w:r w:rsidRPr="000902CF">
        <w:rPr>
          <w:i/>
        </w:rPr>
        <w:t>ü</w:t>
      </w:r>
      <w:proofErr w:type="spellStart"/>
      <w:r w:rsidRPr="000902CF">
        <w:rPr>
          <w:i/>
          <w:lang w:val="de-DE"/>
        </w:rPr>
        <w:t>mmelhaft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r</w:t>
      </w:r>
      <w:r w:rsidRPr="000902CF">
        <w:rPr>
          <w:i/>
        </w:rPr>
        <w:t>ü</w:t>
      </w:r>
      <w:proofErr w:type="spellStart"/>
      <w:r w:rsidRPr="000902CF">
        <w:rPr>
          <w:i/>
          <w:lang w:val="de-DE"/>
        </w:rPr>
        <w:t>pelhaft</w:t>
      </w:r>
      <w:proofErr w:type="spellEnd"/>
      <w:r w:rsidRPr="000902CF">
        <w:t xml:space="preserve">, </w:t>
      </w:r>
      <w:r w:rsidRPr="000902CF">
        <w:rPr>
          <w:i/>
          <w:lang w:val="de-DE"/>
        </w:rPr>
        <w:t>frivol</w:t>
      </w:r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flapsi</w:t>
      </w:r>
      <w:proofErr w:type="spellEnd"/>
      <w:r w:rsidRPr="000902CF">
        <w:rPr>
          <w:i/>
        </w:rPr>
        <w:t>g</w:t>
      </w:r>
      <w:r w:rsidRPr="000902CF">
        <w:t xml:space="preserve">, </w:t>
      </w:r>
      <w:r w:rsidRPr="000902CF">
        <w:rPr>
          <w:i/>
          <w:lang w:val="de-DE"/>
        </w:rPr>
        <w:t>gemein</w:t>
      </w:r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ungeh</w:t>
      </w:r>
      <w:proofErr w:type="spellEnd"/>
      <w:r w:rsidRPr="000902CF">
        <w:rPr>
          <w:i/>
        </w:rPr>
        <w:t>ö</w:t>
      </w:r>
      <w:proofErr w:type="spellStart"/>
      <w:r w:rsidRPr="000902CF">
        <w:rPr>
          <w:i/>
          <w:lang w:val="de-DE"/>
        </w:rPr>
        <w:t>rig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insolent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nassforsch</w:t>
      </w:r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anma</w:t>
      </w:r>
      <w:proofErr w:type="spellEnd"/>
      <w:r w:rsidRPr="000902CF">
        <w:rPr>
          <w:i/>
        </w:rPr>
        <w:t>ß</w:t>
      </w:r>
      <w:r w:rsidRPr="000902CF">
        <w:rPr>
          <w:i/>
          <w:lang w:val="de-DE"/>
        </w:rPr>
        <w:t>end</w:t>
      </w:r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lausb</w:t>
      </w:r>
      <w:proofErr w:type="spellEnd"/>
      <w:r w:rsidRPr="000902CF">
        <w:rPr>
          <w:i/>
        </w:rPr>
        <w:t>ü</w:t>
      </w:r>
      <w:proofErr w:type="spellStart"/>
      <w:r w:rsidRPr="000902CF">
        <w:rPr>
          <w:i/>
          <w:lang w:val="de-DE"/>
        </w:rPr>
        <w:t>bisch</w:t>
      </w:r>
      <w:proofErr w:type="spellEnd"/>
      <w:r w:rsidRPr="004346CC">
        <w:t>,</w:t>
      </w:r>
      <w:r w:rsidRPr="004346CC">
        <w:rPr>
          <w:i/>
        </w:rPr>
        <w:t xml:space="preserve"> </w:t>
      </w:r>
      <w:proofErr w:type="spellStart"/>
      <w:r w:rsidRPr="000902CF">
        <w:rPr>
          <w:i/>
          <w:lang w:val="de-DE"/>
        </w:rPr>
        <w:t>pr</w:t>
      </w:r>
      <w:proofErr w:type="spellEnd"/>
      <w:r w:rsidRPr="004346CC">
        <w:rPr>
          <w:i/>
        </w:rPr>
        <w:t>ä</w:t>
      </w:r>
      <w:r w:rsidRPr="000902CF">
        <w:rPr>
          <w:i/>
          <w:lang w:val="de-DE"/>
        </w:rPr>
        <w:t>potent</w:t>
      </w:r>
      <w:r w:rsidRPr="004346CC">
        <w:t>,</w:t>
      </w:r>
      <w:r w:rsidRPr="004346CC">
        <w:rPr>
          <w:i/>
        </w:rPr>
        <w:t xml:space="preserve"> </w:t>
      </w:r>
      <w:r w:rsidRPr="000902CF">
        <w:rPr>
          <w:i/>
          <w:lang w:val="de-DE"/>
        </w:rPr>
        <w:t>p</w:t>
      </w:r>
      <w:r w:rsidRPr="004346CC">
        <w:rPr>
          <w:i/>
        </w:rPr>
        <w:t>ö</w:t>
      </w:r>
      <w:proofErr w:type="spellStart"/>
      <w:r w:rsidRPr="000902CF">
        <w:rPr>
          <w:i/>
          <w:lang w:val="de-DE"/>
        </w:rPr>
        <w:t>belhaft</w:t>
      </w:r>
      <w:proofErr w:type="spellEnd"/>
      <w:r w:rsidRPr="004346CC">
        <w:t xml:space="preserve">, </w:t>
      </w:r>
      <w:proofErr w:type="spellStart"/>
      <w:r w:rsidRPr="000902CF">
        <w:rPr>
          <w:i/>
          <w:lang w:val="de-DE"/>
        </w:rPr>
        <w:t>anst</w:t>
      </w:r>
      <w:r w:rsidRPr="004346CC">
        <w:rPr>
          <w:i/>
        </w:rPr>
        <w:t>öß</w:t>
      </w:r>
      <w:r w:rsidRPr="000902CF">
        <w:rPr>
          <w:i/>
          <w:lang w:val="de-DE"/>
        </w:rPr>
        <w:t>ig</w:t>
      </w:r>
      <w:proofErr w:type="spellEnd"/>
      <w:r w:rsidRPr="004346CC">
        <w:t>,</w:t>
      </w:r>
      <w:r w:rsidRPr="004346CC">
        <w:rPr>
          <w:i/>
        </w:rPr>
        <w:t xml:space="preserve"> </w:t>
      </w:r>
      <w:r w:rsidRPr="000902CF">
        <w:rPr>
          <w:i/>
          <w:lang w:val="de-DE"/>
        </w:rPr>
        <w:t>grob</w:t>
      </w:r>
      <w:r w:rsidRPr="004346CC">
        <w:t>,</w:t>
      </w:r>
      <w:r w:rsidRPr="004346CC">
        <w:rPr>
          <w:i/>
        </w:rPr>
        <w:t xml:space="preserve"> </w:t>
      </w:r>
      <w:r w:rsidRPr="000902CF">
        <w:rPr>
          <w:i/>
          <w:lang w:val="de-DE"/>
        </w:rPr>
        <w:t>r</w:t>
      </w:r>
      <w:r w:rsidRPr="004346CC">
        <w:rPr>
          <w:i/>
        </w:rPr>
        <w:t>ü</w:t>
      </w:r>
      <w:r w:rsidRPr="000902CF">
        <w:rPr>
          <w:i/>
          <w:lang w:val="de-DE"/>
        </w:rPr>
        <w:t>de</w:t>
      </w:r>
      <w:r w:rsidRPr="004346CC">
        <w:t>,</w:t>
      </w:r>
      <w:r w:rsidRPr="004346CC">
        <w:rPr>
          <w:i/>
        </w:rPr>
        <w:t xml:space="preserve"> </w:t>
      </w:r>
      <w:r w:rsidRPr="000902CF">
        <w:rPr>
          <w:i/>
          <w:lang w:val="de-DE"/>
        </w:rPr>
        <w:t>zynisch</w:t>
      </w:r>
      <w:r w:rsidRPr="000902CF">
        <w:t>;</w:t>
      </w:r>
      <w:r w:rsidRPr="000902CF">
        <w:rPr>
          <w:i/>
        </w:rPr>
        <w:t xml:space="preserve"> </w:t>
      </w:r>
      <w:r w:rsidRPr="000902CF">
        <w:t xml:space="preserve">дієслова: </w:t>
      </w:r>
      <w:r w:rsidRPr="000902CF">
        <w:rPr>
          <w:i/>
          <w:spacing w:val="-3"/>
          <w:lang w:val="de-DE"/>
        </w:rPr>
        <w:t>erdreisten</w:t>
      </w:r>
      <w:r w:rsidRPr="000902CF">
        <w:rPr>
          <w:i/>
          <w:spacing w:val="-3"/>
        </w:rPr>
        <w:t xml:space="preserve">, </w:t>
      </w:r>
      <w:r w:rsidRPr="000902CF">
        <w:rPr>
          <w:i/>
          <w:spacing w:val="-3"/>
          <w:lang w:val="de-DE"/>
        </w:rPr>
        <w:t>sich</w:t>
      </w:r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r w:rsidRPr="000902CF">
        <w:rPr>
          <w:i/>
          <w:spacing w:val="-3"/>
          <w:lang w:val="de-DE"/>
        </w:rPr>
        <w:t>erfrechen</w:t>
      </w:r>
      <w:r w:rsidRPr="000902CF">
        <w:rPr>
          <w:i/>
          <w:spacing w:val="-3"/>
        </w:rPr>
        <w:t xml:space="preserve">, </w:t>
      </w:r>
      <w:r w:rsidRPr="000902CF">
        <w:rPr>
          <w:i/>
          <w:spacing w:val="-3"/>
          <w:lang w:val="de-DE"/>
        </w:rPr>
        <w:t>sich</w:t>
      </w:r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proofErr w:type="spellStart"/>
      <w:r w:rsidRPr="000902CF">
        <w:rPr>
          <w:i/>
          <w:spacing w:val="-3"/>
          <w:lang w:val="de-DE"/>
        </w:rPr>
        <w:t>erk</w:t>
      </w:r>
      <w:proofErr w:type="spellEnd"/>
      <w:r w:rsidRPr="000902CF">
        <w:rPr>
          <w:i/>
          <w:spacing w:val="-3"/>
        </w:rPr>
        <w:t>ü</w:t>
      </w:r>
      <w:proofErr w:type="spellStart"/>
      <w:r w:rsidRPr="000902CF">
        <w:rPr>
          <w:i/>
          <w:spacing w:val="-3"/>
          <w:lang w:val="de-DE"/>
        </w:rPr>
        <w:t>hnen</w:t>
      </w:r>
      <w:proofErr w:type="spellEnd"/>
      <w:r w:rsidRPr="000902CF">
        <w:rPr>
          <w:i/>
          <w:spacing w:val="-3"/>
        </w:rPr>
        <w:t xml:space="preserve">, </w:t>
      </w:r>
      <w:r w:rsidRPr="000902CF">
        <w:rPr>
          <w:i/>
          <w:spacing w:val="-3"/>
          <w:lang w:val="de-DE"/>
        </w:rPr>
        <w:t>sich</w:t>
      </w:r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proofErr w:type="spellStart"/>
      <w:r w:rsidRPr="000902CF">
        <w:rPr>
          <w:i/>
          <w:spacing w:val="-3"/>
          <w:lang w:val="de-DE"/>
        </w:rPr>
        <w:t>anma</w:t>
      </w:r>
      <w:proofErr w:type="spellEnd"/>
      <w:r w:rsidRPr="000902CF">
        <w:rPr>
          <w:i/>
          <w:spacing w:val="-3"/>
        </w:rPr>
        <w:t>ß</w:t>
      </w:r>
      <w:r w:rsidRPr="000902CF">
        <w:rPr>
          <w:i/>
          <w:spacing w:val="-3"/>
          <w:lang w:val="de-DE"/>
        </w:rPr>
        <w:t>en</w:t>
      </w:r>
      <w:r w:rsidRPr="000902CF">
        <w:rPr>
          <w:i/>
          <w:spacing w:val="-3"/>
        </w:rPr>
        <w:t xml:space="preserve">, </w:t>
      </w:r>
      <w:r w:rsidRPr="000902CF">
        <w:rPr>
          <w:i/>
          <w:spacing w:val="-3"/>
          <w:lang w:val="de-DE"/>
        </w:rPr>
        <w:t>sich</w:t>
      </w:r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r w:rsidRPr="000902CF">
        <w:rPr>
          <w:i/>
          <w:spacing w:val="-3"/>
          <w:lang w:val="de-DE"/>
        </w:rPr>
        <w:t>unterstehen</w:t>
      </w:r>
      <w:r w:rsidRPr="000902CF">
        <w:rPr>
          <w:i/>
          <w:spacing w:val="-3"/>
        </w:rPr>
        <w:t xml:space="preserve">, </w:t>
      </w:r>
      <w:r w:rsidRPr="000902CF">
        <w:rPr>
          <w:i/>
          <w:spacing w:val="-3"/>
          <w:lang w:val="de-DE"/>
        </w:rPr>
        <w:t>sich</w:t>
      </w:r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r w:rsidRPr="000902CF">
        <w:rPr>
          <w:i/>
          <w:spacing w:val="-3"/>
          <w:lang w:val="de-DE"/>
        </w:rPr>
        <w:t>vermessen</w:t>
      </w:r>
      <w:r w:rsidRPr="000902CF">
        <w:rPr>
          <w:i/>
          <w:spacing w:val="-3"/>
        </w:rPr>
        <w:t>,</w:t>
      </w:r>
      <w:r w:rsidRPr="000902CF">
        <w:rPr>
          <w:spacing w:val="-3"/>
        </w:rPr>
        <w:t xml:space="preserve"> </w:t>
      </w:r>
      <w:r w:rsidRPr="000902CF">
        <w:rPr>
          <w:i/>
          <w:spacing w:val="-3"/>
          <w:lang w:val="de-DE"/>
        </w:rPr>
        <w:t>sich</w:t>
      </w:r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r w:rsidRPr="000902CF">
        <w:rPr>
          <w:i/>
          <w:spacing w:val="-3"/>
          <w:lang w:val="de-DE"/>
        </w:rPr>
        <w:t>erlauben</w:t>
      </w:r>
      <w:r w:rsidRPr="000902CF">
        <w:rPr>
          <w:i/>
          <w:spacing w:val="-3"/>
        </w:rPr>
        <w:t xml:space="preserve">, </w:t>
      </w:r>
      <w:r w:rsidRPr="000902CF">
        <w:rPr>
          <w:i/>
          <w:spacing w:val="-3"/>
          <w:lang w:val="de-DE"/>
        </w:rPr>
        <w:t>sich</w:t>
      </w:r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r w:rsidRPr="000902CF">
        <w:rPr>
          <w:i/>
          <w:spacing w:val="-3"/>
          <w:lang w:val="de-DE"/>
        </w:rPr>
        <w:t>wagen</w:t>
      </w:r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r w:rsidRPr="000902CF">
        <w:rPr>
          <w:i/>
          <w:spacing w:val="-3"/>
          <w:lang w:val="de-DE"/>
        </w:rPr>
        <w:t>unterfangen</w:t>
      </w:r>
      <w:r w:rsidRPr="000902CF">
        <w:rPr>
          <w:i/>
          <w:spacing w:val="-3"/>
        </w:rPr>
        <w:t xml:space="preserve">, </w:t>
      </w:r>
      <w:r w:rsidRPr="000902CF">
        <w:rPr>
          <w:i/>
          <w:spacing w:val="-3"/>
          <w:lang w:val="de-DE"/>
        </w:rPr>
        <w:t>sich</w:t>
      </w:r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r w:rsidRPr="000902CF">
        <w:rPr>
          <w:i/>
          <w:spacing w:val="-3"/>
          <w:lang w:val="de-DE"/>
        </w:rPr>
        <w:t>erkecken</w:t>
      </w:r>
      <w:r w:rsidRPr="000902CF">
        <w:rPr>
          <w:i/>
          <w:spacing w:val="-3"/>
        </w:rPr>
        <w:t xml:space="preserve">, </w:t>
      </w:r>
      <w:r w:rsidRPr="000902CF">
        <w:rPr>
          <w:i/>
          <w:spacing w:val="-3"/>
          <w:lang w:val="de-DE"/>
        </w:rPr>
        <w:t>sich</w:t>
      </w:r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r w:rsidRPr="000902CF">
        <w:rPr>
          <w:i/>
          <w:spacing w:val="-3"/>
          <w:lang w:val="de-DE"/>
        </w:rPr>
        <w:t>herausnehmen</w:t>
      </w:r>
      <w:r w:rsidRPr="000902CF">
        <w:rPr>
          <w:i/>
          <w:spacing w:val="-3"/>
        </w:rPr>
        <w:t xml:space="preserve">, </w:t>
      </w:r>
      <w:r w:rsidRPr="000902CF">
        <w:rPr>
          <w:i/>
          <w:spacing w:val="-3"/>
          <w:lang w:val="de-DE"/>
        </w:rPr>
        <w:t>sich</w:t>
      </w:r>
      <w:r w:rsidRPr="000902CF">
        <w:rPr>
          <w:spacing w:val="-3"/>
        </w:rPr>
        <w:t xml:space="preserve">, </w:t>
      </w:r>
      <w:proofErr w:type="spellStart"/>
      <w:r w:rsidRPr="000902CF">
        <w:rPr>
          <w:i/>
          <w:spacing w:val="-3"/>
          <w:lang w:val="de-DE"/>
        </w:rPr>
        <w:t>bel</w:t>
      </w:r>
      <w:proofErr w:type="spellEnd"/>
      <w:r w:rsidRPr="000902CF">
        <w:rPr>
          <w:i/>
          <w:spacing w:val="-3"/>
        </w:rPr>
        <w:t>ä</w:t>
      </w:r>
      <w:proofErr w:type="spellStart"/>
      <w:r w:rsidRPr="000902CF">
        <w:rPr>
          <w:i/>
          <w:spacing w:val="-3"/>
          <w:lang w:val="de-DE"/>
        </w:rPr>
        <w:t>stigen</w:t>
      </w:r>
      <w:proofErr w:type="spellEnd"/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proofErr w:type="spellStart"/>
      <w:r w:rsidRPr="000902CF">
        <w:rPr>
          <w:i/>
          <w:spacing w:val="-3"/>
          <w:lang w:val="de-DE"/>
        </w:rPr>
        <w:t>anp</w:t>
      </w:r>
      <w:proofErr w:type="spellEnd"/>
      <w:r w:rsidRPr="000902CF">
        <w:rPr>
          <w:i/>
          <w:spacing w:val="-3"/>
        </w:rPr>
        <w:t>ö</w:t>
      </w:r>
      <w:proofErr w:type="spellStart"/>
      <w:r w:rsidRPr="000902CF">
        <w:rPr>
          <w:i/>
          <w:spacing w:val="-3"/>
          <w:lang w:val="de-DE"/>
        </w:rPr>
        <w:t>beln</w:t>
      </w:r>
      <w:proofErr w:type="spellEnd"/>
      <w:r w:rsidRPr="000902CF">
        <w:rPr>
          <w:spacing w:val="-3"/>
        </w:rPr>
        <w:t xml:space="preserve">, </w:t>
      </w:r>
      <w:r w:rsidRPr="000902CF">
        <w:rPr>
          <w:i/>
          <w:spacing w:val="-3"/>
          <w:lang w:val="de-DE"/>
        </w:rPr>
        <w:t>randalieren</w:t>
      </w:r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r w:rsidRPr="000902CF">
        <w:rPr>
          <w:i/>
          <w:spacing w:val="-3"/>
          <w:lang w:val="de-DE"/>
        </w:rPr>
        <w:t>rumpeln</w:t>
      </w:r>
      <w:r w:rsidRPr="000902CF">
        <w:rPr>
          <w:spacing w:val="-3"/>
        </w:rPr>
        <w:t>);</w:t>
      </w:r>
      <w:r w:rsidRPr="000902CF">
        <w:rPr>
          <w:i/>
          <w:spacing w:val="-3"/>
        </w:rPr>
        <w:t xml:space="preserve"> </w:t>
      </w:r>
      <w:r w:rsidRPr="000902CF">
        <w:rPr>
          <w:b/>
          <w:spacing w:val="-3"/>
        </w:rPr>
        <w:t xml:space="preserve">антонімами </w:t>
      </w:r>
      <w:r w:rsidRPr="000902CF">
        <w:rPr>
          <w:spacing w:val="-3"/>
        </w:rPr>
        <w:t>або</w:t>
      </w:r>
      <w:r w:rsidRPr="000902CF">
        <w:rPr>
          <w:b/>
          <w:spacing w:val="-3"/>
        </w:rPr>
        <w:t xml:space="preserve"> іншими опозиціями</w:t>
      </w:r>
      <w:r w:rsidRPr="00504FCF">
        <w:rPr>
          <w:spacing w:val="-3"/>
        </w:rPr>
        <w:t>:</w:t>
      </w:r>
      <w:r w:rsidRPr="000902CF">
        <w:rPr>
          <w:spacing w:val="-3"/>
        </w:rPr>
        <w:t xml:space="preserve"> прикметники: </w:t>
      </w:r>
      <w:proofErr w:type="spellStart"/>
      <w:r w:rsidRPr="000902CF">
        <w:rPr>
          <w:i/>
          <w:spacing w:val="-3"/>
        </w:rPr>
        <w:t>höflich</w:t>
      </w:r>
      <w:proofErr w:type="spellEnd"/>
      <w:r w:rsidRPr="000902CF">
        <w:rPr>
          <w:spacing w:val="-3"/>
        </w:rPr>
        <w:t xml:space="preserve">, </w:t>
      </w:r>
      <w:proofErr w:type="spellStart"/>
      <w:r w:rsidRPr="000902CF">
        <w:rPr>
          <w:i/>
          <w:spacing w:val="-3"/>
        </w:rPr>
        <w:t>bescheiden</w:t>
      </w:r>
      <w:proofErr w:type="spellEnd"/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proofErr w:type="spellStart"/>
      <w:r w:rsidRPr="000902CF">
        <w:rPr>
          <w:i/>
          <w:spacing w:val="-3"/>
        </w:rPr>
        <w:t>schüchtern</w:t>
      </w:r>
      <w:proofErr w:type="spellEnd"/>
      <w:r w:rsidRPr="000902CF">
        <w:rPr>
          <w:spacing w:val="-3"/>
        </w:rPr>
        <w:t xml:space="preserve">, </w:t>
      </w:r>
      <w:proofErr w:type="spellStart"/>
      <w:r w:rsidRPr="000902CF">
        <w:rPr>
          <w:i/>
          <w:spacing w:val="-3"/>
        </w:rPr>
        <w:t>lieb</w:t>
      </w:r>
      <w:proofErr w:type="spellEnd"/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proofErr w:type="spellStart"/>
      <w:r w:rsidRPr="000902CF">
        <w:rPr>
          <w:i/>
          <w:spacing w:val="-3"/>
        </w:rPr>
        <w:t>brav</w:t>
      </w:r>
      <w:proofErr w:type="spellEnd"/>
      <w:r w:rsidRPr="000902CF">
        <w:rPr>
          <w:spacing w:val="-3"/>
        </w:rPr>
        <w:t>,</w:t>
      </w:r>
      <w:r w:rsidRPr="000902CF">
        <w:rPr>
          <w:i/>
          <w:spacing w:val="-3"/>
        </w:rPr>
        <w:t xml:space="preserve"> </w:t>
      </w:r>
      <w:proofErr w:type="spellStart"/>
      <w:r w:rsidRPr="000902CF">
        <w:rPr>
          <w:i/>
          <w:spacing w:val="-3"/>
        </w:rPr>
        <w:t>sittsam</w:t>
      </w:r>
      <w:proofErr w:type="spellEnd"/>
      <w:r>
        <w:rPr>
          <w:spacing w:val="-3"/>
        </w:rPr>
        <w:t xml:space="preserve">; </w:t>
      </w:r>
      <w:r w:rsidRPr="000902CF">
        <w:rPr>
          <w:b/>
        </w:rPr>
        <w:t>компонентами</w:t>
      </w:r>
      <w:r w:rsidRPr="000902CF">
        <w:t xml:space="preserve"> </w:t>
      </w:r>
      <w:r w:rsidRPr="000902CF">
        <w:rPr>
          <w:b/>
        </w:rPr>
        <w:t>словотвірного</w:t>
      </w:r>
      <w:r w:rsidRPr="000902CF">
        <w:t xml:space="preserve"> </w:t>
      </w:r>
      <w:r w:rsidRPr="000902CF">
        <w:rPr>
          <w:b/>
        </w:rPr>
        <w:t>гнізда</w:t>
      </w:r>
      <w:r w:rsidRPr="00504FCF">
        <w:t xml:space="preserve">: </w:t>
      </w:r>
      <w:r w:rsidRPr="000902CF">
        <w:rPr>
          <w:i/>
          <w:lang w:val="de-DE"/>
        </w:rPr>
        <w:t>rotzfrech</w:t>
      </w:r>
      <w:r w:rsidRPr="000902CF">
        <w:t>,</w:t>
      </w:r>
      <w:r w:rsidRPr="000902CF">
        <w:rPr>
          <w:b/>
        </w:rPr>
        <w:t xml:space="preserve"> </w:t>
      </w:r>
      <w:proofErr w:type="spellStart"/>
      <w:r w:rsidRPr="000902CF">
        <w:rPr>
          <w:i/>
        </w:rPr>
        <w:t>Verk</w:t>
      </w:r>
      <w:proofErr w:type="spellEnd"/>
      <w:r w:rsidRPr="000902CF">
        <w:rPr>
          <w:i/>
          <w:lang w:val="de-DE"/>
        </w:rPr>
        <w:t>e</w:t>
      </w:r>
      <w:proofErr w:type="spellStart"/>
      <w:r w:rsidRPr="000902CF">
        <w:rPr>
          <w:i/>
        </w:rPr>
        <w:t>hr</w:t>
      </w:r>
      <w:r w:rsidRPr="000902CF">
        <w:rPr>
          <w:i/>
          <w:lang w:val="de-DE"/>
        </w:rPr>
        <w:t>srowdy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Fu</w:t>
      </w:r>
      <w:r w:rsidRPr="000902CF">
        <w:rPr>
          <w:i/>
        </w:rPr>
        <w:t>ß</w:t>
      </w:r>
      <w:r w:rsidRPr="000902CF">
        <w:rPr>
          <w:i/>
          <w:lang w:val="de-DE"/>
        </w:rPr>
        <w:t>ball</w:t>
      </w:r>
      <w:r w:rsidRPr="000902CF">
        <w:rPr>
          <w:i/>
        </w:rPr>
        <w:t>-</w:t>
      </w:r>
      <w:r w:rsidRPr="000902CF">
        <w:rPr>
          <w:i/>
          <w:lang w:val="de-DE"/>
        </w:rPr>
        <w:t>Rowdy</w:t>
      </w:r>
      <w:r w:rsidRPr="000902CF">
        <w:t>;</w:t>
      </w:r>
      <w:r>
        <w:t xml:space="preserve"> </w:t>
      </w:r>
      <w:r w:rsidRPr="00FE2E64">
        <w:rPr>
          <w:i/>
          <w:lang w:val="de-DE"/>
        </w:rPr>
        <w:t>Fu</w:t>
      </w:r>
      <w:r w:rsidRPr="00FE2E64">
        <w:rPr>
          <w:i/>
        </w:rPr>
        <w:t>ß</w:t>
      </w:r>
      <w:r w:rsidRPr="00FE2E64">
        <w:rPr>
          <w:i/>
          <w:lang w:val="de-DE"/>
        </w:rPr>
        <w:t>ball</w:t>
      </w:r>
      <w:r w:rsidRPr="00FE2E64">
        <w:rPr>
          <w:i/>
        </w:rPr>
        <w:t>-</w:t>
      </w:r>
      <w:r w:rsidRPr="00FE2E64">
        <w:rPr>
          <w:i/>
          <w:lang w:val="de-DE"/>
        </w:rPr>
        <w:t>Flegel</w:t>
      </w:r>
      <w:r w:rsidRPr="000902CF">
        <w:rPr>
          <w:spacing w:val="-3"/>
        </w:rPr>
        <w:t>.</w:t>
      </w:r>
      <w:r w:rsidRPr="000902CF">
        <w:rPr>
          <w:i/>
          <w:spacing w:val="-3"/>
        </w:rPr>
        <w:t xml:space="preserve"> </w:t>
      </w:r>
      <w:r w:rsidRPr="000902CF">
        <w:rPr>
          <w:spacing w:val="-3"/>
        </w:rPr>
        <w:t xml:space="preserve">У синтагматичному аспекті, що характеризує зв’язки слів у словосполученнях, </w:t>
      </w:r>
      <w:r w:rsidRPr="000902CF">
        <w:t xml:space="preserve">виділяються: </w:t>
      </w:r>
      <w:r w:rsidRPr="000902CF">
        <w:rPr>
          <w:b/>
        </w:rPr>
        <w:t xml:space="preserve">стереотипні та нестереотипні </w:t>
      </w:r>
      <w:proofErr w:type="spellStart"/>
      <w:r w:rsidRPr="000902CF">
        <w:rPr>
          <w:b/>
        </w:rPr>
        <w:t>колокації</w:t>
      </w:r>
      <w:proofErr w:type="spellEnd"/>
      <w:r w:rsidRPr="000902CF">
        <w:t xml:space="preserve">, </w:t>
      </w:r>
      <w:r w:rsidRPr="000902CF">
        <w:rPr>
          <w:b/>
        </w:rPr>
        <w:t>моделі</w:t>
      </w:r>
      <w:r w:rsidRPr="000902CF">
        <w:t xml:space="preserve"> </w:t>
      </w:r>
      <w:r w:rsidRPr="000902CF">
        <w:rPr>
          <w:b/>
        </w:rPr>
        <w:t>сполучуваності</w:t>
      </w:r>
      <w:r w:rsidRPr="000902CF">
        <w:t xml:space="preserve"> з певними іменниками (</w:t>
      </w:r>
      <w:proofErr w:type="spellStart"/>
      <w:r w:rsidRPr="000902CF">
        <w:rPr>
          <w:i/>
        </w:rPr>
        <w:t>frech</w:t>
      </w:r>
      <w:proofErr w:type="spellEnd"/>
      <w:r w:rsidRPr="000902CF">
        <w:rPr>
          <w:i/>
        </w:rPr>
        <w:t xml:space="preserve"> + </w:t>
      </w:r>
      <w:proofErr w:type="spellStart"/>
      <w:r w:rsidRPr="000902CF">
        <w:rPr>
          <w:i/>
        </w:rPr>
        <w:t>Bengel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Kerl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Bursche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Ding</w:t>
      </w:r>
      <w:proofErr w:type="spellEnd"/>
      <w:r w:rsidRPr="000902CF">
        <w:rPr>
          <w:i/>
        </w:rPr>
        <w:t xml:space="preserve"> (</w:t>
      </w:r>
      <w:proofErr w:type="spellStart"/>
      <w:r w:rsidRPr="000902CF">
        <w:rPr>
          <w:i/>
        </w:rPr>
        <w:t>umgs</w:t>
      </w:r>
      <w:proofErr w:type="spellEnd"/>
      <w:r w:rsidRPr="000902CF">
        <w:rPr>
          <w:i/>
        </w:rPr>
        <w:t>.)</w:t>
      </w:r>
      <w:r w:rsidRPr="000902CF">
        <w:t>;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Luder</w:t>
      </w:r>
      <w:proofErr w:type="spellEnd"/>
      <w:r w:rsidRPr="000902CF">
        <w:rPr>
          <w:i/>
        </w:rPr>
        <w:t xml:space="preserve"> (</w:t>
      </w:r>
      <w:proofErr w:type="spellStart"/>
      <w:r w:rsidRPr="000902CF">
        <w:rPr>
          <w:i/>
        </w:rPr>
        <w:t>salopp</w:t>
      </w:r>
      <w:proofErr w:type="spellEnd"/>
      <w:r w:rsidRPr="000902CF">
        <w:rPr>
          <w:i/>
        </w:rPr>
        <w:t xml:space="preserve">, </w:t>
      </w:r>
      <w:proofErr w:type="spellStart"/>
      <w:r w:rsidRPr="000902CF">
        <w:rPr>
          <w:i/>
        </w:rPr>
        <w:t>derb</w:t>
      </w:r>
      <w:proofErr w:type="spellEnd"/>
      <w:r w:rsidRPr="000902CF">
        <w:rPr>
          <w:i/>
        </w:rPr>
        <w:t>)</w:t>
      </w:r>
      <w:r w:rsidRPr="000902CF">
        <w:t>;</w:t>
      </w:r>
      <w:r w:rsidRPr="000902CF">
        <w:rPr>
          <w:i/>
        </w:rPr>
        <w:t xml:space="preserve"> </w:t>
      </w:r>
      <w:proofErr w:type="spellStart"/>
      <w:r w:rsidRPr="000902CF">
        <w:rPr>
          <w:bCs/>
          <w:i/>
        </w:rPr>
        <w:t>Blase</w:t>
      </w:r>
      <w:proofErr w:type="spellEnd"/>
      <w:r w:rsidRPr="000902CF">
        <w:rPr>
          <w:bCs/>
          <w:i/>
        </w:rPr>
        <w:t xml:space="preserve">, </w:t>
      </w:r>
      <w:proofErr w:type="spellStart"/>
      <w:r w:rsidRPr="000902CF">
        <w:rPr>
          <w:bCs/>
          <w:i/>
        </w:rPr>
        <w:t>Rübe</w:t>
      </w:r>
      <w:proofErr w:type="spellEnd"/>
      <w:r w:rsidRPr="000902CF">
        <w:rPr>
          <w:bCs/>
          <w:i/>
        </w:rPr>
        <w:t xml:space="preserve"> (</w:t>
      </w:r>
      <w:proofErr w:type="spellStart"/>
      <w:r w:rsidRPr="000902CF">
        <w:rPr>
          <w:bCs/>
          <w:i/>
        </w:rPr>
        <w:t>salopp</w:t>
      </w:r>
      <w:proofErr w:type="spellEnd"/>
      <w:r w:rsidRPr="000902CF">
        <w:rPr>
          <w:bCs/>
          <w:i/>
        </w:rPr>
        <w:t xml:space="preserve">, </w:t>
      </w:r>
      <w:proofErr w:type="spellStart"/>
      <w:r w:rsidRPr="000902CF">
        <w:rPr>
          <w:bCs/>
          <w:i/>
        </w:rPr>
        <w:t>scherzhaft</w:t>
      </w:r>
      <w:proofErr w:type="spellEnd"/>
      <w:r w:rsidRPr="000902CF">
        <w:rPr>
          <w:bCs/>
          <w:i/>
        </w:rPr>
        <w:t>)</w:t>
      </w:r>
      <w:r w:rsidRPr="000902CF">
        <w:rPr>
          <w:bCs/>
        </w:rPr>
        <w:t>;</w:t>
      </w:r>
      <w:r w:rsidRPr="000902CF">
        <w:rPr>
          <w:bCs/>
          <w:i/>
        </w:rPr>
        <w:t xml:space="preserve"> </w:t>
      </w:r>
      <w:proofErr w:type="spellStart"/>
      <w:r w:rsidRPr="000902CF">
        <w:rPr>
          <w:i/>
        </w:rPr>
        <w:t>Blicke</w:t>
      </w:r>
      <w:proofErr w:type="spellEnd"/>
      <w:r w:rsidRPr="000902CF">
        <w:t xml:space="preserve">, </w:t>
      </w:r>
      <w:proofErr w:type="spellStart"/>
      <w:r w:rsidRPr="000902CF">
        <w:rPr>
          <w:i/>
        </w:rPr>
        <w:t>Anspielungen</w:t>
      </w:r>
      <w:proofErr w:type="spellEnd"/>
      <w:r w:rsidRPr="000902CF">
        <w:t xml:space="preserve">, </w:t>
      </w:r>
      <w:proofErr w:type="spellStart"/>
      <w:r w:rsidRPr="000902CF">
        <w:rPr>
          <w:i/>
        </w:rPr>
        <w:t>Äußerungen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Bemerkungen</w:t>
      </w:r>
      <w:proofErr w:type="spellEnd"/>
      <w:r w:rsidRPr="000902CF">
        <w:t xml:space="preserve">, </w:t>
      </w:r>
      <w:proofErr w:type="spellStart"/>
      <w:r w:rsidRPr="000902CF">
        <w:rPr>
          <w:i/>
        </w:rPr>
        <w:t>Antwort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Witz</w:t>
      </w:r>
      <w:proofErr w:type="spellEnd"/>
      <w:r w:rsidRPr="000902CF">
        <w:t>;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Zeichnung</w:t>
      </w:r>
      <w:proofErr w:type="spellEnd"/>
      <w:r w:rsidRPr="000902CF">
        <w:t xml:space="preserve">, </w:t>
      </w:r>
      <w:proofErr w:type="spellStart"/>
      <w:r w:rsidRPr="000902CF">
        <w:rPr>
          <w:i/>
        </w:rPr>
        <w:t>Karikatur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Melodie</w:t>
      </w:r>
      <w:proofErr w:type="spellEnd"/>
      <w:r w:rsidRPr="000902CF">
        <w:t>;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Nase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Mund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Maul</w:t>
      </w:r>
      <w:proofErr w:type="spellEnd"/>
      <w:r w:rsidRPr="00D25799">
        <w:t>;</w:t>
      </w:r>
      <w:r>
        <w:rPr>
          <w:i/>
        </w:rPr>
        <w:t xml:space="preserve"> </w:t>
      </w:r>
      <w:r>
        <w:rPr>
          <w:i/>
          <w:lang w:val="de-DE"/>
        </w:rPr>
        <w:t>Foto</w:t>
      </w:r>
      <w:r w:rsidRPr="00D25799">
        <w:t>,</w:t>
      </w:r>
      <w:r w:rsidRPr="00D25799">
        <w:rPr>
          <w:i/>
        </w:rPr>
        <w:t xml:space="preserve"> </w:t>
      </w:r>
      <w:r>
        <w:rPr>
          <w:i/>
          <w:lang w:val="de-DE"/>
        </w:rPr>
        <w:t>Auto</w:t>
      </w:r>
      <w:r w:rsidRPr="00D25799">
        <w:t>,</w:t>
      </w:r>
      <w:r w:rsidRPr="00D25799">
        <w:rPr>
          <w:i/>
        </w:rPr>
        <w:t xml:space="preserve"> </w:t>
      </w:r>
      <w:r>
        <w:rPr>
          <w:i/>
          <w:lang w:val="de-DE"/>
        </w:rPr>
        <w:t>Frisur</w:t>
      </w:r>
      <w:r w:rsidRPr="000902CF">
        <w:t>), прикметниками (</w:t>
      </w:r>
      <w:proofErr w:type="spellStart"/>
      <w:r w:rsidRPr="000902CF">
        <w:rPr>
          <w:i/>
        </w:rPr>
        <w:t>Frechheit</w:t>
      </w:r>
      <w:proofErr w:type="spellEnd"/>
      <w:r w:rsidRPr="000902CF">
        <w:rPr>
          <w:i/>
        </w:rPr>
        <w:t xml:space="preserve"> + </w:t>
      </w:r>
      <w:proofErr w:type="spellStart"/>
      <w:r w:rsidRPr="000902CF">
        <w:rPr>
          <w:i/>
        </w:rPr>
        <w:t>unglaublich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unverschämt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maßlos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unerhört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bodenlos</w:t>
      </w:r>
      <w:r w:rsidRPr="000902CF">
        <w:t xml:space="preserve">); </w:t>
      </w:r>
      <w:r w:rsidRPr="000902CF">
        <w:rPr>
          <w:b/>
        </w:rPr>
        <w:t>складові</w:t>
      </w:r>
      <w:r w:rsidRPr="000902CF">
        <w:t xml:space="preserve"> </w:t>
      </w:r>
      <w:r w:rsidRPr="000902CF">
        <w:rPr>
          <w:b/>
        </w:rPr>
        <w:t>предикативного</w:t>
      </w:r>
      <w:r w:rsidRPr="000902CF">
        <w:t xml:space="preserve"> </w:t>
      </w:r>
      <w:r w:rsidRPr="000902CF">
        <w:rPr>
          <w:b/>
        </w:rPr>
        <w:t xml:space="preserve">поля </w:t>
      </w:r>
      <w:r w:rsidRPr="004B0E40">
        <w:t>(</w:t>
      </w:r>
      <w:r w:rsidRPr="000902CF">
        <w:rPr>
          <w:i/>
          <w:lang w:val="de-DE"/>
        </w:rPr>
        <w:t>frech</w:t>
      </w:r>
      <w:r w:rsidRPr="000902CF">
        <w:rPr>
          <w:b/>
        </w:rPr>
        <w:t xml:space="preserve"> </w:t>
      </w:r>
      <w:proofErr w:type="spellStart"/>
      <w:r w:rsidRPr="000902CF">
        <w:rPr>
          <w:i/>
        </w:rPr>
        <w:t>sein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werden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sprechen</w:t>
      </w:r>
      <w:proofErr w:type="spellEnd"/>
      <w:r w:rsidRPr="000902CF">
        <w:t xml:space="preserve">, </w:t>
      </w:r>
      <w:proofErr w:type="spellStart"/>
      <w:r w:rsidRPr="000902CF">
        <w:rPr>
          <w:i/>
        </w:rPr>
        <w:t>handeln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sagen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lachen</w:t>
      </w:r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jmdm</w:t>
      </w:r>
      <w:proofErr w:type="spellEnd"/>
      <w:r w:rsidRPr="000902CF">
        <w:rPr>
          <w:i/>
        </w:rPr>
        <w:t xml:space="preserve">. f. </w:t>
      </w:r>
      <w:r w:rsidRPr="000902CF">
        <w:rPr>
          <w:i/>
          <w:lang w:val="de-DE"/>
        </w:rPr>
        <w:t>k</w:t>
      </w:r>
      <w:proofErr w:type="spellStart"/>
      <w:r w:rsidRPr="000902CF">
        <w:rPr>
          <w:i/>
        </w:rPr>
        <w:t>ommen</w:t>
      </w:r>
      <w:proofErr w:type="spellEnd"/>
      <w:r w:rsidRPr="000902CF">
        <w:t>,</w:t>
      </w:r>
      <w:r w:rsidRPr="000902CF">
        <w:rPr>
          <w:rFonts w:eastAsia="MS Mincho"/>
          <w:i/>
        </w:rPr>
        <w:t xml:space="preserve"> f. </w:t>
      </w:r>
      <w:proofErr w:type="spellStart"/>
      <w:r w:rsidRPr="000902CF">
        <w:rPr>
          <w:rFonts w:eastAsia="MS Mincho"/>
          <w:i/>
        </w:rPr>
        <w:t>auf</w:t>
      </w:r>
      <w:proofErr w:type="spellEnd"/>
      <w:r w:rsidRPr="000902CF">
        <w:rPr>
          <w:rFonts w:eastAsia="MS Mincho"/>
          <w:i/>
        </w:rPr>
        <w:t xml:space="preserve"> </w:t>
      </w:r>
      <w:proofErr w:type="spellStart"/>
      <w:r w:rsidRPr="000902CF">
        <w:rPr>
          <w:rFonts w:eastAsia="MS Mincho"/>
          <w:i/>
        </w:rPr>
        <w:t>etw</w:t>
      </w:r>
      <w:proofErr w:type="spellEnd"/>
      <w:r w:rsidRPr="000902CF">
        <w:rPr>
          <w:rFonts w:eastAsia="MS Mincho"/>
          <w:i/>
        </w:rPr>
        <w:t xml:space="preserve">. </w:t>
      </w:r>
      <w:proofErr w:type="spellStart"/>
      <w:r w:rsidRPr="000902CF">
        <w:rPr>
          <w:rFonts w:eastAsia="MS Mincho"/>
          <w:i/>
        </w:rPr>
        <w:t>beharren</w:t>
      </w:r>
      <w:proofErr w:type="spellEnd"/>
      <w:r w:rsidRPr="000902CF">
        <w:rPr>
          <w:rFonts w:eastAsia="MS Mincho"/>
        </w:rPr>
        <w:t>,</w:t>
      </w:r>
      <w:r w:rsidRPr="000902CF">
        <w:rPr>
          <w:rFonts w:eastAsia="MS Mincho"/>
          <w:i/>
        </w:rPr>
        <w:t xml:space="preserve"> </w:t>
      </w:r>
      <w:r w:rsidRPr="000902CF">
        <w:rPr>
          <w:rFonts w:eastAsia="MS Mincho"/>
          <w:i/>
          <w:lang w:val="de-DE"/>
        </w:rPr>
        <w:t>l</w:t>
      </w:r>
      <w:r w:rsidRPr="000902CF">
        <w:rPr>
          <w:rFonts w:eastAsia="MS Mincho"/>
          <w:i/>
        </w:rPr>
        <w:t>ü</w:t>
      </w:r>
      <w:r w:rsidRPr="000902CF">
        <w:rPr>
          <w:rFonts w:eastAsia="MS Mincho"/>
          <w:i/>
          <w:lang w:val="de-DE"/>
        </w:rPr>
        <w:t>gen</w:t>
      </w:r>
      <w:r w:rsidRPr="000902CF">
        <w:rPr>
          <w:rFonts w:eastAsia="MS Mincho"/>
        </w:rPr>
        <w:t xml:space="preserve">); </w:t>
      </w:r>
      <w:r w:rsidRPr="000902CF">
        <w:rPr>
          <w:rFonts w:eastAsia="MS Mincho"/>
          <w:b/>
        </w:rPr>
        <w:t>ідіоми</w:t>
      </w:r>
      <w:r w:rsidRPr="000902CF">
        <w:rPr>
          <w:rFonts w:eastAsia="MS Mincho"/>
        </w:rPr>
        <w:t xml:space="preserve"> </w:t>
      </w:r>
      <w:r w:rsidRPr="000902CF">
        <w:rPr>
          <w:i/>
        </w:rPr>
        <w:t>(</w:t>
      </w:r>
      <w:proofErr w:type="spellStart"/>
      <w:r w:rsidRPr="000902CF">
        <w:rPr>
          <w:i/>
        </w:rPr>
        <w:t>etwas</w:t>
      </w:r>
      <w:proofErr w:type="spellEnd"/>
      <w:r w:rsidRPr="000902CF">
        <w:rPr>
          <w:i/>
        </w:rPr>
        <w:t xml:space="preserve">) </w:t>
      </w:r>
      <w:proofErr w:type="spellStart"/>
      <w:r w:rsidRPr="000902CF">
        <w:rPr>
          <w:i/>
        </w:rPr>
        <w:t>geht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auf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keine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Kuhhaut</w:t>
      </w:r>
      <w:proofErr w:type="spellEnd"/>
      <w:r w:rsidRPr="00A946C5">
        <w:t>,</w:t>
      </w:r>
      <w:r w:rsidRPr="00A946C5">
        <w:rPr>
          <w:rFonts w:eastAsia="MS Mincho"/>
        </w:rPr>
        <w:t xml:space="preserve"> </w:t>
      </w:r>
      <w:r w:rsidRPr="000902CF">
        <w:rPr>
          <w:rFonts w:eastAsia="MS Mincho"/>
        </w:rPr>
        <w:t>(</w:t>
      </w:r>
      <w:proofErr w:type="spellStart"/>
      <w:r w:rsidRPr="000902CF">
        <w:rPr>
          <w:i/>
        </w:rPr>
        <w:t>frech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wie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Oskar</w:t>
      </w:r>
      <w:proofErr w:type="spellEnd"/>
      <w:r w:rsidRPr="000902CF">
        <w:t>,</w:t>
      </w:r>
      <w:r w:rsidRPr="000902CF">
        <w:rPr>
          <w:i/>
        </w:rPr>
        <w:t xml:space="preserve"> f. </w:t>
      </w:r>
      <w:proofErr w:type="spellStart"/>
      <w:r w:rsidRPr="000902CF">
        <w:rPr>
          <w:i/>
        </w:rPr>
        <w:t>wie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Dreck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f</w:t>
      </w:r>
      <w:r w:rsidRPr="000902CF">
        <w:rPr>
          <w:i/>
        </w:rPr>
        <w:t xml:space="preserve">. </w:t>
      </w:r>
      <w:r w:rsidRPr="000902CF">
        <w:rPr>
          <w:i/>
          <w:lang w:val="de-DE"/>
        </w:rPr>
        <w:t>kommt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weit</w:t>
      </w:r>
      <w:r w:rsidRPr="000902CF">
        <w:t>;</w:t>
      </w:r>
      <w:r w:rsidRPr="000902CF">
        <w:rPr>
          <w:i/>
        </w:rPr>
        <w:t xml:space="preserve"> f. </w:t>
      </w:r>
      <w:proofErr w:type="spellStart"/>
      <w:r w:rsidRPr="000902CF">
        <w:rPr>
          <w:i/>
        </w:rPr>
        <w:t>wie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ein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Rohrspatz</w:t>
      </w:r>
      <w:proofErr w:type="spellEnd"/>
      <w:r w:rsidRPr="000902CF">
        <w:t>;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ein</w:t>
      </w:r>
      <w:proofErr w:type="spellEnd"/>
      <w:r w:rsidRPr="000902CF">
        <w:rPr>
          <w:i/>
        </w:rPr>
        <w:t xml:space="preserve"> f. </w:t>
      </w:r>
      <w:proofErr w:type="spellStart"/>
      <w:r w:rsidRPr="000902CF">
        <w:rPr>
          <w:i/>
        </w:rPr>
        <w:t>Mundwerk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haben</w:t>
      </w:r>
      <w:proofErr w:type="spellEnd"/>
      <w:r w:rsidRPr="000902CF">
        <w:t xml:space="preserve">; </w:t>
      </w:r>
      <w:proofErr w:type="spellStart"/>
      <w:r w:rsidRPr="000902CF">
        <w:rPr>
          <w:rFonts w:eastAsia="MS Mincho"/>
          <w:i/>
        </w:rPr>
        <w:t>etw</w:t>
      </w:r>
      <w:proofErr w:type="spellEnd"/>
      <w:r w:rsidRPr="000902CF">
        <w:rPr>
          <w:rFonts w:eastAsia="MS Mincho"/>
          <w:i/>
        </w:rPr>
        <w:t xml:space="preserve">. </w:t>
      </w:r>
      <w:proofErr w:type="spellStart"/>
      <w:r w:rsidRPr="000902CF">
        <w:rPr>
          <w:rFonts w:eastAsia="MS Mincho"/>
          <w:i/>
        </w:rPr>
        <w:t>mit</w:t>
      </w:r>
      <w:proofErr w:type="spellEnd"/>
      <w:r w:rsidRPr="000902CF">
        <w:rPr>
          <w:rFonts w:eastAsia="MS Mincho"/>
          <w:i/>
        </w:rPr>
        <w:t xml:space="preserve"> f. </w:t>
      </w:r>
      <w:proofErr w:type="spellStart"/>
      <w:r w:rsidRPr="000902CF">
        <w:rPr>
          <w:rFonts w:eastAsia="MS Mincho"/>
          <w:i/>
        </w:rPr>
        <w:t>Stirn</w:t>
      </w:r>
      <w:proofErr w:type="spellEnd"/>
      <w:r w:rsidRPr="000902CF">
        <w:rPr>
          <w:rFonts w:eastAsia="MS Mincho"/>
          <w:i/>
        </w:rPr>
        <w:t xml:space="preserve"> </w:t>
      </w:r>
      <w:proofErr w:type="spellStart"/>
      <w:r w:rsidRPr="000902CF">
        <w:rPr>
          <w:rFonts w:eastAsia="MS Mincho"/>
          <w:i/>
        </w:rPr>
        <w:t>behaupten</w:t>
      </w:r>
      <w:proofErr w:type="spellEnd"/>
      <w:r w:rsidRPr="000902CF">
        <w:t>;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Frechheit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siegt</w:t>
      </w:r>
      <w:proofErr w:type="spellEnd"/>
      <w:r w:rsidRPr="000902CF">
        <w:t>;</w:t>
      </w:r>
      <w:r w:rsidRPr="000902CF">
        <w:rPr>
          <w:i/>
        </w:rPr>
        <w:t xml:space="preserve"> F. </w:t>
      </w:r>
      <w:proofErr w:type="spellStart"/>
      <w:r w:rsidRPr="000902CF">
        <w:rPr>
          <w:i/>
        </w:rPr>
        <w:t>Tanzt</w:t>
      </w:r>
      <w:proofErr w:type="spellEnd"/>
      <w:r>
        <w:t>;</w:t>
      </w:r>
      <w:r w:rsidRPr="004E3850">
        <w:rPr>
          <w:i/>
        </w:rPr>
        <w:t xml:space="preserve"> </w:t>
      </w:r>
      <w:proofErr w:type="spellStart"/>
      <w:r w:rsidRPr="000902CF">
        <w:rPr>
          <w:i/>
        </w:rPr>
        <w:t>die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Stirn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haben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t>(</w:t>
      </w:r>
      <w:proofErr w:type="spellStart"/>
      <w:r w:rsidRPr="000902CF">
        <w:rPr>
          <w:i/>
        </w:rPr>
        <w:t>umgs</w:t>
      </w:r>
      <w:proofErr w:type="spellEnd"/>
      <w:r w:rsidRPr="000902CF">
        <w:t>.)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den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Nerv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haben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die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Courage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haben</w:t>
      </w:r>
      <w:proofErr w:type="spellEnd"/>
      <w:r w:rsidRPr="000902CF">
        <w:rPr>
          <w:rFonts w:eastAsia="MS Mincho"/>
        </w:rPr>
        <w:t xml:space="preserve">). До </w:t>
      </w:r>
      <w:proofErr w:type="spellStart"/>
      <w:r w:rsidRPr="000902CF">
        <w:rPr>
          <w:rFonts w:eastAsia="MS Mincho"/>
        </w:rPr>
        <w:t>епідигматичних</w:t>
      </w:r>
      <w:proofErr w:type="spellEnd"/>
      <w:r w:rsidRPr="000902CF">
        <w:rPr>
          <w:rFonts w:eastAsia="MS Mincho"/>
        </w:rPr>
        <w:t xml:space="preserve"> характеристик відносять також зафіксовані </w:t>
      </w:r>
      <w:proofErr w:type="spellStart"/>
      <w:r w:rsidRPr="000902CF">
        <w:rPr>
          <w:rFonts w:eastAsia="MS Mincho"/>
        </w:rPr>
        <w:t>консоціації</w:t>
      </w:r>
      <w:proofErr w:type="spellEnd"/>
      <w:r w:rsidRPr="000902CF">
        <w:rPr>
          <w:rFonts w:eastAsia="MS Mincho"/>
        </w:rPr>
        <w:t xml:space="preserve">, тобто </w:t>
      </w:r>
      <w:r w:rsidRPr="000902CF">
        <w:lastRenderedPageBreak/>
        <w:t>попарно вжиті епітети, які використовуються для взаємного підсилення, між якими спостерігаються випадки синтагматичного зв’язку (</w:t>
      </w:r>
      <w:r w:rsidRPr="000902CF">
        <w:rPr>
          <w:i/>
          <w:iCs/>
          <w:lang w:val="de-DE"/>
        </w:rPr>
        <w:t>und</w:t>
      </w:r>
      <w:r w:rsidRPr="000902CF">
        <w:rPr>
          <w:i/>
          <w:iCs/>
        </w:rPr>
        <w:t>-</w:t>
      </w:r>
      <w:r w:rsidRPr="000902CF">
        <w:rPr>
          <w:i/>
          <w:iCs/>
          <w:lang w:val="de-DE"/>
        </w:rPr>
        <w:t>Beziehung</w:t>
      </w:r>
      <w:r w:rsidRPr="000902CF">
        <w:rPr>
          <w:iCs/>
        </w:rPr>
        <w:t>)</w:t>
      </w:r>
      <w:r w:rsidRPr="000902CF">
        <w:rPr>
          <w:i/>
          <w:iCs/>
        </w:rPr>
        <w:t xml:space="preserve"> </w:t>
      </w:r>
      <w:r w:rsidRPr="000902CF">
        <w:rPr>
          <w:iCs/>
        </w:rPr>
        <w:t xml:space="preserve">та </w:t>
      </w:r>
      <w:r w:rsidRPr="000902CF">
        <w:rPr>
          <w:bCs/>
        </w:rPr>
        <w:t>парадигматичних відношень</w:t>
      </w:r>
      <w:r w:rsidRPr="000902CF">
        <w:rPr>
          <w:i/>
          <w:iCs/>
        </w:rPr>
        <w:t xml:space="preserve"> </w:t>
      </w:r>
      <w:r w:rsidRPr="000902CF">
        <w:rPr>
          <w:iCs/>
        </w:rPr>
        <w:t>(</w:t>
      </w:r>
      <w:proofErr w:type="spellStart"/>
      <w:r w:rsidRPr="000902CF">
        <w:rPr>
          <w:i/>
          <w:iCs/>
        </w:rPr>
        <w:t>oder</w:t>
      </w:r>
      <w:proofErr w:type="spellEnd"/>
      <w:r w:rsidRPr="000902CF">
        <w:rPr>
          <w:i/>
          <w:iCs/>
        </w:rPr>
        <w:t>-</w:t>
      </w:r>
      <w:r w:rsidRPr="000902CF">
        <w:rPr>
          <w:i/>
          <w:iCs/>
          <w:lang w:val="de-DE"/>
        </w:rPr>
        <w:t>Beziehung</w:t>
      </w:r>
      <w:r w:rsidRPr="000902CF">
        <w:t>) (</w:t>
      </w:r>
      <w:proofErr w:type="spellStart"/>
      <w:r w:rsidRPr="000902CF">
        <w:rPr>
          <w:i/>
        </w:rPr>
        <w:t>frech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und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unverschämt</w:t>
      </w:r>
      <w:proofErr w:type="spellEnd"/>
      <w:r w:rsidRPr="000902CF">
        <w:t>;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frech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dreist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und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ungezogen</w:t>
      </w:r>
      <w:proofErr w:type="spellEnd"/>
      <w:r w:rsidRPr="000902CF">
        <w:t>;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Charme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und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Chuzpe</w:t>
      </w:r>
      <w:proofErr w:type="spellEnd"/>
      <w:r w:rsidRPr="000902CF">
        <w:t>;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anst</w:t>
      </w:r>
      <w:r w:rsidRPr="000902CF">
        <w:rPr>
          <w:i/>
        </w:rPr>
        <w:t>öß</w:t>
      </w:r>
      <w:r w:rsidRPr="000902CF">
        <w:rPr>
          <w:i/>
          <w:lang w:val="de-DE"/>
        </w:rPr>
        <w:t>ig</w:t>
      </w:r>
      <w:proofErr w:type="spellEnd"/>
      <w:r w:rsidRPr="000902CF">
        <w:rPr>
          <w:i/>
        </w:rPr>
        <w:t xml:space="preserve"> </w:t>
      </w:r>
      <w:r w:rsidRPr="000902CF">
        <w:rPr>
          <w:i/>
          <w:lang w:val="de-DE"/>
        </w:rPr>
        <w:t>oder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beleidigend</w:t>
      </w:r>
      <w:r w:rsidRPr="000902CF">
        <w:t>).</w:t>
      </w:r>
    </w:p>
    <w:p w:rsidR="00CD525C" w:rsidRPr="00964D96" w:rsidRDefault="00CD525C" w:rsidP="00CD525C">
      <w:pPr>
        <w:spacing w:line="360" w:lineRule="auto"/>
        <w:ind w:firstLine="720"/>
        <w:jc w:val="both"/>
      </w:pPr>
      <w:r w:rsidRPr="000902CF">
        <w:t xml:space="preserve">Як </w:t>
      </w:r>
      <w:r>
        <w:t xml:space="preserve">зазначалося вище, </w:t>
      </w:r>
      <w:r w:rsidRPr="000902CF">
        <w:t>в процесі інвентаризації</w:t>
      </w:r>
      <w:r w:rsidRPr="00FF0334">
        <w:t xml:space="preserve"> </w:t>
      </w:r>
      <w:r w:rsidRPr="000902CF">
        <w:t xml:space="preserve">було встановлено, </w:t>
      </w:r>
      <w:r>
        <w:t>що лексема</w:t>
      </w:r>
      <w:r w:rsidRPr="000902CF">
        <w:t xml:space="preserve"> </w:t>
      </w:r>
      <w:proofErr w:type="spellStart"/>
      <w:r w:rsidRPr="000902CF">
        <w:rPr>
          <w:b/>
          <w:i/>
        </w:rPr>
        <w:t>frech</w:t>
      </w:r>
      <w:proofErr w:type="spellEnd"/>
      <w:r w:rsidRPr="000902CF">
        <w:t xml:space="preserve"> є домінантою досліджуваної ЛСГ прикметників. Дослідження етимології прикметника </w:t>
      </w:r>
      <w:proofErr w:type="spellStart"/>
      <w:r w:rsidRPr="000902CF">
        <w:rPr>
          <w:b/>
          <w:i/>
        </w:rPr>
        <w:t>frech</w:t>
      </w:r>
      <w:proofErr w:type="spellEnd"/>
      <w:r w:rsidRPr="000902CF">
        <w:t xml:space="preserve"> показало, що нинішнє його значення утворилося лише у </w:t>
      </w:r>
      <w:proofErr w:type="spellStart"/>
      <w:r w:rsidRPr="000902CF">
        <w:t>нововерхньонімецький</w:t>
      </w:r>
      <w:proofErr w:type="spellEnd"/>
      <w:r w:rsidRPr="000902CF">
        <w:t xml:space="preserve"> період розвитку німецької мови. До цього часу </w:t>
      </w:r>
      <w:proofErr w:type="spellStart"/>
      <w:r w:rsidRPr="000902CF">
        <w:rPr>
          <w:bCs/>
        </w:rPr>
        <w:t>двн</w:t>
      </w:r>
      <w:proofErr w:type="spellEnd"/>
      <w:r w:rsidRPr="000902CF">
        <w:rPr>
          <w:bCs/>
        </w:rPr>
        <w:t>.</w:t>
      </w:r>
      <w:r w:rsidRPr="000902CF">
        <w:rPr>
          <w:bCs/>
          <w:i/>
        </w:rPr>
        <w:t xml:space="preserve"> </w:t>
      </w:r>
      <w:proofErr w:type="spellStart"/>
      <w:r w:rsidRPr="000902CF">
        <w:rPr>
          <w:bCs/>
          <w:i/>
        </w:rPr>
        <w:t>freh</w:t>
      </w:r>
      <w:proofErr w:type="spellEnd"/>
      <w:r w:rsidRPr="000902CF">
        <w:rPr>
          <w:bCs/>
        </w:rPr>
        <w:t xml:space="preserve"> </w:t>
      </w:r>
      <w:r w:rsidRPr="000902CF">
        <w:t xml:space="preserve">у давньоверхньонімецькій мові означало </w:t>
      </w:r>
      <w:r w:rsidRPr="000902CF">
        <w:rPr>
          <w:bCs/>
          <w:i/>
        </w:rPr>
        <w:t>‘</w:t>
      </w:r>
      <w:proofErr w:type="spellStart"/>
      <w:r w:rsidRPr="000902CF">
        <w:rPr>
          <w:bCs/>
          <w:i/>
        </w:rPr>
        <w:t>habsüchtig</w:t>
      </w:r>
      <w:proofErr w:type="spellEnd"/>
      <w:r w:rsidRPr="000902CF">
        <w:rPr>
          <w:bCs/>
          <w:i/>
        </w:rPr>
        <w:t xml:space="preserve">, </w:t>
      </w:r>
      <w:proofErr w:type="spellStart"/>
      <w:r w:rsidRPr="000902CF">
        <w:rPr>
          <w:bCs/>
          <w:i/>
        </w:rPr>
        <w:t>gierig</w:t>
      </w:r>
      <w:proofErr w:type="spellEnd"/>
      <w:r w:rsidRPr="000902CF">
        <w:rPr>
          <w:bCs/>
          <w:i/>
        </w:rPr>
        <w:t xml:space="preserve">, </w:t>
      </w:r>
      <w:proofErr w:type="spellStart"/>
      <w:r w:rsidRPr="000902CF">
        <w:rPr>
          <w:bCs/>
          <w:i/>
        </w:rPr>
        <w:t>ehrgeizig</w:t>
      </w:r>
      <w:proofErr w:type="spellEnd"/>
      <w:r w:rsidRPr="000902CF">
        <w:rPr>
          <w:bCs/>
          <w:i/>
        </w:rPr>
        <w:t>’</w:t>
      </w:r>
      <w:r>
        <w:rPr>
          <w:bCs/>
        </w:rPr>
        <w:t xml:space="preserve"> (8. </w:t>
      </w:r>
      <w:proofErr w:type="spellStart"/>
      <w:r w:rsidRPr="000902CF">
        <w:rPr>
          <w:bCs/>
        </w:rPr>
        <w:t>Jh</w:t>
      </w:r>
      <w:proofErr w:type="spellEnd"/>
      <w:r w:rsidRPr="000902CF">
        <w:rPr>
          <w:bCs/>
        </w:rPr>
        <w:t>.) –</w:t>
      </w:r>
      <w:r w:rsidRPr="000902CF">
        <w:t xml:space="preserve"> „жадібний“, „який прагне наживи“ (</w:t>
      </w:r>
      <w:r w:rsidRPr="000902CF">
        <w:rPr>
          <w:i/>
          <w:lang w:val="de-DE"/>
        </w:rPr>
        <w:t>begierig</w:t>
      </w:r>
      <w:r w:rsidRPr="000902CF">
        <w:t>)</w:t>
      </w:r>
      <w:r w:rsidRPr="000902CF">
        <w:rPr>
          <w:bCs/>
        </w:rPr>
        <w:t>,</w:t>
      </w:r>
      <w:r w:rsidRPr="000902CF">
        <w:t xml:space="preserve"> „нестримний“ (</w:t>
      </w:r>
      <w:proofErr w:type="spellStart"/>
      <w:r w:rsidRPr="000902CF">
        <w:rPr>
          <w:i/>
          <w:lang w:val="de-DE"/>
        </w:rPr>
        <w:t>ungez</w:t>
      </w:r>
      <w:proofErr w:type="spellEnd"/>
      <w:r w:rsidRPr="000902CF">
        <w:rPr>
          <w:i/>
        </w:rPr>
        <w:t>ä</w:t>
      </w:r>
      <w:proofErr w:type="spellStart"/>
      <w:r w:rsidRPr="000902CF">
        <w:rPr>
          <w:i/>
          <w:lang w:val="de-DE"/>
        </w:rPr>
        <w:t>hmt</w:t>
      </w:r>
      <w:proofErr w:type="spellEnd"/>
      <w:r w:rsidRPr="000902CF">
        <w:t>), „дикий“ (</w:t>
      </w:r>
      <w:proofErr w:type="spellStart"/>
      <w:r w:rsidRPr="000902CF">
        <w:rPr>
          <w:i/>
        </w:rPr>
        <w:t>wild</w:t>
      </w:r>
      <w:proofErr w:type="spellEnd"/>
      <w:r w:rsidRPr="000902CF">
        <w:t>) [</w:t>
      </w:r>
      <w:r w:rsidRPr="008812C2">
        <w:t>7</w:t>
      </w:r>
      <w:r w:rsidRPr="000902CF">
        <w:t>, с.</w:t>
      </w:r>
      <w:r w:rsidR="00AA3D12">
        <w:rPr>
          <w:lang w:val="ru-RU"/>
        </w:rPr>
        <w:t> </w:t>
      </w:r>
      <w:r w:rsidRPr="000902CF">
        <w:t xml:space="preserve">192; </w:t>
      </w:r>
      <w:r w:rsidRPr="008812C2">
        <w:t>15</w:t>
      </w:r>
      <w:r w:rsidRPr="000902CF">
        <w:rPr>
          <w:bCs/>
        </w:rPr>
        <w:t xml:space="preserve">; </w:t>
      </w:r>
      <w:r w:rsidRPr="008812C2">
        <w:rPr>
          <w:bCs/>
        </w:rPr>
        <w:t>16</w:t>
      </w:r>
      <w:r w:rsidRPr="000902CF">
        <w:t xml:space="preserve">; </w:t>
      </w:r>
      <w:r w:rsidRPr="008812C2">
        <w:t>17</w:t>
      </w:r>
      <w:r w:rsidRPr="000902CF">
        <w:t>, с.</w:t>
      </w:r>
      <w:r w:rsidR="00AA3D12">
        <w:rPr>
          <w:lang w:val="ru-RU"/>
        </w:rPr>
        <w:t> </w:t>
      </w:r>
      <w:r w:rsidRPr="000902CF">
        <w:t xml:space="preserve">91] і потім перейшло у середньоверхньонімецьке </w:t>
      </w:r>
      <w:proofErr w:type="spellStart"/>
      <w:r w:rsidRPr="000902CF">
        <w:rPr>
          <w:i/>
          <w:lang w:val="de-DE"/>
        </w:rPr>
        <w:t>vrech</w:t>
      </w:r>
      <w:proofErr w:type="spellEnd"/>
      <w:r w:rsidRPr="000902CF">
        <w:t xml:space="preserve"> як „</w:t>
      </w:r>
      <w:proofErr w:type="spellStart"/>
      <w:r w:rsidRPr="000902CF">
        <w:rPr>
          <w:bCs/>
          <w:i/>
        </w:rPr>
        <w:t>mutig</w:t>
      </w:r>
      <w:proofErr w:type="spellEnd"/>
      <w:r w:rsidRPr="000902CF">
        <w:t>“, „</w:t>
      </w:r>
      <w:r w:rsidRPr="000902CF">
        <w:rPr>
          <w:i/>
          <w:lang w:val="de-DE"/>
        </w:rPr>
        <w:t>tapfer</w:t>
      </w:r>
      <w:r w:rsidRPr="000902CF">
        <w:t>“, „</w:t>
      </w:r>
      <w:r w:rsidRPr="000902CF">
        <w:rPr>
          <w:i/>
          <w:lang w:val="de-DE"/>
        </w:rPr>
        <w:t>k</w:t>
      </w:r>
      <w:r w:rsidRPr="000902CF">
        <w:rPr>
          <w:i/>
        </w:rPr>
        <w:t>ü</w:t>
      </w:r>
      <w:proofErr w:type="spellStart"/>
      <w:r w:rsidRPr="000902CF">
        <w:rPr>
          <w:i/>
          <w:lang w:val="de-DE"/>
        </w:rPr>
        <w:t>hn</w:t>
      </w:r>
      <w:proofErr w:type="spellEnd"/>
      <w:r w:rsidRPr="000902CF">
        <w:t>“, „</w:t>
      </w:r>
      <w:r w:rsidRPr="000902CF">
        <w:rPr>
          <w:i/>
          <w:lang w:val="de-DE"/>
        </w:rPr>
        <w:t>lebhaft</w:t>
      </w:r>
      <w:r w:rsidRPr="000902CF">
        <w:t>“, „</w:t>
      </w:r>
      <w:r w:rsidRPr="000902CF">
        <w:rPr>
          <w:i/>
          <w:lang w:val="de-DE"/>
        </w:rPr>
        <w:t>keck</w:t>
      </w:r>
      <w:r w:rsidRPr="000902CF">
        <w:t>“, „</w:t>
      </w:r>
      <w:r w:rsidRPr="000902CF">
        <w:rPr>
          <w:i/>
          <w:lang w:val="de-DE"/>
        </w:rPr>
        <w:t>dreist</w:t>
      </w:r>
      <w:r w:rsidRPr="000902CF">
        <w:t>“ („відважний“, „сміливий“, „жвавий“, „швидкий“, „зухвалий“)</w:t>
      </w:r>
      <w:r w:rsidRPr="000902CF">
        <w:rPr>
          <w:i/>
        </w:rPr>
        <w:t>.</w:t>
      </w:r>
      <w:r w:rsidRPr="000902CF">
        <w:rPr>
          <w:bCs/>
        </w:rPr>
        <w:t xml:space="preserve"> Вихідне значення „</w:t>
      </w:r>
      <w:proofErr w:type="spellStart"/>
      <w:r w:rsidRPr="000902CF">
        <w:rPr>
          <w:bCs/>
          <w:i/>
        </w:rPr>
        <w:t>gierig</w:t>
      </w:r>
      <w:proofErr w:type="spellEnd"/>
      <w:r w:rsidRPr="000902CF">
        <w:rPr>
          <w:bCs/>
        </w:rPr>
        <w:t>,</w:t>
      </w:r>
      <w:r w:rsidRPr="000902CF">
        <w:rPr>
          <w:bCs/>
          <w:i/>
        </w:rPr>
        <w:t xml:space="preserve"> </w:t>
      </w:r>
      <w:proofErr w:type="spellStart"/>
      <w:r w:rsidRPr="000902CF">
        <w:rPr>
          <w:bCs/>
          <w:i/>
        </w:rPr>
        <w:t>heftig</w:t>
      </w:r>
      <w:proofErr w:type="spellEnd"/>
      <w:r w:rsidRPr="000902CF">
        <w:t>“</w:t>
      </w:r>
      <w:r w:rsidRPr="000902CF">
        <w:rPr>
          <w:bCs/>
        </w:rPr>
        <w:t xml:space="preserve"> (</w:t>
      </w:r>
      <w:r w:rsidRPr="000902CF">
        <w:t xml:space="preserve">„жадібний“) </w:t>
      </w:r>
      <w:proofErr w:type="spellStart"/>
      <w:r w:rsidRPr="000902CF">
        <w:rPr>
          <w:bCs/>
        </w:rPr>
        <w:t>розвинулося</w:t>
      </w:r>
      <w:proofErr w:type="spellEnd"/>
      <w:r w:rsidRPr="000902CF">
        <w:rPr>
          <w:bCs/>
        </w:rPr>
        <w:t xml:space="preserve"> у </w:t>
      </w:r>
      <w:proofErr w:type="spellStart"/>
      <w:r w:rsidRPr="000902CF">
        <w:rPr>
          <w:bCs/>
        </w:rPr>
        <w:t>нововерхньонімецький</w:t>
      </w:r>
      <w:proofErr w:type="spellEnd"/>
      <w:r w:rsidRPr="000902CF">
        <w:rPr>
          <w:bCs/>
        </w:rPr>
        <w:t xml:space="preserve"> період через „</w:t>
      </w:r>
      <w:proofErr w:type="spellStart"/>
      <w:r w:rsidRPr="000902CF">
        <w:rPr>
          <w:bCs/>
          <w:i/>
        </w:rPr>
        <w:t>mutig</w:t>
      </w:r>
      <w:proofErr w:type="spellEnd"/>
      <w:r w:rsidRPr="000902CF">
        <w:rPr>
          <w:bCs/>
        </w:rPr>
        <w:t>,</w:t>
      </w:r>
      <w:r w:rsidRPr="000902CF">
        <w:rPr>
          <w:bCs/>
          <w:i/>
        </w:rPr>
        <w:t xml:space="preserve"> </w:t>
      </w:r>
      <w:proofErr w:type="spellStart"/>
      <w:r w:rsidRPr="000902CF">
        <w:rPr>
          <w:bCs/>
          <w:i/>
        </w:rPr>
        <w:t>kühn</w:t>
      </w:r>
      <w:proofErr w:type="spellEnd"/>
      <w:r w:rsidRPr="000902CF">
        <w:rPr>
          <w:bCs/>
        </w:rPr>
        <w:t>,</w:t>
      </w:r>
      <w:r w:rsidRPr="000902CF">
        <w:rPr>
          <w:bCs/>
          <w:i/>
        </w:rPr>
        <w:t xml:space="preserve"> </w:t>
      </w:r>
      <w:proofErr w:type="spellStart"/>
      <w:r w:rsidRPr="000902CF">
        <w:rPr>
          <w:bCs/>
          <w:i/>
        </w:rPr>
        <w:t>keck</w:t>
      </w:r>
      <w:proofErr w:type="spellEnd"/>
      <w:r w:rsidRPr="000902CF">
        <w:rPr>
          <w:bCs/>
        </w:rPr>
        <w:t>,</w:t>
      </w:r>
      <w:r w:rsidRPr="000902CF">
        <w:rPr>
          <w:bCs/>
          <w:i/>
        </w:rPr>
        <w:t xml:space="preserve"> </w:t>
      </w:r>
      <w:proofErr w:type="spellStart"/>
      <w:r w:rsidRPr="000902CF">
        <w:rPr>
          <w:bCs/>
          <w:i/>
        </w:rPr>
        <w:t>dreist</w:t>
      </w:r>
      <w:proofErr w:type="spellEnd"/>
      <w:r w:rsidRPr="000902CF">
        <w:t>“</w:t>
      </w:r>
      <w:r w:rsidRPr="000902CF">
        <w:rPr>
          <w:bCs/>
        </w:rPr>
        <w:t xml:space="preserve"> </w:t>
      </w:r>
      <w:r w:rsidRPr="000902CF">
        <w:t xml:space="preserve">(„відважний“, „жвавий“, „сміливий“, „зухвалий“) </w:t>
      </w:r>
      <w:r w:rsidRPr="000902CF">
        <w:rPr>
          <w:bCs/>
        </w:rPr>
        <w:t>до „</w:t>
      </w:r>
      <w:proofErr w:type="spellStart"/>
      <w:r w:rsidRPr="000902CF">
        <w:rPr>
          <w:bCs/>
          <w:i/>
        </w:rPr>
        <w:t>übermütig</w:t>
      </w:r>
      <w:proofErr w:type="spellEnd"/>
      <w:r w:rsidRPr="000902CF">
        <w:rPr>
          <w:bCs/>
        </w:rPr>
        <w:t>,</w:t>
      </w:r>
      <w:r w:rsidRPr="000902CF">
        <w:rPr>
          <w:bCs/>
          <w:i/>
        </w:rPr>
        <w:t xml:space="preserve"> </w:t>
      </w:r>
      <w:proofErr w:type="spellStart"/>
      <w:r w:rsidRPr="000902CF">
        <w:rPr>
          <w:bCs/>
          <w:i/>
        </w:rPr>
        <w:t>unverschämt</w:t>
      </w:r>
      <w:proofErr w:type="spellEnd"/>
      <w:r w:rsidRPr="000902CF">
        <w:rPr>
          <w:bCs/>
        </w:rPr>
        <w:t>,</w:t>
      </w:r>
      <w:r w:rsidRPr="000902CF">
        <w:rPr>
          <w:bCs/>
          <w:i/>
        </w:rPr>
        <w:t xml:space="preserve"> </w:t>
      </w:r>
      <w:proofErr w:type="spellStart"/>
      <w:r w:rsidRPr="000902CF">
        <w:rPr>
          <w:bCs/>
          <w:i/>
        </w:rPr>
        <w:t>schamlos</w:t>
      </w:r>
      <w:proofErr w:type="spellEnd"/>
      <w:r w:rsidRPr="000902CF">
        <w:t>“</w:t>
      </w:r>
      <w:r w:rsidRPr="000902CF">
        <w:rPr>
          <w:bCs/>
        </w:rPr>
        <w:t xml:space="preserve"> (</w:t>
      </w:r>
      <w:r w:rsidRPr="000902CF">
        <w:t>„</w:t>
      </w:r>
      <w:r w:rsidRPr="000902CF">
        <w:rPr>
          <w:bCs/>
        </w:rPr>
        <w:t>зухвалий</w:t>
      </w:r>
      <w:r w:rsidRPr="000902CF">
        <w:t>“</w:t>
      </w:r>
      <w:r w:rsidRPr="000902CF">
        <w:rPr>
          <w:bCs/>
        </w:rPr>
        <w:t xml:space="preserve">, </w:t>
      </w:r>
      <w:r w:rsidRPr="000902CF">
        <w:t>„</w:t>
      </w:r>
      <w:r w:rsidRPr="000902CF">
        <w:rPr>
          <w:bCs/>
        </w:rPr>
        <w:t>безсоромний</w:t>
      </w:r>
      <w:r w:rsidRPr="000902CF">
        <w:t>“</w:t>
      </w:r>
      <w:r w:rsidRPr="000902CF">
        <w:rPr>
          <w:bCs/>
        </w:rPr>
        <w:t xml:space="preserve">). </w:t>
      </w:r>
      <w:r w:rsidRPr="000902CF">
        <w:t xml:space="preserve">Щодо перших лексикографічних записів, то слово </w:t>
      </w:r>
      <w:r w:rsidRPr="000902CF">
        <w:rPr>
          <w:i/>
          <w:lang w:val="de-DE"/>
        </w:rPr>
        <w:t>frech</w:t>
      </w:r>
      <w:r w:rsidRPr="000902CF">
        <w:t xml:space="preserve"> фіксується у словнику </w:t>
      </w:r>
      <w:proofErr w:type="spellStart"/>
      <w:r w:rsidRPr="000902CF">
        <w:t>Adelung</w:t>
      </w:r>
      <w:proofErr w:type="spellEnd"/>
      <w:r>
        <w:t xml:space="preserve"> (</w:t>
      </w:r>
      <w:r w:rsidRPr="000902CF">
        <w:t>1784 р.</w:t>
      </w:r>
      <w:r>
        <w:t>).</w:t>
      </w:r>
      <w:r w:rsidRPr="000902CF">
        <w:t xml:space="preserve"> Прикметник </w:t>
      </w:r>
      <w:r w:rsidRPr="0069753A">
        <w:rPr>
          <w:b/>
          <w:i/>
          <w:lang w:val="de-DE"/>
        </w:rPr>
        <w:t>frech</w:t>
      </w:r>
      <w:r w:rsidRPr="000902CF">
        <w:t xml:space="preserve"> має тут два значення: 1) „сильний“,</w:t>
      </w:r>
      <w:r>
        <w:t xml:space="preserve"> </w:t>
      </w:r>
      <w:r w:rsidRPr="000902CF">
        <w:rPr>
          <w:bCs/>
        </w:rPr>
        <w:t>–</w:t>
      </w:r>
      <w:r w:rsidRPr="000902CF">
        <w:t xml:space="preserve"> застаріле значення, яким ще </w:t>
      </w:r>
      <w:proofErr w:type="spellStart"/>
      <w:r w:rsidRPr="000902CF">
        <w:t>Матезіус</w:t>
      </w:r>
      <w:proofErr w:type="spellEnd"/>
      <w:r w:rsidRPr="000902CF">
        <w:t xml:space="preserve"> називає зухвалим магнітом (</w:t>
      </w:r>
      <w:r>
        <w:t xml:space="preserve">тобто, </w:t>
      </w:r>
      <w:r w:rsidRPr="000902CF">
        <w:t>дуже привабливою людиною) того, чию силу нічим не можна послабити (</w:t>
      </w:r>
      <w:proofErr w:type="spellStart"/>
      <w:r w:rsidRPr="000902CF">
        <w:rPr>
          <w:i/>
        </w:rPr>
        <w:t>Frech</w:t>
      </w:r>
      <w:proofErr w:type="spellEnd"/>
      <w:r w:rsidRPr="000902CF">
        <w:rPr>
          <w:i/>
        </w:rPr>
        <w:t>, -</w:t>
      </w:r>
      <w:proofErr w:type="spellStart"/>
      <w:r w:rsidRPr="000902CF">
        <w:rPr>
          <w:i/>
        </w:rPr>
        <w:t>er</w:t>
      </w:r>
      <w:proofErr w:type="spellEnd"/>
      <w:r w:rsidRPr="000902CF">
        <w:rPr>
          <w:i/>
        </w:rPr>
        <w:t>, -</w:t>
      </w:r>
      <w:proofErr w:type="spellStart"/>
      <w:r w:rsidRPr="000902CF">
        <w:rPr>
          <w:i/>
        </w:rPr>
        <w:t>ste</w:t>
      </w:r>
      <w:proofErr w:type="spellEnd"/>
      <w:r w:rsidRPr="000902CF">
        <w:rPr>
          <w:i/>
        </w:rPr>
        <w:t xml:space="preserve">, </w:t>
      </w:r>
      <w:proofErr w:type="spellStart"/>
      <w:r w:rsidRPr="000902CF">
        <w:rPr>
          <w:i/>
        </w:rPr>
        <w:t>adj</w:t>
      </w:r>
      <w:proofErr w:type="spellEnd"/>
      <w:r w:rsidRPr="000902CF">
        <w:rPr>
          <w:i/>
        </w:rPr>
        <w:t xml:space="preserve">. </w:t>
      </w:r>
      <w:proofErr w:type="spellStart"/>
      <w:r w:rsidRPr="000902CF">
        <w:rPr>
          <w:i/>
        </w:rPr>
        <w:t>et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adv</w:t>
      </w:r>
      <w:proofErr w:type="spellEnd"/>
      <w:r w:rsidRPr="000902CF">
        <w:rPr>
          <w:i/>
        </w:rPr>
        <w:t xml:space="preserve">. 1) * </w:t>
      </w:r>
      <w:proofErr w:type="spellStart"/>
      <w:r w:rsidRPr="000902CF">
        <w:rPr>
          <w:i/>
        </w:rPr>
        <w:t>Stark</w:t>
      </w:r>
      <w:proofErr w:type="spellEnd"/>
      <w:r w:rsidRPr="000902CF">
        <w:rPr>
          <w:i/>
        </w:rPr>
        <w:t xml:space="preserve">, </w:t>
      </w:r>
      <w:proofErr w:type="spellStart"/>
      <w:r w:rsidRPr="000902CF">
        <w:rPr>
          <w:i/>
        </w:rPr>
        <w:t>eine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veraltete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Bedeutung</w:t>
      </w:r>
      <w:proofErr w:type="spellEnd"/>
      <w:r w:rsidRPr="000902CF">
        <w:rPr>
          <w:i/>
        </w:rPr>
        <w:t xml:space="preserve">, </w:t>
      </w:r>
      <w:proofErr w:type="spellStart"/>
      <w:r w:rsidRPr="000902CF">
        <w:rPr>
          <w:i/>
        </w:rPr>
        <w:t>in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welcher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noch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Mathesius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einen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frechen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Magnet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denjenigen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nennet</w:t>
      </w:r>
      <w:proofErr w:type="spellEnd"/>
      <w:r w:rsidRPr="000902CF">
        <w:rPr>
          <w:i/>
        </w:rPr>
        <w:t xml:space="preserve">, </w:t>
      </w:r>
      <w:proofErr w:type="spellStart"/>
      <w:r w:rsidRPr="000902CF">
        <w:rPr>
          <w:i/>
        </w:rPr>
        <w:t>dessen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Kraft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durch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nichts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geschwächt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wird</w:t>
      </w:r>
      <w:proofErr w:type="spellEnd"/>
      <w:r w:rsidRPr="000902CF">
        <w:t>); 2) „відважний“, „сміливий“, „рішучий“ у доброму розумінні (</w:t>
      </w:r>
      <w:r w:rsidRPr="000902CF">
        <w:rPr>
          <w:i/>
        </w:rPr>
        <w:t xml:space="preserve">2) * </w:t>
      </w:r>
      <w:proofErr w:type="spellStart"/>
      <w:r w:rsidRPr="000902CF">
        <w:rPr>
          <w:i/>
        </w:rPr>
        <w:t>Muthig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kühn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herzhaft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tapfer</w:t>
      </w:r>
      <w:proofErr w:type="spellEnd"/>
      <w:r w:rsidRPr="000902CF">
        <w:t>,</w:t>
      </w:r>
      <w:r w:rsidRPr="000902CF">
        <w:rPr>
          <w:i/>
        </w:rPr>
        <w:t xml:space="preserve"> </w:t>
      </w:r>
      <w:proofErr w:type="spellStart"/>
      <w:r w:rsidRPr="000902CF">
        <w:rPr>
          <w:i/>
        </w:rPr>
        <w:t>in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gutem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Verstande</w:t>
      </w:r>
      <w:proofErr w:type="spellEnd"/>
      <w:r w:rsidRPr="000902CF">
        <w:rPr>
          <w:i/>
        </w:rPr>
        <w:t xml:space="preserve">. </w:t>
      </w:r>
      <w:proofErr w:type="spellStart"/>
      <w:r w:rsidRPr="000902CF">
        <w:rPr>
          <w:i/>
        </w:rPr>
        <w:t>Ulysses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und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Hector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die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frechen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Helden</w:t>
      </w:r>
      <w:proofErr w:type="spellEnd"/>
      <w:r w:rsidRPr="000902CF">
        <w:rPr>
          <w:i/>
        </w:rPr>
        <w:t xml:space="preserve">, </w:t>
      </w:r>
      <w:proofErr w:type="spellStart"/>
      <w:r w:rsidRPr="000902CF">
        <w:rPr>
          <w:i/>
        </w:rPr>
        <w:t>Jeroschin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im</w:t>
      </w:r>
      <w:proofErr w:type="spellEnd"/>
      <w:r w:rsidRPr="000902CF">
        <w:rPr>
          <w:i/>
        </w:rPr>
        <w:t xml:space="preserve"> 14ten </w:t>
      </w:r>
      <w:proofErr w:type="spellStart"/>
      <w:r w:rsidRPr="000902CF">
        <w:rPr>
          <w:i/>
        </w:rPr>
        <w:t>Jahrhunderte</w:t>
      </w:r>
      <w:proofErr w:type="spellEnd"/>
      <w:r>
        <w:rPr>
          <w:i/>
        </w:rPr>
        <w:t>.</w:t>
      </w:r>
      <w:r w:rsidRPr="000902CF">
        <w:t>);</w:t>
      </w:r>
      <w:r w:rsidRPr="000902CF">
        <w:rPr>
          <w:i/>
        </w:rPr>
        <w:t xml:space="preserve"> </w:t>
      </w:r>
      <w:r w:rsidRPr="000902CF">
        <w:t>3) „дуже сміливий</w:t>
      </w:r>
      <w:r>
        <w:t xml:space="preserve">, </w:t>
      </w:r>
      <w:r w:rsidRPr="000902CF">
        <w:t>відважний, який нерозважливо нехтує небезпекою, а також без страху порушує закони благополуччя</w:t>
      </w:r>
      <w:r>
        <w:t>,</w:t>
      </w:r>
      <w:r w:rsidRPr="000902CF">
        <w:t xml:space="preserve"> заможного життя, порядку, людяності та добрих звичаїв“ (</w:t>
      </w:r>
      <w:proofErr w:type="spellStart"/>
      <w:r w:rsidRPr="000902CF">
        <w:rPr>
          <w:i/>
        </w:rPr>
        <w:t>Im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hohen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Grade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verwegen</w:t>
      </w:r>
      <w:proofErr w:type="spellEnd"/>
      <w:r w:rsidRPr="000902CF">
        <w:rPr>
          <w:i/>
        </w:rPr>
        <w:t xml:space="preserve">, </w:t>
      </w:r>
      <w:proofErr w:type="spellStart"/>
      <w:r w:rsidRPr="000902CF">
        <w:rPr>
          <w:i/>
        </w:rPr>
        <w:t>so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wohl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die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Gefahr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auf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eine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unbesonnene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Art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verachtend</w:t>
      </w:r>
      <w:proofErr w:type="spellEnd"/>
      <w:r w:rsidRPr="000902CF">
        <w:rPr>
          <w:i/>
        </w:rPr>
        <w:t xml:space="preserve">, </w:t>
      </w:r>
      <w:proofErr w:type="spellStart"/>
      <w:r w:rsidRPr="000902CF">
        <w:rPr>
          <w:i/>
        </w:rPr>
        <w:t>als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auch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die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Gesetze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des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Wohlstandes</w:t>
      </w:r>
      <w:proofErr w:type="spellEnd"/>
      <w:r w:rsidRPr="000902CF">
        <w:rPr>
          <w:i/>
        </w:rPr>
        <w:t xml:space="preserve">, </w:t>
      </w:r>
      <w:proofErr w:type="spellStart"/>
      <w:r w:rsidRPr="000902CF">
        <w:rPr>
          <w:i/>
        </w:rPr>
        <w:t>der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Ordnung</w:t>
      </w:r>
      <w:proofErr w:type="spellEnd"/>
      <w:r w:rsidRPr="000902CF">
        <w:rPr>
          <w:i/>
        </w:rPr>
        <w:t xml:space="preserve">, </w:t>
      </w:r>
      <w:proofErr w:type="spellStart"/>
      <w:r w:rsidRPr="000902CF">
        <w:rPr>
          <w:i/>
        </w:rPr>
        <w:t>der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Menschheit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und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der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guten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Sitten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ohne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Scheu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</w:rPr>
        <w:t>verletzend</w:t>
      </w:r>
      <w:proofErr w:type="spellEnd"/>
      <w:r w:rsidRPr="000902CF">
        <w:t xml:space="preserve">) </w:t>
      </w:r>
      <w:r>
        <w:t>[див. 8]</w:t>
      </w:r>
      <w:r w:rsidRPr="000902CF">
        <w:t xml:space="preserve">. У словнику </w:t>
      </w:r>
      <w:r w:rsidRPr="000902CF">
        <w:rPr>
          <w:lang w:val="de-DE"/>
        </w:rPr>
        <w:t>J</w:t>
      </w:r>
      <w:r w:rsidRPr="000902CF">
        <w:t>.</w:t>
      </w:r>
      <w:r>
        <w:t xml:space="preserve"> </w:t>
      </w:r>
      <w:r w:rsidRPr="000902CF">
        <w:rPr>
          <w:lang w:val="de-DE"/>
        </w:rPr>
        <w:t>H</w:t>
      </w:r>
      <w:r w:rsidRPr="000902CF">
        <w:t>.</w:t>
      </w:r>
      <w:r w:rsidRPr="000902CF">
        <w:rPr>
          <w:lang w:val="de-DE"/>
        </w:rPr>
        <w:t> Campe</w:t>
      </w:r>
      <w:r w:rsidRPr="000902CF">
        <w:t xml:space="preserve"> “</w:t>
      </w:r>
      <w:r w:rsidRPr="000902CF">
        <w:rPr>
          <w:lang w:val="de-DE"/>
        </w:rPr>
        <w:t>W</w:t>
      </w:r>
      <w:r w:rsidRPr="000902CF">
        <w:t>ö</w:t>
      </w:r>
      <w:proofErr w:type="spellStart"/>
      <w:r w:rsidRPr="000902CF">
        <w:rPr>
          <w:lang w:val="de-DE"/>
        </w:rPr>
        <w:t>rterbuch</w:t>
      </w:r>
      <w:proofErr w:type="spellEnd"/>
      <w:r w:rsidRPr="000902CF">
        <w:t xml:space="preserve"> </w:t>
      </w:r>
      <w:r w:rsidRPr="000902CF">
        <w:rPr>
          <w:lang w:val="de-DE"/>
        </w:rPr>
        <w:t>der</w:t>
      </w:r>
      <w:r w:rsidRPr="000902CF">
        <w:t xml:space="preserve"> </w:t>
      </w:r>
      <w:r w:rsidRPr="000902CF">
        <w:rPr>
          <w:lang w:val="de-DE"/>
        </w:rPr>
        <w:lastRenderedPageBreak/>
        <w:t>Deutschen</w:t>
      </w:r>
      <w:r w:rsidRPr="000902CF">
        <w:t xml:space="preserve"> </w:t>
      </w:r>
      <w:r w:rsidRPr="000902CF">
        <w:rPr>
          <w:lang w:val="de-DE"/>
        </w:rPr>
        <w:t>Sprache</w:t>
      </w:r>
      <w:r>
        <w:t xml:space="preserve">”, опублікованому на </w:t>
      </w:r>
      <w:proofErr w:type="spellStart"/>
      <w:r>
        <w:t>поч</w:t>
      </w:r>
      <w:proofErr w:type="spellEnd"/>
      <w:r>
        <w:t>. </w:t>
      </w:r>
      <w:r w:rsidRPr="000902CF">
        <w:t xml:space="preserve">ХІХ ст., </w:t>
      </w:r>
      <w:r w:rsidRPr="00B95707">
        <w:rPr>
          <w:b/>
          <w:i/>
          <w:lang w:val="de-DE"/>
        </w:rPr>
        <w:t>frech</w:t>
      </w:r>
      <w:r>
        <w:t xml:space="preserve"> тлумачиться як „дуже сміливий, </w:t>
      </w:r>
      <w:r w:rsidRPr="000902CF">
        <w:t>відважний із нерозсудливим, нерозважливим зневажанням небезпеки та переступанням законів благополуччя</w:t>
      </w:r>
      <w:r>
        <w:t>,</w:t>
      </w:r>
      <w:r w:rsidRPr="000902CF">
        <w:t xml:space="preserve"> заможного життя, добрих звичаїв і заведеного порядку“ (</w:t>
      </w:r>
      <w:r w:rsidRPr="000902CF">
        <w:rPr>
          <w:i/>
          <w:lang w:val="de-DE"/>
        </w:rPr>
        <w:t>frech</w:t>
      </w:r>
      <w:r w:rsidRPr="000902CF">
        <w:rPr>
          <w:i/>
        </w:rPr>
        <w:t xml:space="preserve">: </w:t>
      </w:r>
      <w:r w:rsidRPr="000902CF">
        <w:rPr>
          <w:i/>
          <w:lang w:val="de-DE"/>
        </w:rPr>
        <w:t>er</w:t>
      </w:r>
      <w:r w:rsidRPr="000902CF">
        <w:rPr>
          <w:i/>
        </w:rPr>
        <w:t xml:space="preserve">, </w:t>
      </w:r>
      <w:r w:rsidRPr="000902CF">
        <w:rPr>
          <w:i/>
          <w:lang w:val="de-DE"/>
        </w:rPr>
        <w:t>sie</w:t>
      </w:r>
      <w:r w:rsidRPr="000902CF">
        <w:rPr>
          <w:i/>
        </w:rPr>
        <w:t xml:space="preserve">, </w:t>
      </w:r>
      <w:proofErr w:type="spellStart"/>
      <w:r w:rsidRPr="000902CF">
        <w:rPr>
          <w:i/>
          <w:lang w:val="de-DE"/>
        </w:rPr>
        <w:t>adj</w:t>
      </w:r>
      <w:proofErr w:type="spellEnd"/>
      <w:r w:rsidRPr="000902CF">
        <w:rPr>
          <w:i/>
        </w:rPr>
        <w:t xml:space="preserve">.- </w:t>
      </w:r>
      <w:r w:rsidRPr="000902CF">
        <w:rPr>
          <w:i/>
          <w:lang w:val="de-DE"/>
        </w:rPr>
        <w:t>in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hohem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Grade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verwegen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mit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unbesonnener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Verachtung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der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Gefahr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und</w:t>
      </w:r>
      <w:r w:rsidRPr="000902CF">
        <w:rPr>
          <w:i/>
        </w:rPr>
        <w:t xml:space="preserve"> Ü</w:t>
      </w:r>
      <w:proofErr w:type="spellStart"/>
      <w:r w:rsidRPr="000902CF">
        <w:rPr>
          <w:i/>
          <w:lang w:val="de-DE"/>
        </w:rPr>
        <w:t>bertretung</w:t>
      </w:r>
      <w:proofErr w:type="spellEnd"/>
      <w:r w:rsidRPr="000902CF">
        <w:rPr>
          <w:i/>
        </w:rPr>
        <w:t xml:space="preserve"> </w:t>
      </w:r>
      <w:r w:rsidRPr="000902CF">
        <w:rPr>
          <w:i/>
          <w:lang w:val="de-DE"/>
        </w:rPr>
        <w:t>der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Gesetze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des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Wohlstandes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der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guten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Sitten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und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der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eingef</w:t>
      </w:r>
      <w:proofErr w:type="spellEnd"/>
      <w:r w:rsidRPr="000902CF">
        <w:rPr>
          <w:i/>
        </w:rPr>
        <w:t>ü</w:t>
      </w:r>
      <w:proofErr w:type="spellStart"/>
      <w:r w:rsidRPr="000902CF">
        <w:rPr>
          <w:i/>
          <w:lang w:val="de-DE"/>
        </w:rPr>
        <w:t>hrten</w:t>
      </w:r>
      <w:proofErr w:type="spellEnd"/>
      <w:r w:rsidRPr="000902CF">
        <w:rPr>
          <w:i/>
        </w:rPr>
        <w:t xml:space="preserve"> </w:t>
      </w:r>
      <w:r w:rsidRPr="000902CF">
        <w:rPr>
          <w:i/>
          <w:lang w:val="de-DE"/>
        </w:rPr>
        <w:t>Ordnung</w:t>
      </w:r>
      <w:r w:rsidRPr="00550C57">
        <w:t>)</w:t>
      </w:r>
      <w:r w:rsidRPr="000902CF">
        <w:rPr>
          <w:b/>
        </w:rPr>
        <w:t xml:space="preserve"> </w:t>
      </w:r>
      <w:r>
        <w:t>[див. 8]</w:t>
      </w:r>
      <w:r w:rsidRPr="000902CF">
        <w:t xml:space="preserve">. Слід зауважити, що цей словник подає ще слово </w:t>
      </w:r>
      <w:proofErr w:type="spellStart"/>
      <w:r w:rsidRPr="000902CF">
        <w:rPr>
          <w:b/>
          <w:i/>
          <w:lang w:val="de-DE"/>
        </w:rPr>
        <w:t>frechlich</w:t>
      </w:r>
      <w:proofErr w:type="spellEnd"/>
      <w:r w:rsidRPr="000902CF">
        <w:rPr>
          <w:b/>
          <w:i/>
        </w:rPr>
        <w:t xml:space="preserve"> </w:t>
      </w:r>
      <w:r w:rsidRPr="000902CF">
        <w:rPr>
          <w:i/>
        </w:rPr>
        <w:t>(</w:t>
      </w:r>
      <w:proofErr w:type="spellStart"/>
      <w:r w:rsidRPr="000902CF">
        <w:rPr>
          <w:i/>
          <w:lang w:val="de-DE"/>
        </w:rPr>
        <w:t>frechlich</w:t>
      </w:r>
      <w:proofErr w:type="spellEnd"/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adv</w:t>
      </w:r>
      <w:proofErr w:type="spellEnd"/>
      <w:r w:rsidRPr="000902CF">
        <w:rPr>
          <w:i/>
        </w:rPr>
        <w:t xml:space="preserve">. </w:t>
      </w:r>
      <w:r w:rsidRPr="000902CF">
        <w:rPr>
          <w:bCs/>
        </w:rPr>
        <w:t>–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auf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eine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freche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Art</w:t>
      </w:r>
      <w:r w:rsidRPr="000902CF">
        <w:rPr>
          <w:i/>
        </w:rPr>
        <w:t xml:space="preserve">: </w:t>
      </w:r>
      <w:r w:rsidRPr="000902CF">
        <w:rPr>
          <w:i/>
          <w:lang w:val="de-DE"/>
        </w:rPr>
        <w:t>Die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Sp</w:t>
      </w:r>
      <w:proofErr w:type="spellEnd"/>
      <w:r w:rsidRPr="000902CF">
        <w:rPr>
          <w:i/>
        </w:rPr>
        <w:t>ö</w:t>
      </w:r>
      <w:proofErr w:type="spellStart"/>
      <w:r w:rsidRPr="000902CF">
        <w:rPr>
          <w:i/>
          <w:lang w:val="de-DE"/>
        </w:rPr>
        <w:t>tter</w:t>
      </w:r>
      <w:proofErr w:type="spellEnd"/>
      <w:r w:rsidRPr="000902CF">
        <w:rPr>
          <w:i/>
        </w:rPr>
        <w:t xml:space="preserve"> </w:t>
      </w:r>
      <w:r w:rsidRPr="000902CF">
        <w:rPr>
          <w:i/>
          <w:lang w:val="de-DE"/>
        </w:rPr>
        <w:t>bringen</w:t>
      </w:r>
      <w:r w:rsidRPr="000902CF">
        <w:rPr>
          <w:i/>
        </w:rPr>
        <w:t xml:space="preserve"> </w:t>
      </w:r>
      <w:proofErr w:type="spellStart"/>
      <w:r w:rsidRPr="000902CF">
        <w:rPr>
          <w:b/>
          <w:i/>
          <w:lang w:val="de-DE"/>
        </w:rPr>
        <w:t>frechlich</w:t>
      </w:r>
      <w:proofErr w:type="spellEnd"/>
      <w:r w:rsidRPr="000902CF">
        <w:rPr>
          <w:b/>
          <w:i/>
        </w:rPr>
        <w:t xml:space="preserve"> </w:t>
      </w:r>
      <w:r w:rsidRPr="000902CF">
        <w:rPr>
          <w:i/>
          <w:lang w:val="de-DE"/>
        </w:rPr>
        <w:t>eine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Stadt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in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Ungl</w:t>
      </w:r>
      <w:proofErr w:type="spellEnd"/>
      <w:r w:rsidRPr="000902CF">
        <w:rPr>
          <w:i/>
        </w:rPr>
        <w:t>ü</w:t>
      </w:r>
      <w:proofErr w:type="spellStart"/>
      <w:r w:rsidRPr="000902CF">
        <w:rPr>
          <w:i/>
          <w:lang w:val="de-DE"/>
        </w:rPr>
        <w:t>ck</w:t>
      </w:r>
      <w:proofErr w:type="spellEnd"/>
      <w:r w:rsidRPr="000902CF">
        <w:rPr>
          <w:i/>
        </w:rPr>
        <w:t xml:space="preserve">; </w:t>
      </w:r>
      <w:r w:rsidRPr="000902CF">
        <w:rPr>
          <w:i/>
          <w:lang w:val="de-DE"/>
        </w:rPr>
        <w:t>aber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die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Weisen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stillen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den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Zorn</w:t>
      </w:r>
      <w:r w:rsidRPr="000902CF">
        <w:t xml:space="preserve"> (</w:t>
      </w:r>
      <w:r w:rsidRPr="000902CF">
        <w:rPr>
          <w:lang w:val="de-DE"/>
        </w:rPr>
        <w:t>Luther</w:t>
      </w:r>
      <w:r w:rsidRPr="000902CF">
        <w:t xml:space="preserve"> 1545(</w:t>
      </w:r>
      <w:r w:rsidRPr="000902CF">
        <w:rPr>
          <w:lang w:val="de-DE"/>
        </w:rPr>
        <w:t>i</w:t>
      </w:r>
      <w:r>
        <w:t>) 8</w:t>
      </w:r>
      <w:r w:rsidRPr="000902CF">
        <w:rPr>
          <w:b/>
        </w:rPr>
        <w:t>)</w:t>
      </w:r>
      <w:r w:rsidRPr="000902CF">
        <w:t>, що вживається в адвербіальному значенні, яке не фіксується сучасними словниками.</w:t>
      </w:r>
    </w:p>
    <w:p w:rsidR="00CD525C" w:rsidRPr="00964D96" w:rsidRDefault="00CD525C" w:rsidP="00CD525C">
      <w:pPr>
        <w:spacing w:line="360" w:lineRule="auto"/>
        <w:ind w:firstLine="720"/>
        <w:jc w:val="both"/>
      </w:pPr>
      <w:r w:rsidRPr="00CD3AFC">
        <w:t>Результат</w:t>
      </w:r>
      <w:r>
        <w:t xml:space="preserve">и синтагматичного та </w:t>
      </w:r>
      <w:proofErr w:type="spellStart"/>
      <w:r w:rsidRPr="00124A51">
        <w:t>еп</w:t>
      </w:r>
      <w:r>
        <w:t>і</w:t>
      </w:r>
      <w:r w:rsidRPr="00124A51">
        <w:t>дигматич</w:t>
      </w:r>
      <w:r w:rsidRPr="00CD3AFC">
        <w:t>ного</w:t>
      </w:r>
      <w:proofErr w:type="spellEnd"/>
      <w:r>
        <w:t xml:space="preserve"> аналізів [8] показали, що</w:t>
      </w:r>
      <w:r w:rsidRPr="000902CF">
        <w:t xml:space="preserve"> подібно до більшості </w:t>
      </w:r>
      <w:proofErr w:type="spellStart"/>
      <w:r w:rsidRPr="000902CF">
        <w:t>мовних</w:t>
      </w:r>
      <w:proofErr w:type="spellEnd"/>
      <w:r w:rsidRPr="000902CF">
        <w:t xml:space="preserve"> одиниць, в семантиці </w:t>
      </w:r>
      <w:r>
        <w:t>домінанти</w:t>
      </w:r>
      <w:r w:rsidRPr="000902CF">
        <w:t xml:space="preserve"> </w:t>
      </w:r>
      <w:r w:rsidRPr="000902CF">
        <w:rPr>
          <w:i/>
          <w:lang w:val="de-DE"/>
        </w:rPr>
        <w:t>f</w:t>
      </w:r>
      <w:r w:rsidRPr="00964D96">
        <w:rPr>
          <w:i/>
          <w:lang w:val="de-DE"/>
        </w:rPr>
        <w:t>rech</w:t>
      </w:r>
      <w:r w:rsidRPr="008C0C71">
        <w:t>, як і в</w:t>
      </w:r>
      <w:r>
        <w:t xml:space="preserve"> </w:t>
      </w:r>
      <w:r w:rsidRPr="008C0C71">
        <w:t>більшості компонентів дослідженого ЛС</w:t>
      </w:r>
      <w:r>
        <w:t>П</w:t>
      </w:r>
      <w:r w:rsidRPr="008C0C71">
        <w:t>,</w:t>
      </w:r>
      <w:r w:rsidRPr="000902CF">
        <w:rPr>
          <w:i/>
        </w:rPr>
        <w:t xml:space="preserve"> </w:t>
      </w:r>
      <w:r w:rsidRPr="000902CF">
        <w:t xml:space="preserve">внаслідок впливу різних об’єктивних історичних умов відбулися деякі зміни. На сучасному етапі, крім початкових найбільш життєздатних сем, утворилися нові, наділені </w:t>
      </w:r>
      <w:proofErr w:type="spellStart"/>
      <w:r w:rsidRPr="000902CF">
        <w:t>обширнішою</w:t>
      </w:r>
      <w:proofErr w:type="spellEnd"/>
      <w:r w:rsidRPr="000902CF">
        <w:t xml:space="preserve"> абстрактною семантикою. </w:t>
      </w:r>
      <w:r>
        <w:t>С</w:t>
      </w:r>
      <w:r w:rsidRPr="000902CF">
        <w:t>ьогодні слово „</w:t>
      </w:r>
      <w:r w:rsidRPr="000902CF">
        <w:rPr>
          <w:i/>
          <w:lang w:val="de-DE"/>
        </w:rPr>
        <w:t>frech</w:t>
      </w:r>
      <w:r w:rsidRPr="000902CF">
        <w:t xml:space="preserve">“ практично повністю втратило своє первинне значення </w:t>
      </w:r>
      <w:r w:rsidRPr="0063538D">
        <w:rPr>
          <w:bCs/>
        </w:rPr>
        <w:t>‘</w:t>
      </w:r>
      <w:proofErr w:type="spellStart"/>
      <w:r w:rsidRPr="000902CF">
        <w:rPr>
          <w:bCs/>
          <w:i/>
        </w:rPr>
        <w:t>habsüchtig</w:t>
      </w:r>
      <w:proofErr w:type="spellEnd"/>
      <w:r w:rsidRPr="0063538D">
        <w:rPr>
          <w:bCs/>
        </w:rPr>
        <w:t>,</w:t>
      </w:r>
      <w:r w:rsidRPr="000902CF">
        <w:rPr>
          <w:bCs/>
          <w:i/>
        </w:rPr>
        <w:t xml:space="preserve"> </w:t>
      </w:r>
      <w:proofErr w:type="spellStart"/>
      <w:r w:rsidRPr="000902CF">
        <w:rPr>
          <w:bCs/>
          <w:i/>
        </w:rPr>
        <w:t>gierig</w:t>
      </w:r>
      <w:proofErr w:type="spellEnd"/>
      <w:r w:rsidRPr="0063538D">
        <w:rPr>
          <w:bCs/>
        </w:rPr>
        <w:t>,</w:t>
      </w:r>
      <w:r>
        <w:rPr>
          <w:i/>
        </w:rPr>
        <w:t xml:space="preserve"> </w:t>
      </w:r>
      <w:r w:rsidRPr="000902CF">
        <w:rPr>
          <w:i/>
          <w:lang w:val="de-DE"/>
        </w:rPr>
        <w:t>begierig</w:t>
      </w:r>
      <w:r w:rsidRPr="0063538D">
        <w:t>,</w:t>
      </w:r>
      <w:r w:rsidRPr="000902CF">
        <w:rPr>
          <w:bCs/>
          <w:i/>
        </w:rPr>
        <w:t xml:space="preserve"> </w:t>
      </w:r>
      <w:proofErr w:type="spellStart"/>
      <w:r w:rsidRPr="000902CF">
        <w:rPr>
          <w:bCs/>
          <w:i/>
        </w:rPr>
        <w:t>еhrgeizig</w:t>
      </w:r>
      <w:proofErr w:type="spellEnd"/>
      <w:r w:rsidRPr="0063538D">
        <w:rPr>
          <w:bCs/>
        </w:rPr>
        <w:t>’</w:t>
      </w:r>
      <w:r w:rsidRPr="000902CF">
        <w:rPr>
          <w:bCs/>
        </w:rPr>
        <w:t xml:space="preserve"> –</w:t>
      </w:r>
      <w:r w:rsidRPr="000902CF">
        <w:t xml:space="preserve"> „жадібний“, „який прагне наживи“, „</w:t>
      </w:r>
      <w:proofErr w:type="spellStart"/>
      <w:r w:rsidRPr="000902CF">
        <w:rPr>
          <w:i/>
        </w:rPr>
        <w:t>wild</w:t>
      </w:r>
      <w:proofErr w:type="spellEnd"/>
      <w:r w:rsidRPr="000902CF">
        <w:t xml:space="preserve">, </w:t>
      </w:r>
      <w:proofErr w:type="spellStart"/>
      <w:r w:rsidRPr="000902CF">
        <w:rPr>
          <w:i/>
          <w:lang w:val="de-DE"/>
        </w:rPr>
        <w:t>ungez</w:t>
      </w:r>
      <w:proofErr w:type="spellEnd"/>
      <w:r w:rsidRPr="000902CF">
        <w:rPr>
          <w:i/>
        </w:rPr>
        <w:t>ä</w:t>
      </w:r>
      <w:proofErr w:type="spellStart"/>
      <w:r w:rsidRPr="000902CF">
        <w:rPr>
          <w:i/>
          <w:lang w:val="de-DE"/>
        </w:rPr>
        <w:t>hmt</w:t>
      </w:r>
      <w:proofErr w:type="spellEnd"/>
      <w:r w:rsidRPr="000902CF">
        <w:t xml:space="preserve">“ </w:t>
      </w:r>
      <w:r w:rsidRPr="000902CF">
        <w:rPr>
          <w:bCs/>
        </w:rPr>
        <w:t>–</w:t>
      </w:r>
      <w:r w:rsidRPr="000902CF">
        <w:rPr>
          <w:i/>
        </w:rPr>
        <w:t xml:space="preserve"> </w:t>
      </w:r>
      <w:r w:rsidRPr="000902CF">
        <w:t xml:space="preserve"> „нестримний“, „дикий“, а також  „</w:t>
      </w:r>
      <w:r w:rsidRPr="000902CF">
        <w:rPr>
          <w:bCs/>
          <w:i/>
          <w:lang w:val="de-DE"/>
        </w:rPr>
        <w:t>f</w:t>
      </w:r>
      <w:proofErr w:type="spellStart"/>
      <w:r w:rsidRPr="000902CF">
        <w:rPr>
          <w:bCs/>
          <w:i/>
        </w:rPr>
        <w:t>rank</w:t>
      </w:r>
      <w:proofErr w:type="spellEnd"/>
      <w:r w:rsidRPr="000902CF">
        <w:rPr>
          <w:bCs/>
        </w:rPr>
        <w:t>“ – „вільний“</w:t>
      </w:r>
      <w:r w:rsidRPr="000902CF">
        <w:t>.</w:t>
      </w:r>
      <w:r w:rsidRPr="00FF0334">
        <w:t xml:space="preserve"> </w:t>
      </w:r>
      <w:r w:rsidRPr="000902CF">
        <w:t xml:space="preserve">На основі проведеної систематизації, </w:t>
      </w:r>
      <w:r w:rsidRPr="000902CF">
        <w:rPr>
          <w:bCs/>
        </w:rPr>
        <w:t xml:space="preserve">виділивши та узагальнивши зазначені характеристики, </w:t>
      </w:r>
      <w:r w:rsidRPr="000902CF">
        <w:t xml:space="preserve">отримуємо наступний опис семантики прикметника </w:t>
      </w:r>
      <w:proofErr w:type="spellStart"/>
      <w:r w:rsidRPr="000902CF">
        <w:rPr>
          <w:bCs/>
          <w:i/>
        </w:rPr>
        <w:t>frech</w:t>
      </w:r>
      <w:proofErr w:type="spellEnd"/>
      <w:r w:rsidRPr="000902CF">
        <w:t xml:space="preserve">, який об’єднує щонайменше шість </w:t>
      </w:r>
      <w:proofErr w:type="spellStart"/>
      <w:r w:rsidRPr="000902CF">
        <w:t>взаємопереплетених</w:t>
      </w:r>
      <w:proofErr w:type="spellEnd"/>
      <w:r w:rsidRPr="000902CF">
        <w:t xml:space="preserve"> семних комплексів, що ще не набули окремих значень: </w:t>
      </w:r>
      <w:r>
        <w:t xml:space="preserve">1. </w:t>
      </w:r>
      <w:proofErr w:type="spellStart"/>
      <w:r w:rsidRPr="000902CF">
        <w:rPr>
          <w:bCs/>
          <w:i/>
        </w:rPr>
        <w:t>dreist</w:t>
      </w:r>
      <w:proofErr w:type="spellEnd"/>
      <w:r w:rsidRPr="000902CF">
        <w:rPr>
          <w:bCs/>
        </w:rPr>
        <w:t>,</w:t>
      </w:r>
      <w:r w:rsidRPr="000902CF">
        <w:rPr>
          <w:bCs/>
          <w:i/>
        </w:rPr>
        <w:t xml:space="preserve"> </w:t>
      </w:r>
      <w:proofErr w:type="spellStart"/>
      <w:r w:rsidRPr="000902CF">
        <w:rPr>
          <w:bCs/>
          <w:i/>
        </w:rPr>
        <w:t>unverschämt</w:t>
      </w:r>
      <w:proofErr w:type="spellEnd"/>
      <w:r w:rsidRPr="000902CF">
        <w:rPr>
          <w:bCs/>
        </w:rPr>
        <w:t>,</w:t>
      </w:r>
      <w:r w:rsidRPr="000902CF">
        <w:rPr>
          <w:bCs/>
          <w:i/>
        </w:rPr>
        <w:t xml:space="preserve"> </w:t>
      </w:r>
      <w:proofErr w:type="spellStart"/>
      <w:r w:rsidRPr="000902CF">
        <w:rPr>
          <w:bCs/>
          <w:i/>
        </w:rPr>
        <w:t>schamlos</w:t>
      </w:r>
      <w:proofErr w:type="spellEnd"/>
      <w:r w:rsidRPr="000902CF">
        <w:rPr>
          <w:bCs/>
        </w:rPr>
        <w:t>,</w:t>
      </w:r>
      <w:r w:rsidRPr="000902CF">
        <w:rPr>
          <w:bCs/>
          <w:i/>
        </w:rPr>
        <w:t xml:space="preserve"> </w:t>
      </w:r>
      <w:proofErr w:type="spellStart"/>
      <w:r w:rsidRPr="000902CF">
        <w:rPr>
          <w:i/>
          <w:lang w:val="de-DE"/>
        </w:rPr>
        <w:t>anma</w:t>
      </w:r>
      <w:proofErr w:type="spellEnd"/>
      <w:r w:rsidRPr="000902CF">
        <w:rPr>
          <w:i/>
        </w:rPr>
        <w:t>ß</w:t>
      </w:r>
      <w:r w:rsidRPr="000902CF">
        <w:rPr>
          <w:i/>
          <w:lang w:val="de-DE"/>
        </w:rPr>
        <w:t>end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zynisch</w:t>
      </w:r>
      <w:r w:rsidRPr="000902CF">
        <w:rPr>
          <w:bCs/>
          <w:i/>
        </w:rPr>
        <w:t xml:space="preserve"> – </w:t>
      </w:r>
      <w:r w:rsidRPr="000902CF">
        <w:rPr>
          <w:bCs/>
        </w:rPr>
        <w:t>зухвалий,</w:t>
      </w:r>
      <w:r w:rsidRPr="000902CF">
        <w:rPr>
          <w:bCs/>
          <w:i/>
        </w:rPr>
        <w:t xml:space="preserve"> </w:t>
      </w:r>
      <w:r w:rsidRPr="000902CF">
        <w:rPr>
          <w:bCs/>
        </w:rPr>
        <w:t>безсоромний, зверхній, цинічний;</w:t>
      </w:r>
      <w:r>
        <w:rPr>
          <w:bCs/>
        </w:rPr>
        <w:t xml:space="preserve"> 2. </w:t>
      </w:r>
      <w:r w:rsidRPr="000902CF">
        <w:rPr>
          <w:i/>
          <w:lang w:val="de-DE"/>
        </w:rPr>
        <w:t>im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Umgang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mit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anderen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Personen</w:t>
      </w:r>
      <w:r w:rsidRPr="000902CF">
        <w:t xml:space="preserve"> </w:t>
      </w:r>
      <w:r w:rsidRPr="000902CF">
        <w:rPr>
          <w:i/>
          <w:lang w:val="de-DE"/>
        </w:rPr>
        <w:t>in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Emp</w:t>
      </w:r>
      <w:proofErr w:type="spellEnd"/>
      <w:r w:rsidRPr="000902CF">
        <w:rPr>
          <w:i/>
        </w:rPr>
        <w:t>ö</w:t>
      </w:r>
      <w:proofErr w:type="spellStart"/>
      <w:r w:rsidRPr="000902CF">
        <w:rPr>
          <w:i/>
          <w:lang w:val="de-DE"/>
        </w:rPr>
        <w:t>rung</w:t>
      </w:r>
      <w:proofErr w:type="spellEnd"/>
      <w:r w:rsidRPr="000902CF">
        <w:rPr>
          <w:i/>
        </w:rPr>
        <w:t xml:space="preserve">, </w:t>
      </w:r>
      <w:r w:rsidRPr="000902CF">
        <w:rPr>
          <w:i/>
          <w:lang w:val="de-DE"/>
        </w:rPr>
        <w:t>Unwillen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hervorrufender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Weise</w:t>
      </w:r>
      <w:r w:rsidRPr="000902CF">
        <w:rPr>
          <w:i/>
        </w:rPr>
        <w:t xml:space="preserve"> </w:t>
      </w:r>
      <w:proofErr w:type="spellStart"/>
      <w:r w:rsidRPr="000902CF">
        <w:rPr>
          <w:i/>
          <w:lang w:val="de-DE"/>
        </w:rPr>
        <w:t>ungeh</w:t>
      </w:r>
      <w:proofErr w:type="spellEnd"/>
      <w:r w:rsidRPr="000902CF">
        <w:rPr>
          <w:i/>
        </w:rPr>
        <w:t>ö</w:t>
      </w:r>
      <w:proofErr w:type="spellStart"/>
      <w:r w:rsidRPr="000902CF">
        <w:rPr>
          <w:i/>
          <w:lang w:val="de-DE"/>
        </w:rPr>
        <w:t>rig</w:t>
      </w:r>
      <w:proofErr w:type="spellEnd"/>
      <w:r w:rsidRPr="000902CF">
        <w:rPr>
          <w:i/>
        </w:rPr>
        <w:t xml:space="preserve"> – </w:t>
      </w:r>
      <w:r w:rsidRPr="000902CF">
        <w:rPr>
          <w:i/>
          <w:lang w:val="de-DE"/>
        </w:rPr>
        <w:t>dreist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ungezogen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b</w:t>
      </w:r>
      <w:r w:rsidRPr="000902CF">
        <w:rPr>
          <w:i/>
        </w:rPr>
        <w:t>ö</w:t>
      </w:r>
      <w:r w:rsidRPr="000902CF">
        <w:rPr>
          <w:i/>
          <w:lang w:val="de-DE"/>
        </w:rPr>
        <w:t>se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respektlos</w:t>
      </w:r>
      <w:r w:rsidRPr="000902CF">
        <w:t xml:space="preserve"> – в поводженні з іншими людьми (викликаючи цим їхнє обурення) неввічливий, нахабний, безцеремонний, нешанобливий, нечемний; </w:t>
      </w:r>
      <w:r>
        <w:t xml:space="preserve">3. </w:t>
      </w:r>
      <w:r w:rsidRPr="000902CF">
        <w:rPr>
          <w:i/>
          <w:lang w:val="de-DE"/>
        </w:rPr>
        <w:t>keck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kess</w:t>
      </w:r>
      <w:r w:rsidRPr="000902CF">
        <w:t>;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k</w:t>
      </w:r>
      <w:r w:rsidRPr="000902CF">
        <w:rPr>
          <w:i/>
        </w:rPr>
        <w:t>ü</w:t>
      </w:r>
      <w:proofErr w:type="spellStart"/>
      <w:r w:rsidRPr="000902CF">
        <w:rPr>
          <w:i/>
          <w:lang w:val="de-DE"/>
        </w:rPr>
        <w:t>hn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verwegen</w:t>
      </w:r>
      <w:r w:rsidRPr="000902CF">
        <w:rPr>
          <w:i/>
        </w:rPr>
        <w:t xml:space="preserve"> </w:t>
      </w:r>
      <w:r w:rsidRPr="000902CF">
        <w:t>– зухвалий, відважний, сміливий, відчайдушний;</w:t>
      </w:r>
      <w:r>
        <w:t xml:space="preserve"> </w:t>
      </w:r>
      <w:bookmarkStart w:id="0" w:name="_GoBack"/>
      <w:bookmarkEnd w:id="0"/>
      <w:r>
        <w:t xml:space="preserve">4. </w:t>
      </w:r>
      <w:proofErr w:type="spellStart"/>
      <w:r w:rsidRPr="000902CF">
        <w:rPr>
          <w:i/>
          <w:lang w:val="de-DE"/>
        </w:rPr>
        <w:t>draufg</w:t>
      </w:r>
      <w:proofErr w:type="spellEnd"/>
      <w:r w:rsidRPr="000902CF">
        <w:rPr>
          <w:i/>
        </w:rPr>
        <w:t>ä</w:t>
      </w:r>
      <w:proofErr w:type="spellStart"/>
      <w:r w:rsidRPr="000902CF">
        <w:rPr>
          <w:i/>
          <w:lang w:val="de-DE"/>
        </w:rPr>
        <w:t>ngerisch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frivol</w:t>
      </w:r>
      <w:r w:rsidRPr="000902CF">
        <w:rPr>
          <w:b/>
        </w:rPr>
        <w:t xml:space="preserve"> – </w:t>
      </w:r>
      <w:r w:rsidRPr="000902CF">
        <w:t>нерозсудливо сміливий, нерозважливий, легковажний;</w:t>
      </w:r>
      <w:r>
        <w:t xml:space="preserve"> 5. </w:t>
      </w:r>
      <w:r w:rsidRPr="000902CF">
        <w:rPr>
          <w:i/>
        </w:rPr>
        <w:t>(</w:t>
      </w:r>
      <w:proofErr w:type="spellStart"/>
      <w:r w:rsidRPr="000902CF">
        <w:rPr>
          <w:i/>
          <w:lang w:val="de-DE"/>
        </w:rPr>
        <w:t>ugs</w:t>
      </w:r>
      <w:proofErr w:type="spellEnd"/>
      <w:r w:rsidRPr="000902CF">
        <w:rPr>
          <w:i/>
        </w:rPr>
        <w:t xml:space="preserve">) </w:t>
      </w:r>
      <w:r w:rsidRPr="000902CF">
        <w:rPr>
          <w:i/>
          <w:lang w:val="de-DE"/>
        </w:rPr>
        <w:t>eine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kesse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modische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Erscheinung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haben</w:t>
      </w:r>
      <w:r w:rsidRPr="000902CF">
        <w:t xml:space="preserve"> – зухвалий модний вигляд, який </w:t>
      </w:r>
      <w:r w:rsidRPr="000902CF">
        <w:lastRenderedPageBreak/>
        <w:t>виділяється, не такий як всі;</w:t>
      </w:r>
      <w:r>
        <w:t xml:space="preserve"> 6.</w:t>
      </w:r>
      <w:r w:rsidRPr="000902CF">
        <w:rPr>
          <w:i/>
        </w:rPr>
        <w:t>Ü</w:t>
      </w:r>
      <w:proofErr w:type="spellStart"/>
      <w:r w:rsidRPr="000902CF">
        <w:rPr>
          <w:i/>
          <w:lang w:val="de-DE"/>
        </w:rPr>
        <w:t>berm</w:t>
      </w:r>
      <w:proofErr w:type="spellEnd"/>
      <w:r w:rsidRPr="000902CF">
        <w:rPr>
          <w:i/>
        </w:rPr>
        <w:t>ü</w:t>
      </w:r>
      <w:proofErr w:type="spellStart"/>
      <w:r w:rsidRPr="000902CF">
        <w:rPr>
          <w:i/>
          <w:lang w:val="de-DE"/>
        </w:rPr>
        <w:t>tig</w:t>
      </w:r>
      <w:proofErr w:type="spellEnd"/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ungezogen</w:t>
      </w:r>
      <w:r w:rsidRPr="000902CF">
        <w:t>,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nicht</w:t>
      </w:r>
      <w:r w:rsidRPr="000902CF">
        <w:rPr>
          <w:i/>
        </w:rPr>
        <w:t xml:space="preserve"> </w:t>
      </w:r>
      <w:r w:rsidRPr="000902CF">
        <w:rPr>
          <w:i/>
          <w:lang w:val="de-DE"/>
        </w:rPr>
        <w:t>artig</w:t>
      </w:r>
      <w:r w:rsidRPr="000902CF">
        <w:rPr>
          <w:i/>
        </w:rPr>
        <w:t xml:space="preserve"> </w:t>
      </w:r>
      <w:r w:rsidRPr="000902CF">
        <w:t>– неслухняний, пустотливий.</w:t>
      </w:r>
    </w:p>
    <w:p w:rsidR="00CD525C" w:rsidRPr="000902CF" w:rsidRDefault="00CD525C" w:rsidP="00CD525C">
      <w:pPr>
        <w:spacing w:line="360" w:lineRule="auto"/>
        <w:ind w:firstLine="720"/>
        <w:jc w:val="both"/>
        <w:rPr>
          <w:spacing w:val="-4"/>
        </w:rPr>
      </w:pPr>
      <w:r w:rsidRPr="00AF1B1C">
        <w:rPr>
          <w:b/>
          <w:bCs/>
          <w:color w:val="000000"/>
          <w:spacing w:val="-6"/>
        </w:rPr>
        <w:t>Висновки та перспективи подальшого дослідження.</w:t>
      </w:r>
      <w:r w:rsidRPr="007F100B">
        <w:rPr>
          <w:spacing w:val="-4"/>
        </w:rPr>
        <w:t xml:space="preserve"> Отже, п</w:t>
      </w:r>
      <w:r w:rsidRPr="000902CF">
        <w:rPr>
          <w:spacing w:val="-4"/>
        </w:rPr>
        <w:t xml:space="preserve">оєднання </w:t>
      </w:r>
      <w:proofErr w:type="spellStart"/>
      <w:r w:rsidRPr="0063538D">
        <w:rPr>
          <w:spacing w:val="-4"/>
        </w:rPr>
        <w:t>системоцентричного</w:t>
      </w:r>
      <w:proofErr w:type="spellEnd"/>
      <w:r w:rsidRPr="000902CF">
        <w:rPr>
          <w:spacing w:val="-4"/>
        </w:rPr>
        <w:t xml:space="preserve"> та </w:t>
      </w:r>
      <w:proofErr w:type="spellStart"/>
      <w:r w:rsidRPr="0063538D">
        <w:rPr>
          <w:spacing w:val="-4"/>
        </w:rPr>
        <w:t>антропоцентричного</w:t>
      </w:r>
      <w:proofErr w:type="spellEnd"/>
      <w:r w:rsidRPr="0063538D">
        <w:rPr>
          <w:spacing w:val="-4"/>
        </w:rPr>
        <w:t xml:space="preserve"> підходів</w:t>
      </w:r>
      <w:r w:rsidRPr="000902CF">
        <w:rPr>
          <w:spacing w:val="-4"/>
        </w:rPr>
        <w:t xml:space="preserve"> д</w:t>
      </w:r>
      <w:r w:rsidRPr="007F100B">
        <w:rPr>
          <w:spacing w:val="-4"/>
        </w:rPr>
        <w:t>а</w:t>
      </w:r>
      <w:r>
        <w:rPr>
          <w:spacing w:val="-4"/>
        </w:rPr>
        <w:t>є</w:t>
      </w:r>
      <w:r w:rsidRPr="007F100B">
        <w:rPr>
          <w:spacing w:val="-4"/>
        </w:rPr>
        <w:t xml:space="preserve"> змогу</w:t>
      </w:r>
      <w:r w:rsidRPr="000902CF">
        <w:rPr>
          <w:spacing w:val="-4"/>
        </w:rPr>
        <w:t xml:space="preserve"> об’єктивно визначити </w:t>
      </w:r>
      <w:proofErr w:type="spellStart"/>
      <w:r>
        <w:rPr>
          <w:spacing w:val="-4"/>
        </w:rPr>
        <w:t>когнітивіні</w:t>
      </w:r>
      <w:proofErr w:type="spellEnd"/>
      <w:r w:rsidRPr="000902CF">
        <w:rPr>
          <w:spacing w:val="-4"/>
        </w:rPr>
        <w:t xml:space="preserve"> характеристики компонентів ЛСП</w:t>
      </w:r>
      <w:r w:rsidRPr="00DC09C2">
        <w:rPr>
          <w:spacing w:val="-4"/>
        </w:rPr>
        <w:t xml:space="preserve"> </w:t>
      </w:r>
      <w:r w:rsidRPr="000902CF">
        <w:rPr>
          <w:spacing w:val="-4"/>
        </w:rPr>
        <w:t xml:space="preserve">на позначення </w:t>
      </w:r>
      <w:r w:rsidRPr="000902CF">
        <w:rPr>
          <w:i/>
          <w:spacing w:val="-4"/>
        </w:rPr>
        <w:t>зухвалої поведінки</w:t>
      </w:r>
      <w:r w:rsidRPr="000902CF">
        <w:rPr>
          <w:spacing w:val="-4"/>
        </w:rPr>
        <w:t>, а також встановити номінативний простір, який вони покривають</w:t>
      </w:r>
      <w:r>
        <w:rPr>
          <w:spacing w:val="-4"/>
        </w:rPr>
        <w:t xml:space="preserve"> у МКС.</w:t>
      </w:r>
      <w:r w:rsidRPr="00E332AC">
        <w:rPr>
          <w:bCs/>
          <w:spacing w:val="-4"/>
        </w:rPr>
        <w:t xml:space="preserve"> </w:t>
      </w:r>
      <w:r w:rsidRPr="000902CF">
        <w:rPr>
          <w:spacing w:val="-4"/>
        </w:rPr>
        <w:t xml:space="preserve">У перспективі доцільно здійснити </w:t>
      </w:r>
      <w:r>
        <w:rPr>
          <w:spacing w:val="-4"/>
        </w:rPr>
        <w:t>аналіз</w:t>
      </w:r>
      <w:r w:rsidRPr="000902CF">
        <w:rPr>
          <w:spacing w:val="-4"/>
        </w:rPr>
        <w:t xml:space="preserve"> розглянутого ЛСП з ширшим використанням матеріалу художньої літератури, що посприяє кращ</w:t>
      </w:r>
      <w:r>
        <w:rPr>
          <w:spacing w:val="-4"/>
        </w:rPr>
        <w:t>ій</w:t>
      </w:r>
      <w:r w:rsidRPr="000902CF">
        <w:rPr>
          <w:spacing w:val="-4"/>
        </w:rPr>
        <w:t xml:space="preserve"> репрезент</w:t>
      </w:r>
      <w:r>
        <w:rPr>
          <w:spacing w:val="-4"/>
        </w:rPr>
        <w:t>ації</w:t>
      </w:r>
      <w:r w:rsidRPr="000902CF">
        <w:rPr>
          <w:spacing w:val="-4"/>
        </w:rPr>
        <w:t xml:space="preserve"> досліджен</w:t>
      </w:r>
      <w:r>
        <w:rPr>
          <w:spacing w:val="-4"/>
        </w:rPr>
        <w:t>ого</w:t>
      </w:r>
      <w:r w:rsidRPr="000902CF">
        <w:rPr>
          <w:spacing w:val="-4"/>
        </w:rPr>
        <w:t xml:space="preserve"> фрагмент</w:t>
      </w:r>
      <w:r>
        <w:rPr>
          <w:spacing w:val="-4"/>
        </w:rPr>
        <w:t>у</w:t>
      </w:r>
      <w:r w:rsidRPr="000902CF">
        <w:rPr>
          <w:spacing w:val="-4"/>
        </w:rPr>
        <w:t xml:space="preserve"> </w:t>
      </w:r>
      <w:r>
        <w:rPr>
          <w:spacing w:val="-4"/>
        </w:rPr>
        <w:t>в</w:t>
      </w:r>
      <w:r w:rsidRPr="000902CF">
        <w:rPr>
          <w:spacing w:val="-4"/>
        </w:rPr>
        <w:t xml:space="preserve"> лексиконі. </w:t>
      </w:r>
      <w:r>
        <w:rPr>
          <w:spacing w:val="-4"/>
        </w:rPr>
        <w:t>Завдяки в</w:t>
      </w:r>
      <w:r w:rsidRPr="000902CF">
        <w:rPr>
          <w:spacing w:val="-4"/>
        </w:rPr>
        <w:t>ироблен</w:t>
      </w:r>
      <w:r>
        <w:rPr>
          <w:spacing w:val="-4"/>
        </w:rPr>
        <w:t xml:space="preserve">ому </w:t>
      </w:r>
      <w:r w:rsidRPr="000902CF">
        <w:rPr>
          <w:spacing w:val="-4"/>
        </w:rPr>
        <w:t>алгоритм</w:t>
      </w:r>
      <w:r>
        <w:rPr>
          <w:spacing w:val="-4"/>
        </w:rPr>
        <w:t>у</w:t>
      </w:r>
      <w:r w:rsidRPr="000902CF">
        <w:rPr>
          <w:spacing w:val="-4"/>
        </w:rPr>
        <w:t xml:space="preserve"> </w:t>
      </w:r>
      <w:r>
        <w:rPr>
          <w:spacing w:val="-4"/>
        </w:rPr>
        <w:t xml:space="preserve">можна і надалі здійснювати </w:t>
      </w:r>
      <w:r w:rsidRPr="000902CF">
        <w:rPr>
          <w:spacing w:val="-4"/>
        </w:rPr>
        <w:t>об’єктивн</w:t>
      </w:r>
      <w:r>
        <w:rPr>
          <w:spacing w:val="-4"/>
        </w:rPr>
        <w:t>і</w:t>
      </w:r>
      <w:r w:rsidRPr="000902CF">
        <w:rPr>
          <w:spacing w:val="-4"/>
        </w:rPr>
        <w:t xml:space="preserve"> </w:t>
      </w:r>
      <w:r>
        <w:rPr>
          <w:spacing w:val="-4"/>
        </w:rPr>
        <w:t xml:space="preserve">дослідження </w:t>
      </w:r>
      <w:r w:rsidRPr="000902CF">
        <w:rPr>
          <w:spacing w:val="-4"/>
        </w:rPr>
        <w:t xml:space="preserve">МКС, </w:t>
      </w:r>
      <w:r>
        <w:rPr>
          <w:spacing w:val="-4"/>
        </w:rPr>
        <w:t>які</w:t>
      </w:r>
      <w:r w:rsidRPr="000902CF">
        <w:rPr>
          <w:spacing w:val="-4"/>
        </w:rPr>
        <w:t xml:space="preserve"> відкри</w:t>
      </w:r>
      <w:r>
        <w:rPr>
          <w:spacing w:val="-4"/>
        </w:rPr>
        <w:t>ють</w:t>
      </w:r>
      <w:r w:rsidRPr="000902CF">
        <w:rPr>
          <w:spacing w:val="-4"/>
        </w:rPr>
        <w:t xml:space="preserve"> перспективи</w:t>
      </w:r>
      <w:r w:rsidRPr="000902CF">
        <w:rPr>
          <w:i/>
          <w:spacing w:val="-4"/>
        </w:rPr>
        <w:t xml:space="preserve"> </w:t>
      </w:r>
      <w:r w:rsidRPr="000902CF">
        <w:rPr>
          <w:spacing w:val="-4"/>
        </w:rPr>
        <w:t>удосконалення аналізу організації лексичної системи мови.</w:t>
      </w:r>
    </w:p>
    <w:p w:rsidR="00CD525C" w:rsidRPr="00CF036B" w:rsidRDefault="00CD525C" w:rsidP="00CD525C">
      <w:pPr>
        <w:jc w:val="center"/>
        <w:rPr>
          <w:b/>
          <w:i/>
          <w:spacing w:val="-4"/>
          <w:sz w:val="24"/>
          <w:szCs w:val="24"/>
        </w:rPr>
      </w:pPr>
      <w:r w:rsidRPr="00CF036B">
        <w:rPr>
          <w:b/>
          <w:i/>
          <w:spacing w:val="-4"/>
          <w:sz w:val="24"/>
          <w:szCs w:val="24"/>
        </w:rPr>
        <w:t>Джерела та література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proofErr w:type="spellStart"/>
      <w:r w:rsidRPr="00224BE9">
        <w:rPr>
          <w:sz w:val="24"/>
          <w:szCs w:val="24"/>
        </w:rPr>
        <w:t>Ажнюк</w:t>
      </w:r>
      <w:proofErr w:type="spellEnd"/>
      <w:r w:rsidRPr="00224BE9">
        <w:rPr>
          <w:sz w:val="24"/>
          <w:szCs w:val="24"/>
        </w:rPr>
        <w:t xml:space="preserve"> Б.</w:t>
      </w:r>
      <w:r>
        <w:rPr>
          <w:sz w:val="24"/>
          <w:szCs w:val="24"/>
        </w:rPr>
        <w:t> </w:t>
      </w:r>
      <w:r w:rsidRPr="00224BE9">
        <w:rPr>
          <w:sz w:val="24"/>
          <w:szCs w:val="24"/>
        </w:rPr>
        <w:t xml:space="preserve">М. Англійська фразеологія в культурно-етичному висвітленні / </w:t>
      </w:r>
      <w:proofErr w:type="spellStart"/>
      <w:r w:rsidRPr="00224BE9">
        <w:rPr>
          <w:sz w:val="24"/>
          <w:szCs w:val="24"/>
        </w:rPr>
        <w:t>Ажнюк</w:t>
      </w:r>
      <w:proofErr w:type="spellEnd"/>
      <w:r w:rsidRPr="00224BE9">
        <w:rPr>
          <w:sz w:val="24"/>
          <w:szCs w:val="24"/>
        </w:rPr>
        <w:t xml:space="preserve"> Б.</w:t>
      </w:r>
      <w:r w:rsidRPr="00224BE9">
        <w:rPr>
          <w:sz w:val="24"/>
          <w:szCs w:val="24"/>
          <w:lang w:val="ru-RU"/>
        </w:rPr>
        <w:t xml:space="preserve"> </w:t>
      </w:r>
      <w:r w:rsidRPr="00224BE9">
        <w:rPr>
          <w:sz w:val="24"/>
          <w:szCs w:val="24"/>
        </w:rPr>
        <w:t xml:space="preserve">М. – К. : Наук. думка, 1989. – 134 с. 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224BE9">
        <w:rPr>
          <w:sz w:val="24"/>
          <w:szCs w:val="24"/>
        </w:rPr>
        <w:t xml:space="preserve">Виноградов </w:t>
      </w:r>
      <w:r>
        <w:rPr>
          <w:sz w:val="24"/>
          <w:szCs w:val="24"/>
        </w:rPr>
        <w:t>В. </w:t>
      </w:r>
      <w:r w:rsidRPr="00224BE9">
        <w:rPr>
          <w:sz w:val="24"/>
          <w:szCs w:val="24"/>
        </w:rPr>
        <w:t xml:space="preserve">В. </w:t>
      </w:r>
      <w:proofErr w:type="spellStart"/>
      <w:r w:rsidRPr="00224BE9">
        <w:rPr>
          <w:sz w:val="24"/>
          <w:szCs w:val="24"/>
        </w:rPr>
        <w:t>Лексикология</w:t>
      </w:r>
      <w:proofErr w:type="spellEnd"/>
      <w:r w:rsidRPr="00224BE9">
        <w:rPr>
          <w:sz w:val="24"/>
          <w:szCs w:val="24"/>
        </w:rPr>
        <w:t xml:space="preserve"> и </w:t>
      </w:r>
      <w:proofErr w:type="spellStart"/>
      <w:r w:rsidRPr="00224BE9">
        <w:rPr>
          <w:sz w:val="24"/>
          <w:szCs w:val="24"/>
        </w:rPr>
        <w:t>ле</w:t>
      </w:r>
      <w:r>
        <w:rPr>
          <w:sz w:val="24"/>
          <w:szCs w:val="24"/>
        </w:rPr>
        <w:t>ксикография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избр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труды</w:t>
      </w:r>
      <w:proofErr w:type="spellEnd"/>
      <w:r>
        <w:rPr>
          <w:sz w:val="24"/>
          <w:szCs w:val="24"/>
        </w:rPr>
        <w:t>/ В. </w:t>
      </w:r>
      <w:r w:rsidRPr="00224BE9">
        <w:rPr>
          <w:sz w:val="24"/>
          <w:szCs w:val="24"/>
        </w:rPr>
        <w:t>В. Виноградов. – М.: Наука, 1977. – 312 с.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Горошкевич</w:t>
      </w:r>
      <w:proofErr w:type="spellEnd"/>
      <w:r>
        <w:rPr>
          <w:sz w:val="24"/>
          <w:szCs w:val="24"/>
        </w:rPr>
        <w:t xml:space="preserve"> О. </w:t>
      </w:r>
      <w:r w:rsidRPr="00224BE9">
        <w:rPr>
          <w:sz w:val="24"/>
          <w:szCs w:val="24"/>
        </w:rPr>
        <w:t>Г.</w:t>
      </w:r>
      <w:r w:rsidRPr="00224BE9">
        <w:rPr>
          <w:b/>
          <w:sz w:val="24"/>
          <w:szCs w:val="24"/>
        </w:rPr>
        <w:t xml:space="preserve"> </w:t>
      </w:r>
      <w:r w:rsidRPr="00224BE9">
        <w:rPr>
          <w:sz w:val="24"/>
          <w:szCs w:val="24"/>
        </w:rPr>
        <w:t xml:space="preserve">Сценарії поведінки людини (з негативною </w:t>
      </w:r>
      <w:proofErr w:type="spellStart"/>
      <w:r w:rsidRPr="00224BE9">
        <w:rPr>
          <w:sz w:val="24"/>
          <w:szCs w:val="24"/>
        </w:rPr>
        <w:t>оцінністю</w:t>
      </w:r>
      <w:proofErr w:type="spellEnd"/>
      <w:r w:rsidRPr="00224BE9">
        <w:rPr>
          <w:sz w:val="24"/>
          <w:szCs w:val="24"/>
        </w:rPr>
        <w:t xml:space="preserve">) у соматичній </w:t>
      </w:r>
      <w:proofErr w:type="spellStart"/>
      <w:r w:rsidRPr="00224BE9">
        <w:rPr>
          <w:sz w:val="24"/>
          <w:szCs w:val="24"/>
        </w:rPr>
        <w:t>фраземіці</w:t>
      </w:r>
      <w:proofErr w:type="spellEnd"/>
      <w:r w:rsidRPr="00224BE9">
        <w:rPr>
          <w:sz w:val="24"/>
          <w:szCs w:val="24"/>
        </w:rPr>
        <w:t xml:space="preserve"> сучасної японської мови / О. Г.</w:t>
      </w:r>
      <w:r w:rsidRPr="00224BE9">
        <w:rPr>
          <w:b/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Горошкевич</w:t>
      </w:r>
      <w:proofErr w:type="spellEnd"/>
      <w:r w:rsidRPr="00224BE9">
        <w:rPr>
          <w:sz w:val="24"/>
          <w:szCs w:val="24"/>
        </w:rPr>
        <w:t xml:space="preserve">. – К. : </w:t>
      </w:r>
      <w:proofErr w:type="spellStart"/>
      <w:r w:rsidRPr="00224BE9">
        <w:rPr>
          <w:sz w:val="24"/>
          <w:szCs w:val="24"/>
        </w:rPr>
        <w:t>Видавн</w:t>
      </w:r>
      <w:proofErr w:type="spellEnd"/>
      <w:r w:rsidRPr="00224BE9">
        <w:rPr>
          <w:sz w:val="24"/>
          <w:szCs w:val="24"/>
        </w:rPr>
        <w:t xml:space="preserve">. Дім Дмитра </w:t>
      </w:r>
      <w:proofErr w:type="spellStart"/>
      <w:r w:rsidRPr="00224BE9">
        <w:rPr>
          <w:sz w:val="24"/>
          <w:szCs w:val="24"/>
        </w:rPr>
        <w:t>Бураго</w:t>
      </w:r>
      <w:proofErr w:type="spellEnd"/>
      <w:r w:rsidRPr="00224BE9">
        <w:rPr>
          <w:sz w:val="24"/>
          <w:szCs w:val="24"/>
        </w:rPr>
        <w:t xml:space="preserve">, 2009. </w:t>
      </w:r>
      <w:r w:rsidRPr="00224BE9">
        <w:rPr>
          <w:b/>
          <w:sz w:val="24"/>
          <w:szCs w:val="24"/>
        </w:rPr>
        <w:t xml:space="preserve">– </w:t>
      </w:r>
      <w:r w:rsidRPr="00224BE9">
        <w:rPr>
          <w:sz w:val="24"/>
          <w:szCs w:val="24"/>
        </w:rPr>
        <w:t>336 с.</w:t>
      </w:r>
      <w:r w:rsidRPr="00224BE9">
        <w:rPr>
          <w:b/>
          <w:sz w:val="24"/>
          <w:szCs w:val="24"/>
        </w:rPr>
        <w:t xml:space="preserve"> – </w:t>
      </w:r>
      <w:r w:rsidRPr="00224BE9">
        <w:rPr>
          <w:sz w:val="24"/>
          <w:szCs w:val="24"/>
        </w:rPr>
        <w:t xml:space="preserve">С.171-175. – (Київський </w:t>
      </w:r>
      <w:proofErr w:type="spellStart"/>
      <w:r w:rsidRPr="00224BE9">
        <w:rPr>
          <w:sz w:val="24"/>
          <w:szCs w:val="24"/>
        </w:rPr>
        <w:t>нац</w:t>
      </w:r>
      <w:proofErr w:type="spellEnd"/>
      <w:r w:rsidRPr="00224BE9">
        <w:rPr>
          <w:sz w:val="24"/>
          <w:szCs w:val="24"/>
        </w:rPr>
        <w:t xml:space="preserve">. </w:t>
      </w:r>
      <w:proofErr w:type="spellStart"/>
      <w:r w:rsidRPr="00224BE9">
        <w:rPr>
          <w:sz w:val="24"/>
          <w:szCs w:val="24"/>
        </w:rPr>
        <w:t>унів</w:t>
      </w:r>
      <w:proofErr w:type="spellEnd"/>
      <w:r w:rsidRPr="00224BE9">
        <w:rPr>
          <w:sz w:val="24"/>
          <w:szCs w:val="24"/>
        </w:rPr>
        <w:t xml:space="preserve">. ім. Т. Шевченка. Наукове видання. </w:t>
      </w:r>
      <w:r w:rsidRPr="00224BE9">
        <w:rPr>
          <w:sz w:val="24"/>
          <w:szCs w:val="24"/>
          <w:lang w:val="ru-RU"/>
        </w:rPr>
        <w:t>„</w:t>
      </w:r>
      <w:r w:rsidRPr="00224BE9">
        <w:rPr>
          <w:sz w:val="24"/>
          <w:szCs w:val="24"/>
        </w:rPr>
        <w:t>Мова і культура</w:t>
      </w:r>
      <w:r w:rsidRPr="00224BE9">
        <w:rPr>
          <w:sz w:val="24"/>
          <w:szCs w:val="24"/>
          <w:lang w:val="ru-RU"/>
        </w:rPr>
        <w:t>“</w:t>
      </w:r>
      <w:r w:rsidRPr="00224BE9">
        <w:rPr>
          <w:sz w:val="24"/>
          <w:szCs w:val="24"/>
        </w:rPr>
        <w:t xml:space="preserve">. – </w:t>
      </w:r>
      <w:proofErr w:type="spellStart"/>
      <w:r w:rsidRPr="00224BE9">
        <w:rPr>
          <w:sz w:val="24"/>
          <w:szCs w:val="24"/>
        </w:rPr>
        <w:t>Вип</w:t>
      </w:r>
      <w:proofErr w:type="spellEnd"/>
      <w:r w:rsidRPr="00224BE9">
        <w:rPr>
          <w:sz w:val="24"/>
          <w:szCs w:val="24"/>
        </w:rPr>
        <w:t>. 11. – Том IХ (121)).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proofErr w:type="spellStart"/>
      <w:r w:rsidRPr="00224BE9">
        <w:rPr>
          <w:sz w:val="24"/>
          <w:szCs w:val="24"/>
        </w:rPr>
        <w:t>Грозян</w:t>
      </w:r>
      <w:proofErr w:type="spellEnd"/>
      <w:r w:rsidRPr="00224BE9">
        <w:rPr>
          <w:sz w:val="24"/>
          <w:szCs w:val="24"/>
        </w:rPr>
        <w:t xml:space="preserve"> Н.</w:t>
      </w:r>
      <w:r>
        <w:rPr>
          <w:sz w:val="24"/>
          <w:szCs w:val="24"/>
        </w:rPr>
        <w:t> </w:t>
      </w:r>
      <w:r w:rsidRPr="00224BE9">
        <w:rPr>
          <w:sz w:val="24"/>
          <w:szCs w:val="24"/>
        </w:rPr>
        <w:t xml:space="preserve">Ф. Фразеологічна мікросистема "поведінка людини" в українській мові (ідеографічний і аксіологічний аспекти) : </w:t>
      </w:r>
      <w:proofErr w:type="spellStart"/>
      <w:r w:rsidRPr="00224BE9">
        <w:rPr>
          <w:sz w:val="24"/>
          <w:szCs w:val="24"/>
        </w:rPr>
        <w:t>автореф</w:t>
      </w:r>
      <w:proofErr w:type="spellEnd"/>
      <w:r w:rsidRPr="00224BE9">
        <w:rPr>
          <w:sz w:val="24"/>
          <w:szCs w:val="24"/>
        </w:rPr>
        <w:t xml:space="preserve">. </w:t>
      </w:r>
      <w:proofErr w:type="spellStart"/>
      <w:r w:rsidRPr="00224BE9">
        <w:rPr>
          <w:sz w:val="24"/>
          <w:szCs w:val="24"/>
        </w:rPr>
        <w:t>дис</w:t>
      </w:r>
      <w:proofErr w:type="spellEnd"/>
      <w:r w:rsidRPr="00224BE9">
        <w:rPr>
          <w:sz w:val="24"/>
          <w:szCs w:val="24"/>
        </w:rPr>
        <w:t xml:space="preserve">. на здобуття наук. ступеня </w:t>
      </w:r>
      <w:proofErr w:type="spellStart"/>
      <w:r w:rsidRPr="00224BE9">
        <w:rPr>
          <w:sz w:val="24"/>
          <w:szCs w:val="24"/>
        </w:rPr>
        <w:t>канд</w:t>
      </w:r>
      <w:proofErr w:type="spellEnd"/>
      <w:r w:rsidRPr="00224BE9">
        <w:rPr>
          <w:sz w:val="24"/>
          <w:szCs w:val="24"/>
        </w:rPr>
        <w:t xml:space="preserve">. </w:t>
      </w:r>
      <w:proofErr w:type="spellStart"/>
      <w:r w:rsidRPr="00224BE9">
        <w:rPr>
          <w:sz w:val="24"/>
          <w:szCs w:val="24"/>
        </w:rPr>
        <w:t>філол</w:t>
      </w:r>
      <w:proofErr w:type="spellEnd"/>
      <w:r w:rsidRPr="00224BE9">
        <w:rPr>
          <w:sz w:val="24"/>
          <w:szCs w:val="24"/>
        </w:rPr>
        <w:t>. наук : спец. 10.02.01 "Українська мова" / Н.</w:t>
      </w:r>
      <w:r>
        <w:rPr>
          <w:sz w:val="24"/>
          <w:szCs w:val="24"/>
        </w:rPr>
        <w:t> </w:t>
      </w:r>
      <w:r w:rsidRPr="00224BE9">
        <w:rPr>
          <w:sz w:val="24"/>
          <w:szCs w:val="24"/>
        </w:rPr>
        <w:t xml:space="preserve">Ф. </w:t>
      </w:r>
      <w:proofErr w:type="spellStart"/>
      <w:r w:rsidRPr="00224BE9">
        <w:rPr>
          <w:sz w:val="24"/>
          <w:szCs w:val="24"/>
        </w:rPr>
        <w:t>Грозян</w:t>
      </w:r>
      <w:proofErr w:type="spellEnd"/>
      <w:r w:rsidRPr="00224BE9">
        <w:rPr>
          <w:sz w:val="24"/>
          <w:szCs w:val="24"/>
        </w:rPr>
        <w:t>. – Дніпропетровськ, 2003. – 20 с.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b/>
          <w:sz w:val="24"/>
          <w:szCs w:val="24"/>
        </w:rPr>
      </w:pPr>
      <w:proofErr w:type="spellStart"/>
      <w:r w:rsidRPr="00224BE9">
        <w:rPr>
          <w:sz w:val="24"/>
          <w:szCs w:val="24"/>
        </w:rPr>
        <w:t>Гусейнов</w:t>
      </w:r>
      <w:proofErr w:type="spellEnd"/>
      <w:r w:rsidRPr="00224BE9">
        <w:rPr>
          <w:sz w:val="24"/>
          <w:szCs w:val="24"/>
        </w:rPr>
        <w:t xml:space="preserve"> А.</w:t>
      </w:r>
      <w:r>
        <w:rPr>
          <w:sz w:val="24"/>
          <w:szCs w:val="24"/>
        </w:rPr>
        <w:t> </w:t>
      </w:r>
      <w:r w:rsidRPr="00224BE9">
        <w:rPr>
          <w:sz w:val="24"/>
          <w:szCs w:val="24"/>
        </w:rPr>
        <w:t xml:space="preserve">А. </w:t>
      </w:r>
      <w:proofErr w:type="spellStart"/>
      <w:r w:rsidRPr="00224BE9">
        <w:rPr>
          <w:sz w:val="24"/>
          <w:szCs w:val="24"/>
        </w:rPr>
        <w:t>Краткая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история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этики</w:t>
      </w:r>
      <w:proofErr w:type="spellEnd"/>
      <w:r w:rsidRPr="00224BE9">
        <w:rPr>
          <w:sz w:val="24"/>
          <w:szCs w:val="24"/>
        </w:rPr>
        <w:t xml:space="preserve"> / А.</w:t>
      </w:r>
      <w:r>
        <w:rPr>
          <w:sz w:val="24"/>
          <w:szCs w:val="24"/>
        </w:rPr>
        <w:t> </w:t>
      </w:r>
      <w:r w:rsidRPr="00224BE9">
        <w:rPr>
          <w:sz w:val="24"/>
          <w:szCs w:val="24"/>
        </w:rPr>
        <w:t xml:space="preserve">А. </w:t>
      </w:r>
      <w:proofErr w:type="spellStart"/>
      <w:r w:rsidRPr="00224BE9">
        <w:rPr>
          <w:sz w:val="24"/>
          <w:szCs w:val="24"/>
        </w:rPr>
        <w:t>Гусейнов</w:t>
      </w:r>
      <w:proofErr w:type="spellEnd"/>
      <w:r w:rsidRPr="00224BE9">
        <w:rPr>
          <w:sz w:val="24"/>
          <w:szCs w:val="24"/>
        </w:rPr>
        <w:t xml:space="preserve">, Герд </w:t>
      </w:r>
      <w:proofErr w:type="spellStart"/>
      <w:r w:rsidRPr="00224BE9">
        <w:rPr>
          <w:sz w:val="24"/>
          <w:szCs w:val="24"/>
        </w:rPr>
        <w:t>Иррлитц</w:t>
      </w:r>
      <w:proofErr w:type="spellEnd"/>
      <w:r w:rsidRPr="00224BE9">
        <w:rPr>
          <w:sz w:val="24"/>
          <w:szCs w:val="24"/>
        </w:rPr>
        <w:t xml:space="preserve">. – М. :  </w:t>
      </w:r>
      <w:proofErr w:type="spellStart"/>
      <w:r w:rsidRPr="00224BE9">
        <w:rPr>
          <w:sz w:val="24"/>
          <w:szCs w:val="24"/>
        </w:rPr>
        <w:t>Изд</w:t>
      </w:r>
      <w:proofErr w:type="spellEnd"/>
      <w:r w:rsidRPr="00224BE9">
        <w:rPr>
          <w:sz w:val="24"/>
          <w:szCs w:val="24"/>
        </w:rPr>
        <w:t>. «</w:t>
      </w:r>
      <w:proofErr w:type="spellStart"/>
      <w:r w:rsidRPr="00224BE9">
        <w:rPr>
          <w:sz w:val="24"/>
          <w:szCs w:val="24"/>
        </w:rPr>
        <w:t>Мысль</w:t>
      </w:r>
      <w:proofErr w:type="spellEnd"/>
      <w:r w:rsidRPr="00224BE9">
        <w:rPr>
          <w:sz w:val="24"/>
          <w:szCs w:val="24"/>
        </w:rPr>
        <w:t xml:space="preserve">», 1987. – 589, [3] с., </w:t>
      </w:r>
      <w:proofErr w:type="spellStart"/>
      <w:r w:rsidRPr="00224BE9">
        <w:rPr>
          <w:sz w:val="24"/>
          <w:szCs w:val="24"/>
        </w:rPr>
        <w:t>ил</w:t>
      </w:r>
      <w:proofErr w:type="spellEnd"/>
      <w:r w:rsidRPr="00224BE9">
        <w:rPr>
          <w:sz w:val="24"/>
          <w:szCs w:val="24"/>
        </w:rPr>
        <w:t>. : 16-39.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224BE9">
        <w:rPr>
          <w:sz w:val="24"/>
          <w:szCs w:val="24"/>
        </w:rPr>
        <w:t>Коляда</w:t>
      </w:r>
      <w:r>
        <w:rPr>
          <w:sz w:val="24"/>
          <w:szCs w:val="24"/>
        </w:rPr>
        <w:t xml:space="preserve"> Е. </w:t>
      </w:r>
      <w:r w:rsidRPr="00224BE9">
        <w:rPr>
          <w:sz w:val="24"/>
          <w:szCs w:val="24"/>
        </w:rPr>
        <w:t>К. Фразеологічні одиниці, які позначають індивідуально-психологічні властивості особистості в сучасній англійській мові / Коляда Е.</w:t>
      </w:r>
      <w:r>
        <w:rPr>
          <w:sz w:val="24"/>
          <w:szCs w:val="24"/>
        </w:rPr>
        <w:t xml:space="preserve"> К., </w:t>
      </w:r>
      <w:proofErr w:type="spellStart"/>
      <w:r>
        <w:rPr>
          <w:sz w:val="24"/>
          <w:szCs w:val="24"/>
        </w:rPr>
        <w:t>Лісінська</w:t>
      </w:r>
      <w:proofErr w:type="spellEnd"/>
      <w:r>
        <w:rPr>
          <w:sz w:val="24"/>
          <w:szCs w:val="24"/>
        </w:rPr>
        <w:t xml:space="preserve"> Т. </w:t>
      </w:r>
      <w:r w:rsidRPr="00224BE9">
        <w:rPr>
          <w:sz w:val="24"/>
          <w:szCs w:val="24"/>
        </w:rPr>
        <w:t>Ю. – Луцьк : Вежа, 2007. – с. 298-300. – (Науковий вісник Волинського державного університету ім. Лесі Українки).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72" w:lineRule="auto"/>
        <w:ind w:left="360"/>
        <w:jc w:val="both"/>
        <w:rPr>
          <w:sz w:val="24"/>
          <w:szCs w:val="24"/>
        </w:rPr>
      </w:pPr>
      <w:proofErr w:type="spellStart"/>
      <w:r w:rsidRPr="00224BE9">
        <w:rPr>
          <w:sz w:val="24"/>
          <w:szCs w:val="24"/>
        </w:rPr>
        <w:t>Левицкий</w:t>
      </w:r>
      <w:proofErr w:type="spellEnd"/>
      <w:r w:rsidRPr="00224BE9">
        <w:rPr>
          <w:sz w:val="24"/>
          <w:szCs w:val="24"/>
        </w:rPr>
        <w:t xml:space="preserve"> В.</w:t>
      </w:r>
      <w:r>
        <w:rPr>
          <w:sz w:val="24"/>
          <w:szCs w:val="24"/>
        </w:rPr>
        <w:t> </w:t>
      </w:r>
      <w:r w:rsidRPr="00224BE9">
        <w:rPr>
          <w:sz w:val="24"/>
          <w:szCs w:val="24"/>
        </w:rPr>
        <w:t xml:space="preserve">В. </w:t>
      </w:r>
      <w:proofErr w:type="spellStart"/>
      <w:r w:rsidRPr="00224BE9">
        <w:rPr>
          <w:sz w:val="24"/>
          <w:szCs w:val="24"/>
        </w:rPr>
        <w:t>Этимологический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словарь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германских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языков</w:t>
      </w:r>
      <w:proofErr w:type="spellEnd"/>
      <w:r w:rsidRPr="00224BE9">
        <w:rPr>
          <w:sz w:val="24"/>
          <w:szCs w:val="24"/>
        </w:rPr>
        <w:t xml:space="preserve"> : в 3 т</w:t>
      </w:r>
      <w:r w:rsidRPr="00224BE9">
        <w:rPr>
          <w:sz w:val="24"/>
          <w:szCs w:val="24"/>
          <w:lang w:val="ru-RU"/>
        </w:rPr>
        <w:t>.</w:t>
      </w:r>
      <w:r w:rsidRPr="00224BE9">
        <w:rPr>
          <w:sz w:val="24"/>
          <w:szCs w:val="24"/>
        </w:rPr>
        <w:t xml:space="preserve"> / В.В.</w:t>
      </w:r>
      <w:r w:rsidRPr="00224BE9">
        <w:rPr>
          <w:sz w:val="24"/>
          <w:szCs w:val="24"/>
          <w:lang w:val="en-US"/>
        </w:rPr>
        <w:t> </w:t>
      </w:r>
      <w:proofErr w:type="spellStart"/>
      <w:r w:rsidRPr="00224BE9">
        <w:rPr>
          <w:sz w:val="24"/>
          <w:szCs w:val="24"/>
        </w:rPr>
        <w:t>Левицкий</w:t>
      </w:r>
      <w:proofErr w:type="spellEnd"/>
      <w:r w:rsidRPr="00224BE9">
        <w:rPr>
          <w:sz w:val="24"/>
          <w:szCs w:val="24"/>
        </w:rPr>
        <w:t xml:space="preserve">. – </w:t>
      </w:r>
      <w:proofErr w:type="spellStart"/>
      <w:r w:rsidRPr="00224BE9">
        <w:rPr>
          <w:sz w:val="24"/>
          <w:szCs w:val="24"/>
        </w:rPr>
        <w:t>Черновцы</w:t>
      </w:r>
      <w:proofErr w:type="spellEnd"/>
      <w:r w:rsidRPr="00224BE9">
        <w:rPr>
          <w:sz w:val="24"/>
          <w:szCs w:val="24"/>
        </w:rPr>
        <w:t xml:space="preserve"> : Рута, 2001. – Т. 1. – 263 с.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 w:rsidRPr="00224BE9">
        <w:rPr>
          <w:sz w:val="24"/>
          <w:szCs w:val="24"/>
        </w:rPr>
        <w:lastRenderedPageBreak/>
        <w:t>Липка С.</w:t>
      </w:r>
      <w:r>
        <w:rPr>
          <w:sz w:val="24"/>
          <w:szCs w:val="24"/>
        </w:rPr>
        <w:t> </w:t>
      </w:r>
      <w:r w:rsidRPr="00224BE9">
        <w:rPr>
          <w:sz w:val="24"/>
          <w:szCs w:val="24"/>
        </w:rPr>
        <w:t>І. Лексико-семантичне поле на позначення зухвалої поведінки в сучасній німецькій мові</w:t>
      </w:r>
      <w:r w:rsidRPr="00224BE9">
        <w:rPr>
          <w:bCs/>
          <w:sz w:val="24"/>
          <w:szCs w:val="24"/>
        </w:rPr>
        <w:t>:</w:t>
      </w:r>
      <w:r w:rsidRPr="00224BE9">
        <w:rPr>
          <w:b/>
          <w:bCs/>
          <w:iCs/>
          <w:spacing w:val="-2"/>
          <w:sz w:val="24"/>
          <w:szCs w:val="24"/>
        </w:rPr>
        <w:tab/>
      </w:r>
      <w:proofErr w:type="spellStart"/>
      <w:r w:rsidRPr="00224BE9">
        <w:rPr>
          <w:bCs/>
          <w:iCs/>
          <w:spacing w:val="-2"/>
          <w:sz w:val="24"/>
          <w:szCs w:val="24"/>
        </w:rPr>
        <w:t>д</w:t>
      </w:r>
      <w:r w:rsidRPr="00224BE9">
        <w:rPr>
          <w:spacing w:val="-2"/>
          <w:sz w:val="24"/>
          <w:szCs w:val="24"/>
        </w:rPr>
        <w:t>ис</w:t>
      </w:r>
      <w:proofErr w:type="spellEnd"/>
      <w:r w:rsidRPr="00224BE9">
        <w:rPr>
          <w:spacing w:val="-2"/>
          <w:sz w:val="24"/>
          <w:szCs w:val="24"/>
        </w:rPr>
        <w:t xml:space="preserve">… </w:t>
      </w:r>
      <w:proofErr w:type="spellStart"/>
      <w:r w:rsidRPr="00224BE9">
        <w:rPr>
          <w:spacing w:val="-2"/>
          <w:sz w:val="24"/>
          <w:szCs w:val="24"/>
        </w:rPr>
        <w:t>канд</w:t>
      </w:r>
      <w:proofErr w:type="spellEnd"/>
      <w:r w:rsidRPr="00224BE9">
        <w:rPr>
          <w:spacing w:val="-2"/>
          <w:sz w:val="24"/>
          <w:szCs w:val="24"/>
        </w:rPr>
        <w:t xml:space="preserve">. </w:t>
      </w:r>
      <w:proofErr w:type="spellStart"/>
      <w:r w:rsidRPr="00224BE9">
        <w:rPr>
          <w:spacing w:val="-2"/>
          <w:sz w:val="24"/>
          <w:szCs w:val="24"/>
        </w:rPr>
        <w:t>філол</w:t>
      </w:r>
      <w:proofErr w:type="spellEnd"/>
      <w:r w:rsidRPr="00224BE9">
        <w:rPr>
          <w:spacing w:val="-2"/>
          <w:sz w:val="24"/>
          <w:szCs w:val="24"/>
        </w:rPr>
        <w:t>. наук: 10.02.04</w:t>
      </w:r>
      <w:r w:rsidRPr="00105D82">
        <w:rPr>
          <w:spacing w:val="-2"/>
          <w:sz w:val="24"/>
          <w:szCs w:val="24"/>
        </w:rPr>
        <w:t xml:space="preserve">  </w:t>
      </w:r>
      <w:r w:rsidRPr="00224BE9">
        <w:rPr>
          <w:bCs/>
          <w:sz w:val="24"/>
          <w:szCs w:val="24"/>
        </w:rPr>
        <w:t>"</w:t>
      </w:r>
      <w:r w:rsidRPr="00105D82">
        <w:rPr>
          <w:bCs/>
          <w:sz w:val="24"/>
          <w:szCs w:val="24"/>
        </w:rPr>
        <w:t>Германськ</w:t>
      </w:r>
      <w:r>
        <w:rPr>
          <w:bCs/>
          <w:sz w:val="24"/>
          <w:szCs w:val="24"/>
        </w:rPr>
        <w:t>і мови</w:t>
      </w:r>
      <w:r w:rsidRPr="00224BE9">
        <w:rPr>
          <w:bCs/>
          <w:sz w:val="24"/>
          <w:szCs w:val="24"/>
        </w:rPr>
        <w:t>"</w:t>
      </w:r>
      <w:r>
        <w:rPr>
          <w:bCs/>
          <w:sz w:val="24"/>
          <w:szCs w:val="24"/>
        </w:rPr>
        <w:t xml:space="preserve"> </w:t>
      </w:r>
      <w:r w:rsidRPr="00224BE9">
        <w:rPr>
          <w:bCs/>
          <w:sz w:val="24"/>
          <w:szCs w:val="24"/>
        </w:rPr>
        <w:t>/</w:t>
      </w:r>
      <w:r w:rsidRPr="00105D82">
        <w:rPr>
          <w:bCs/>
          <w:sz w:val="24"/>
          <w:szCs w:val="24"/>
        </w:rPr>
        <w:t xml:space="preserve"> </w:t>
      </w:r>
      <w:r w:rsidRPr="00224BE9">
        <w:rPr>
          <w:bCs/>
          <w:sz w:val="24"/>
          <w:szCs w:val="24"/>
        </w:rPr>
        <w:t>Липка Світлана Іванівна. – Львів, 2013.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proofErr w:type="spellStart"/>
      <w:r w:rsidRPr="00224BE9">
        <w:rPr>
          <w:sz w:val="24"/>
          <w:szCs w:val="24"/>
        </w:rPr>
        <w:t>Лозниця</w:t>
      </w:r>
      <w:proofErr w:type="spellEnd"/>
      <w:r w:rsidRPr="00224BE9">
        <w:rPr>
          <w:sz w:val="24"/>
          <w:szCs w:val="24"/>
        </w:rPr>
        <w:t xml:space="preserve"> В.</w:t>
      </w:r>
      <w:r>
        <w:rPr>
          <w:sz w:val="24"/>
          <w:szCs w:val="24"/>
        </w:rPr>
        <w:t> </w:t>
      </w:r>
      <w:r w:rsidRPr="00224BE9">
        <w:rPr>
          <w:sz w:val="24"/>
          <w:szCs w:val="24"/>
        </w:rPr>
        <w:t xml:space="preserve">С. Психологія і педагогіка: основні положення : </w:t>
      </w:r>
      <w:proofErr w:type="spellStart"/>
      <w:r w:rsidRPr="00224BE9">
        <w:rPr>
          <w:sz w:val="24"/>
          <w:szCs w:val="24"/>
        </w:rPr>
        <w:t>навч</w:t>
      </w:r>
      <w:proofErr w:type="spellEnd"/>
      <w:r w:rsidRPr="00224BE9">
        <w:rPr>
          <w:sz w:val="24"/>
          <w:szCs w:val="24"/>
        </w:rPr>
        <w:t xml:space="preserve">. посібник / В. С. </w:t>
      </w:r>
      <w:proofErr w:type="spellStart"/>
      <w:r w:rsidRPr="00224BE9">
        <w:rPr>
          <w:sz w:val="24"/>
          <w:szCs w:val="24"/>
        </w:rPr>
        <w:t>Лозниця</w:t>
      </w:r>
      <w:proofErr w:type="spellEnd"/>
      <w:r w:rsidRPr="00224BE9">
        <w:rPr>
          <w:sz w:val="24"/>
          <w:szCs w:val="24"/>
        </w:rPr>
        <w:t xml:space="preserve">. – К. : </w:t>
      </w:r>
      <w:proofErr w:type="spellStart"/>
      <w:r w:rsidRPr="00224BE9">
        <w:rPr>
          <w:sz w:val="24"/>
          <w:szCs w:val="24"/>
        </w:rPr>
        <w:t>ЕксОб</w:t>
      </w:r>
      <w:proofErr w:type="spellEnd"/>
      <w:r w:rsidRPr="00224BE9">
        <w:rPr>
          <w:sz w:val="24"/>
          <w:szCs w:val="24"/>
        </w:rPr>
        <w:t>, 2000. – 304 с.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24BE9">
        <w:rPr>
          <w:sz w:val="24"/>
          <w:szCs w:val="24"/>
        </w:rPr>
        <w:t xml:space="preserve">Психологічні науки : </w:t>
      </w:r>
      <w:proofErr w:type="spellStart"/>
      <w:r w:rsidRPr="00224BE9">
        <w:rPr>
          <w:sz w:val="24"/>
          <w:szCs w:val="24"/>
        </w:rPr>
        <w:t>зб</w:t>
      </w:r>
      <w:proofErr w:type="spellEnd"/>
      <w:r w:rsidRPr="00224BE9">
        <w:rPr>
          <w:sz w:val="24"/>
          <w:szCs w:val="24"/>
        </w:rPr>
        <w:t>. наук. праць</w:t>
      </w:r>
      <w:r w:rsidRPr="00224BE9">
        <w:rPr>
          <w:sz w:val="24"/>
          <w:szCs w:val="24"/>
          <w:lang w:val="ru-RU"/>
        </w:rPr>
        <w:t xml:space="preserve"> </w:t>
      </w:r>
      <w:r w:rsidRPr="00224BE9">
        <w:rPr>
          <w:spacing w:val="-6"/>
          <w:sz w:val="24"/>
          <w:szCs w:val="24"/>
        </w:rPr>
        <w:t>[Електронний ресурс]</w:t>
      </w:r>
      <w:r w:rsidRPr="00224BE9">
        <w:rPr>
          <w:sz w:val="24"/>
          <w:szCs w:val="24"/>
        </w:rPr>
        <w:t>. – К., 2005. – 200 c.</w:t>
      </w:r>
      <w:r w:rsidRPr="00224BE9">
        <w:rPr>
          <w:sz w:val="24"/>
          <w:szCs w:val="24"/>
          <w:lang w:val="ru-RU"/>
        </w:rPr>
        <w:t xml:space="preserve"> – </w:t>
      </w:r>
      <w:r w:rsidRPr="00224BE9">
        <w:rPr>
          <w:sz w:val="24"/>
          <w:szCs w:val="24"/>
        </w:rPr>
        <w:t xml:space="preserve"> Режим доступу</w:t>
      </w:r>
      <w:proofErr w:type="gramStart"/>
      <w:r w:rsidRPr="00224BE9">
        <w:rPr>
          <w:sz w:val="24"/>
          <w:szCs w:val="24"/>
        </w:rPr>
        <w:t xml:space="preserve"> :</w:t>
      </w:r>
      <w:proofErr w:type="gramEnd"/>
      <w:r w:rsidRPr="00224BE9">
        <w:rPr>
          <w:sz w:val="24"/>
          <w:szCs w:val="24"/>
        </w:rPr>
        <w:t xml:space="preserve"> http://www.info-library.com.ua/books-book-186.html</w:t>
      </w:r>
      <w:r w:rsidRPr="00224BE9">
        <w:rPr>
          <w:sz w:val="24"/>
          <w:szCs w:val="24"/>
          <w:lang w:val="ru-RU"/>
        </w:rPr>
        <w:t>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24BE9">
        <w:rPr>
          <w:sz w:val="24"/>
          <w:szCs w:val="24"/>
        </w:rPr>
        <w:t xml:space="preserve">Супрун В.И. </w:t>
      </w:r>
      <w:proofErr w:type="spellStart"/>
      <w:r w:rsidRPr="00224BE9">
        <w:rPr>
          <w:sz w:val="24"/>
          <w:szCs w:val="24"/>
        </w:rPr>
        <w:t>Ономастическое</w:t>
      </w:r>
      <w:proofErr w:type="spellEnd"/>
      <w:r w:rsidRPr="00224BE9">
        <w:rPr>
          <w:sz w:val="24"/>
          <w:szCs w:val="24"/>
        </w:rPr>
        <w:t xml:space="preserve"> поле </w:t>
      </w:r>
      <w:proofErr w:type="spellStart"/>
      <w:r w:rsidRPr="00224BE9">
        <w:rPr>
          <w:sz w:val="24"/>
          <w:szCs w:val="24"/>
        </w:rPr>
        <w:t>русского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языка</w:t>
      </w:r>
      <w:proofErr w:type="spellEnd"/>
      <w:r w:rsidRPr="00224BE9">
        <w:rPr>
          <w:sz w:val="24"/>
          <w:szCs w:val="24"/>
        </w:rPr>
        <w:t xml:space="preserve"> и его </w:t>
      </w:r>
      <w:proofErr w:type="spellStart"/>
      <w:r w:rsidRPr="00224BE9">
        <w:rPr>
          <w:sz w:val="24"/>
          <w:szCs w:val="24"/>
        </w:rPr>
        <w:t>художественно-эстетический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потенциал</w:t>
      </w:r>
      <w:proofErr w:type="spellEnd"/>
      <w:r w:rsidRPr="00224BE9">
        <w:rPr>
          <w:sz w:val="24"/>
          <w:szCs w:val="24"/>
        </w:rPr>
        <w:t xml:space="preserve"> : </w:t>
      </w:r>
      <w:proofErr w:type="spellStart"/>
      <w:r w:rsidRPr="00224BE9">
        <w:rPr>
          <w:sz w:val="24"/>
          <w:szCs w:val="24"/>
        </w:rPr>
        <w:t>монография</w:t>
      </w:r>
      <w:proofErr w:type="spellEnd"/>
      <w:r w:rsidRPr="00224BE9">
        <w:rPr>
          <w:sz w:val="24"/>
          <w:szCs w:val="24"/>
        </w:rPr>
        <w:t xml:space="preserve"> / Супрун В. И. – Волгоград : </w:t>
      </w:r>
      <w:proofErr w:type="spellStart"/>
      <w:r w:rsidRPr="00224BE9">
        <w:rPr>
          <w:sz w:val="24"/>
          <w:szCs w:val="24"/>
        </w:rPr>
        <w:t>Перемена</w:t>
      </w:r>
      <w:proofErr w:type="spellEnd"/>
      <w:r w:rsidRPr="00224BE9">
        <w:rPr>
          <w:sz w:val="24"/>
          <w:szCs w:val="24"/>
        </w:rPr>
        <w:t>, 2000. – 172 с.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Тарануха</w:t>
      </w:r>
      <w:proofErr w:type="spellEnd"/>
      <w:r w:rsidRPr="00224BE9">
        <w:rPr>
          <w:sz w:val="24"/>
          <w:szCs w:val="24"/>
        </w:rPr>
        <w:t xml:space="preserve"> Т. В. Лексичні та фразеологічні одиниці на позначення характеру людини в українській та німецькій мовах : </w:t>
      </w:r>
      <w:proofErr w:type="spellStart"/>
      <w:r w:rsidRPr="00224BE9">
        <w:rPr>
          <w:bCs/>
          <w:sz w:val="24"/>
          <w:szCs w:val="24"/>
        </w:rPr>
        <w:t>а</w:t>
      </w:r>
      <w:r w:rsidRPr="00224BE9">
        <w:rPr>
          <w:bCs/>
          <w:spacing w:val="-5"/>
          <w:sz w:val="24"/>
          <w:szCs w:val="24"/>
        </w:rPr>
        <w:t>втореф</w:t>
      </w:r>
      <w:proofErr w:type="spellEnd"/>
      <w:r w:rsidRPr="00224BE9">
        <w:rPr>
          <w:bCs/>
          <w:spacing w:val="-5"/>
          <w:sz w:val="24"/>
          <w:szCs w:val="24"/>
        </w:rPr>
        <w:t xml:space="preserve">. </w:t>
      </w:r>
      <w:proofErr w:type="spellStart"/>
      <w:r w:rsidRPr="00224BE9">
        <w:rPr>
          <w:sz w:val="24"/>
          <w:szCs w:val="24"/>
        </w:rPr>
        <w:t>дис</w:t>
      </w:r>
      <w:proofErr w:type="spellEnd"/>
      <w:r w:rsidRPr="00224BE9">
        <w:rPr>
          <w:sz w:val="24"/>
          <w:szCs w:val="24"/>
        </w:rPr>
        <w:t xml:space="preserve">. на здобуття наук. ступеня </w:t>
      </w:r>
      <w:proofErr w:type="spellStart"/>
      <w:r w:rsidRPr="00224BE9">
        <w:rPr>
          <w:sz w:val="24"/>
          <w:szCs w:val="24"/>
        </w:rPr>
        <w:t>канд</w:t>
      </w:r>
      <w:proofErr w:type="spellEnd"/>
      <w:r w:rsidRPr="00224BE9">
        <w:rPr>
          <w:sz w:val="24"/>
          <w:szCs w:val="24"/>
        </w:rPr>
        <w:t xml:space="preserve">. </w:t>
      </w:r>
      <w:proofErr w:type="spellStart"/>
      <w:r w:rsidRPr="00224BE9">
        <w:rPr>
          <w:sz w:val="24"/>
          <w:szCs w:val="24"/>
        </w:rPr>
        <w:t>філол</w:t>
      </w:r>
      <w:proofErr w:type="spellEnd"/>
      <w:r w:rsidRPr="00224BE9">
        <w:rPr>
          <w:sz w:val="24"/>
          <w:szCs w:val="24"/>
        </w:rPr>
        <w:t>. наук : спец. 10.02.17</w:t>
      </w:r>
      <w:r w:rsidRPr="00224BE9">
        <w:rPr>
          <w:bCs/>
          <w:sz w:val="24"/>
          <w:szCs w:val="24"/>
        </w:rPr>
        <w:t xml:space="preserve"> "Порівняльне та типологічне мовознавство" / Т.В. </w:t>
      </w:r>
      <w:proofErr w:type="spellStart"/>
      <w:r w:rsidRPr="00224BE9">
        <w:rPr>
          <w:sz w:val="24"/>
          <w:szCs w:val="24"/>
        </w:rPr>
        <w:t>Тарануха</w:t>
      </w:r>
      <w:proofErr w:type="spellEnd"/>
      <w:r w:rsidRPr="00224BE9">
        <w:rPr>
          <w:sz w:val="24"/>
          <w:szCs w:val="24"/>
        </w:rPr>
        <w:t xml:space="preserve">. – Львів, 2013. – 20 с. 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Фещенко</w:t>
      </w:r>
      <w:proofErr w:type="spellEnd"/>
      <w:r w:rsidRPr="00224BE9">
        <w:rPr>
          <w:sz w:val="24"/>
          <w:szCs w:val="24"/>
        </w:rPr>
        <w:t xml:space="preserve"> Ю.</w:t>
      </w:r>
      <w:r>
        <w:rPr>
          <w:sz w:val="24"/>
          <w:szCs w:val="24"/>
        </w:rPr>
        <w:t> </w:t>
      </w:r>
      <w:r w:rsidRPr="00224BE9">
        <w:rPr>
          <w:sz w:val="24"/>
          <w:szCs w:val="24"/>
        </w:rPr>
        <w:t xml:space="preserve">И. </w:t>
      </w:r>
      <w:proofErr w:type="spellStart"/>
      <w:r w:rsidRPr="00224BE9">
        <w:rPr>
          <w:sz w:val="24"/>
          <w:szCs w:val="24"/>
        </w:rPr>
        <w:t>Идиоматическое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пространство</w:t>
      </w:r>
      <w:proofErr w:type="spellEnd"/>
      <w:r w:rsidRPr="00224BE9">
        <w:rPr>
          <w:sz w:val="24"/>
          <w:szCs w:val="24"/>
        </w:rPr>
        <w:t xml:space="preserve"> „</w:t>
      </w:r>
      <w:r w:rsidRPr="00224BE9">
        <w:rPr>
          <w:sz w:val="24"/>
          <w:szCs w:val="24"/>
          <w:lang w:val="de-DE"/>
        </w:rPr>
        <w:t>HOMO</w:t>
      </w:r>
      <w:r w:rsidRPr="00224BE9">
        <w:rPr>
          <w:sz w:val="24"/>
          <w:szCs w:val="24"/>
          <w:lang w:val="ru-RU"/>
        </w:rPr>
        <w:t xml:space="preserve"> </w:t>
      </w:r>
      <w:r w:rsidRPr="00224BE9">
        <w:rPr>
          <w:sz w:val="24"/>
          <w:szCs w:val="24"/>
          <w:lang w:val="de-DE"/>
        </w:rPr>
        <w:t>SOCIALIS</w:t>
      </w:r>
      <w:r w:rsidRPr="00224BE9">
        <w:rPr>
          <w:sz w:val="24"/>
          <w:szCs w:val="24"/>
        </w:rPr>
        <w:t xml:space="preserve">“ (на </w:t>
      </w:r>
      <w:proofErr w:type="spellStart"/>
      <w:r w:rsidRPr="00224BE9">
        <w:rPr>
          <w:sz w:val="24"/>
          <w:szCs w:val="24"/>
        </w:rPr>
        <w:t>ма</w:t>
      </w:r>
      <w:r>
        <w:rPr>
          <w:sz w:val="24"/>
          <w:szCs w:val="24"/>
        </w:rPr>
        <w:t>териале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английского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языка</w:t>
      </w:r>
      <w:proofErr w:type="spellEnd"/>
      <w:r>
        <w:rPr>
          <w:sz w:val="24"/>
          <w:szCs w:val="24"/>
        </w:rPr>
        <w:t>) / Ю.</w:t>
      </w:r>
      <w:r>
        <w:rPr>
          <w:sz w:val="24"/>
          <w:szCs w:val="24"/>
          <w:lang w:val="en-US"/>
        </w:rPr>
        <w:t> </w:t>
      </w:r>
      <w:r w:rsidRPr="00224BE9">
        <w:rPr>
          <w:sz w:val="24"/>
          <w:szCs w:val="24"/>
        </w:rPr>
        <w:t xml:space="preserve">И. </w:t>
      </w:r>
      <w:proofErr w:type="spellStart"/>
      <w:r w:rsidRPr="00224BE9">
        <w:rPr>
          <w:sz w:val="24"/>
          <w:szCs w:val="24"/>
        </w:rPr>
        <w:t>Фещенко</w:t>
      </w:r>
      <w:proofErr w:type="spellEnd"/>
      <w:r w:rsidRPr="00224BE9">
        <w:rPr>
          <w:sz w:val="24"/>
          <w:szCs w:val="24"/>
        </w:rPr>
        <w:t xml:space="preserve"> // </w:t>
      </w:r>
      <w:proofErr w:type="spellStart"/>
      <w:r w:rsidRPr="00224BE9">
        <w:rPr>
          <w:sz w:val="24"/>
          <w:szCs w:val="24"/>
        </w:rPr>
        <w:t>Язык</w:t>
      </w:r>
      <w:proofErr w:type="spellEnd"/>
      <w:r w:rsidRPr="00224BE9">
        <w:rPr>
          <w:sz w:val="24"/>
          <w:szCs w:val="24"/>
        </w:rPr>
        <w:t xml:space="preserve"> и </w:t>
      </w:r>
      <w:proofErr w:type="spellStart"/>
      <w:r w:rsidRPr="00224BE9">
        <w:rPr>
          <w:sz w:val="24"/>
          <w:szCs w:val="24"/>
        </w:rPr>
        <w:t>пространство</w:t>
      </w:r>
      <w:proofErr w:type="spellEnd"/>
      <w:r w:rsidRPr="00224BE9">
        <w:rPr>
          <w:sz w:val="24"/>
          <w:szCs w:val="24"/>
        </w:rPr>
        <w:t xml:space="preserve">: </w:t>
      </w:r>
      <w:proofErr w:type="spellStart"/>
      <w:r w:rsidRPr="00224BE9">
        <w:rPr>
          <w:sz w:val="24"/>
          <w:szCs w:val="24"/>
        </w:rPr>
        <w:t>проблемы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онтологии</w:t>
      </w:r>
      <w:proofErr w:type="spellEnd"/>
      <w:r w:rsidRPr="00224BE9">
        <w:rPr>
          <w:sz w:val="24"/>
          <w:szCs w:val="24"/>
        </w:rPr>
        <w:t xml:space="preserve"> и </w:t>
      </w:r>
      <w:proofErr w:type="spellStart"/>
      <w:r w:rsidRPr="00224BE9">
        <w:rPr>
          <w:sz w:val="24"/>
          <w:szCs w:val="24"/>
        </w:rPr>
        <w:t>эпистемологии</w:t>
      </w:r>
      <w:proofErr w:type="spellEnd"/>
      <w:r w:rsidRPr="00224BE9">
        <w:rPr>
          <w:sz w:val="24"/>
          <w:szCs w:val="24"/>
        </w:rPr>
        <w:t xml:space="preserve"> : [</w:t>
      </w:r>
      <w:proofErr w:type="spellStart"/>
      <w:r w:rsidRPr="00224BE9">
        <w:rPr>
          <w:sz w:val="24"/>
          <w:szCs w:val="24"/>
        </w:rPr>
        <w:t>монография</w:t>
      </w:r>
      <w:proofErr w:type="spellEnd"/>
      <w:r w:rsidRPr="00224BE9">
        <w:rPr>
          <w:sz w:val="24"/>
          <w:szCs w:val="24"/>
        </w:rPr>
        <w:t xml:space="preserve">] / </w:t>
      </w:r>
      <w:r w:rsidRPr="00224BE9">
        <w:rPr>
          <w:sz w:val="24"/>
          <w:szCs w:val="24"/>
          <w:lang w:val="ru-RU"/>
        </w:rPr>
        <w:t>[</w:t>
      </w:r>
      <w:r w:rsidRPr="00224BE9">
        <w:rPr>
          <w:sz w:val="24"/>
          <w:szCs w:val="24"/>
        </w:rPr>
        <w:t>А.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Э. </w:t>
      </w:r>
      <w:proofErr w:type="spellStart"/>
      <w:r>
        <w:rPr>
          <w:sz w:val="24"/>
          <w:szCs w:val="24"/>
        </w:rPr>
        <w:t>Левицкий</w:t>
      </w:r>
      <w:proofErr w:type="spellEnd"/>
      <w:r>
        <w:rPr>
          <w:sz w:val="24"/>
          <w:szCs w:val="24"/>
        </w:rPr>
        <w:t>, С.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>И. </w:t>
      </w:r>
      <w:proofErr w:type="spellStart"/>
      <w:r>
        <w:rPr>
          <w:sz w:val="24"/>
          <w:szCs w:val="24"/>
        </w:rPr>
        <w:t>Потапенко</w:t>
      </w:r>
      <w:proofErr w:type="spellEnd"/>
      <w:r>
        <w:rPr>
          <w:sz w:val="24"/>
          <w:szCs w:val="24"/>
        </w:rPr>
        <w:t>, Л.</w:t>
      </w:r>
      <w:r>
        <w:rPr>
          <w:sz w:val="24"/>
          <w:szCs w:val="24"/>
          <w:lang w:val="en-US"/>
        </w:rPr>
        <w:t> </w:t>
      </w:r>
      <w:r w:rsidRPr="00224BE9">
        <w:rPr>
          <w:sz w:val="24"/>
          <w:szCs w:val="24"/>
        </w:rPr>
        <w:t xml:space="preserve">И. </w:t>
      </w:r>
      <w:proofErr w:type="spellStart"/>
      <w:r w:rsidRPr="00224BE9">
        <w:rPr>
          <w:sz w:val="24"/>
          <w:szCs w:val="24"/>
        </w:rPr>
        <w:t>Белехова</w:t>
      </w:r>
      <w:proofErr w:type="spellEnd"/>
      <w:r w:rsidRPr="00224BE9">
        <w:rPr>
          <w:sz w:val="24"/>
          <w:szCs w:val="24"/>
        </w:rPr>
        <w:t xml:space="preserve"> и </w:t>
      </w:r>
      <w:proofErr w:type="spellStart"/>
      <w:r w:rsidRPr="00224BE9">
        <w:rPr>
          <w:sz w:val="24"/>
          <w:szCs w:val="24"/>
        </w:rPr>
        <w:t>др</w:t>
      </w:r>
      <w:proofErr w:type="spellEnd"/>
      <w:r w:rsidRPr="00224BE9">
        <w:rPr>
          <w:sz w:val="24"/>
          <w:szCs w:val="24"/>
        </w:rPr>
        <w:t xml:space="preserve">. ; </w:t>
      </w:r>
      <w:proofErr w:type="spellStart"/>
      <w:r w:rsidRPr="00224BE9">
        <w:rPr>
          <w:sz w:val="24"/>
          <w:szCs w:val="24"/>
        </w:rPr>
        <w:t>под</w:t>
      </w:r>
      <w:proofErr w:type="spellEnd"/>
      <w:r w:rsidRPr="00224BE9">
        <w:rPr>
          <w:sz w:val="24"/>
          <w:szCs w:val="24"/>
        </w:rPr>
        <w:t xml:space="preserve"> ред. А.</w:t>
      </w:r>
      <w:r>
        <w:rPr>
          <w:sz w:val="24"/>
          <w:szCs w:val="24"/>
          <w:lang w:val="en-US"/>
        </w:rPr>
        <w:t> </w:t>
      </w:r>
      <w:proofErr w:type="spellStart"/>
      <w:r w:rsidRPr="00224BE9">
        <w:rPr>
          <w:sz w:val="24"/>
          <w:szCs w:val="24"/>
        </w:rPr>
        <w:t>Э.Левицкого</w:t>
      </w:r>
      <w:proofErr w:type="spellEnd"/>
      <w:r w:rsidRPr="00224BE9">
        <w:rPr>
          <w:sz w:val="24"/>
          <w:szCs w:val="24"/>
        </w:rPr>
        <w:t>, С. И. </w:t>
      </w:r>
      <w:proofErr w:type="spellStart"/>
      <w:r w:rsidRPr="00224BE9">
        <w:rPr>
          <w:sz w:val="24"/>
          <w:szCs w:val="24"/>
        </w:rPr>
        <w:t>Потапенко</w:t>
      </w:r>
      <w:proofErr w:type="spellEnd"/>
      <w:r w:rsidRPr="00224BE9">
        <w:rPr>
          <w:sz w:val="24"/>
          <w:szCs w:val="24"/>
          <w:lang w:val="ru-RU"/>
        </w:rPr>
        <w:t>]</w:t>
      </w:r>
      <w:r w:rsidRPr="00224BE9">
        <w:rPr>
          <w:sz w:val="24"/>
          <w:szCs w:val="24"/>
        </w:rPr>
        <w:t xml:space="preserve">. – </w:t>
      </w:r>
      <w:proofErr w:type="spellStart"/>
      <w:r w:rsidRPr="00224BE9">
        <w:rPr>
          <w:sz w:val="24"/>
          <w:szCs w:val="24"/>
        </w:rPr>
        <w:t>Нежин</w:t>
      </w:r>
      <w:proofErr w:type="spellEnd"/>
      <w:r w:rsidRPr="00224BE9">
        <w:rPr>
          <w:sz w:val="24"/>
          <w:szCs w:val="24"/>
        </w:rPr>
        <w:t xml:space="preserve"> : </w:t>
      </w:r>
      <w:proofErr w:type="spellStart"/>
      <w:r w:rsidRPr="00224BE9">
        <w:rPr>
          <w:sz w:val="24"/>
          <w:szCs w:val="24"/>
        </w:rPr>
        <w:t>Изд</w:t>
      </w:r>
      <w:proofErr w:type="spellEnd"/>
      <w:r w:rsidRPr="00224BE9">
        <w:rPr>
          <w:sz w:val="24"/>
          <w:szCs w:val="24"/>
        </w:rPr>
        <w:t xml:space="preserve">. НГУ </w:t>
      </w:r>
      <w:proofErr w:type="spellStart"/>
      <w:r w:rsidRPr="00224BE9">
        <w:rPr>
          <w:sz w:val="24"/>
          <w:szCs w:val="24"/>
        </w:rPr>
        <w:t>им</w:t>
      </w:r>
      <w:proofErr w:type="spellEnd"/>
      <w:r w:rsidRPr="00224BE9">
        <w:rPr>
          <w:sz w:val="24"/>
          <w:szCs w:val="24"/>
        </w:rPr>
        <w:t>. Н. Гоголя, 2013. – 483 с.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jc w:val="both"/>
        <w:rPr>
          <w:spacing w:val="-2"/>
          <w:sz w:val="24"/>
          <w:szCs w:val="24"/>
        </w:rPr>
      </w:pPr>
      <w:proofErr w:type="spellStart"/>
      <w:r w:rsidRPr="00224BE9">
        <w:rPr>
          <w:sz w:val="24"/>
          <w:szCs w:val="24"/>
        </w:rPr>
        <w:t>Чанышев</w:t>
      </w:r>
      <w:proofErr w:type="spellEnd"/>
      <w:r w:rsidRPr="00224BE9">
        <w:rPr>
          <w:sz w:val="24"/>
          <w:szCs w:val="24"/>
        </w:rPr>
        <w:t xml:space="preserve"> А. Н. Курс </w:t>
      </w:r>
      <w:proofErr w:type="spellStart"/>
      <w:r w:rsidRPr="00224BE9">
        <w:rPr>
          <w:sz w:val="24"/>
          <w:szCs w:val="24"/>
        </w:rPr>
        <w:t>лекций</w:t>
      </w:r>
      <w:proofErr w:type="spellEnd"/>
      <w:r w:rsidRPr="00224BE9">
        <w:rPr>
          <w:sz w:val="24"/>
          <w:szCs w:val="24"/>
        </w:rPr>
        <w:t xml:space="preserve"> по </w:t>
      </w:r>
      <w:proofErr w:type="spellStart"/>
      <w:r w:rsidRPr="00224BE9">
        <w:rPr>
          <w:sz w:val="24"/>
          <w:szCs w:val="24"/>
        </w:rPr>
        <w:t>древней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философии</w:t>
      </w:r>
      <w:proofErr w:type="spellEnd"/>
      <w:r w:rsidRPr="00224BE9">
        <w:rPr>
          <w:sz w:val="24"/>
          <w:szCs w:val="24"/>
        </w:rPr>
        <w:t xml:space="preserve"> / А. Н. </w:t>
      </w:r>
      <w:proofErr w:type="spellStart"/>
      <w:r w:rsidRPr="00224BE9">
        <w:rPr>
          <w:sz w:val="24"/>
          <w:szCs w:val="24"/>
        </w:rPr>
        <w:t>Чанышев</w:t>
      </w:r>
      <w:proofErr w:type="spellEnd"/>
      <w:r w:rsidRPr="00224BE9">
        <w:rPr>
          <w:sz w:val="24"/>
          <w:szCs w:val="24"/>
        </w:rPr>
        <w:t>. – М., 1981. – С. 119-120.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72" w:lineRule="auto"/>
        <w:ind w:left="360"/>
        <w:jc w:val="both"/>
        <w:rPr>
          <w:sz w:val="24"/>
          <w:szCs w:val="24"/>
        </w:rPr>
      </w:pPr>
      <w:r w:rsidRPr="00224BE9">
        <w:rPr>
          <w:sz w:val="24"/>
          <w:szCs w:val="24"/>
          <w:lang w:val="de-DE"/>
        </w:rPr>
        <w:t>Etymologisches</w:t>
      </w:r>
      <w:r w:rsidRPr="00E32714">
        <w:rPr>
          <w:sz w:val="24"/>
          <w:szCs w:val="24"/>
          <w:lang w:val="de-DE"/>
        </w:rPr>
        <w:t xml:space="preserve"> </w:t>
      </w:r>
      <w:r w:rsidRPr="00224BE9">
        <w:rPr>
          <w:sz w:val="24"/>
          <w:szCs w:val="24"/>
          <w:lang w:val="de-DE"/>
        </w:rPr>
        <w:t>W</w:t>
      </w:r>
      <w:r w:rsidRPr="00E32714">
        <w:rPr>
          <w:sz w:val="24"/>
          <w:szCs w:val="24"/>
          <w:lang w:val="de-DE"/>
        </w:rPr>
        <w:t>ö</w:t>
      </w:r>
      <w:r w:rsidRPr="00224BE9">
        <w:rPr>
          <w:sz w:val="24"/>
          <w:szCs w:val="24"/>
          <w:lang w:val="de-DE"/>
        </w:rPr>
        <w:t>rterbuch</w:t>
      </w:r>
      <w:r w:rsidRPr="00E32714">
        <w:rPr>
          <w:sz w:val="24"/>
          <w:szCs w:val="24"/>
          <w:lang w:val="de-DE"/>
        </w:rPr>
        <w:t xml:space="preserve"> </w:t>
      </w:r>
      <w:r w:rsidRPr="00224BE9">
        <w:rPr>
          <w:sz w:val="24"/>
          <w:szCs w:val="24"/>
          <w:lang w:val="de-DE"/>
        </w:rPr>
        <w:t>des</w:t>
      </w:r>
      <w:r w:rsidRPr="00E32714">
        <w:rPr>
          <w:sz w:val="24"/>
          <w:szCs w:val="24"/>
          <w:lang w:val="de-DE"/>
        </w:rPr>
        <w:t xml:space="preserve"> </w:t>
      </w:r>
      <w:r w:rsidRPr="00224BE9">
        <w:rPr>
          <w:sz w:val="24"/>
          <w:szCs w:val="24"/>
          <w:lang w:val="de-DE"/>
        </w:rPr>
        <w:t>Deutschen. – Deutscher Taschenbuch Verlag, München</w:t>
      </w:r>
      <w:r w:rsidRPr="00224BE9">
        <w:rPr>
          <w:sz w:val="24"/>
          <w:szCs w:val="24"/>
        </w:rPr>
        <w:t>,</w:t>
      </w:r>
      <w:r w:rsidRPr="00224BE9">
        <w:rPr>
          <w:sz w:val="24"/>
          <w:szCs w:val="24"/>
          <w:lang w:val="de-DE"/>
        </w:rPr>
        <w:t xml:space="preserve"> 1993</w:t>
      </w:r>
      <w:r w:rsidRPr="00224BE9">
        <w:rPr>
          <w:sz w:val="24"/>
          <w:szCs w:val="24"/>
        </w:rPr>
        <w:t>.</w:t>
      </w:r>
      <w:r w:rsidRPr="00224BE9">
        <w:rPr>
          <w:sz w:val="24"/>
          <w:szCs w:val="24"/>
          <w:lang w:val="de-DE"/>
        </w:rPr>
        <w:t xml:space="preserve"> – S. 353.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360"/>
        </w:tabs>
        <w:spacing w:line="372" w:lineRule="auto"/>
        <w:ind w:left="360"/>
        <w:jc w:val="both"/>
        <w:rPr>
          <w:b/>
          <w:sz w:val="24"/>
          <w:szCs w:val="24"/>
        </w:rPr>
      </w:pPr>
      <w:proofErr w:type="spellStart"/>
      <w:r w:rsidRPr="00224BE9">
        <w:rPr>
          <w:sz w:val="24"/>
          <w:szCs w:val="24"/>
        </w:rPr>
        <w:t>Etymologisches</w:t>
      </w:r>
      <w:proofErr w:type="spellEnd"/>
      <w:r w:rsidRPr="00224BE9">
        <w:rPr>
          <w:sz w:val="24"/>
          <w:szCs w:val="24"/>
        </w:rPr>
        <w:t xml:space="preserve"> W</w:t>
      </w:r>
      <w:r w:rsidRPr="00224BE9">
        <w:rPr>
          <w:sz w:val="24"/>
          <w:szCs w:val="24"/>
          <w:lang w:val="de-DE"/>
        </w:rPr>
        <w:t>ö</w:t>
      </w:r>
      <w:proofErr w:type="spellStart"/>
      <w:r w:rsidRPr="00224BE9">
        <w:rPr>
          <w:sz w:val="24"/>
          <w:szCs w:val="24"/>
        </w:rPr>
        <w:t>rterbuch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des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Deutschen</w:t>
      </w:r>
      <w:proofErr w:type="spellEnd"/>
      <w:r w:rsidRPr="00224BE9">
        <w:rPr>
          <w:sz w:val="24"/>
          <w:szCs w:val="24"/>
          <w:lang w:val="de-DE"/>
        </w:rPr>
        <w:t xml:space="preserve"> </w:t>
      </w:r>
      <w:r w:rsidRPr="00224BE9">
        <w:rPr>
          <w:sz w:val="24"/>
          <w:szCs w:val="24"/>
        </w:rPr>
        <w:t xml:space="preserve">/ </w:t>
      </w:r>
      <w:proofErr w:type="spellStart"/>
      <w:r w:rsidRPr="00224BE9">
        <w:rPr>
          <w:sz w:val="24"/>
          <w:szCs w:val="24"/>
        </w:rPr>
        <w:t>erarb</w:t>
      </w:r>
      <w:proofErr w:type="spellEnd"/>
      <w:r w:rsidRPr="00224BE9">
        <w:rPr>
          <w:sz w:val="24"/>
          <w:szCs w:val="24"/>
        </w:rPr>
        <w:t xml:space="preserve">. </w:t>
      </w:r>
      <w:proofErr w:type="spellStart"/>
      <w:r w:rsidRPr="00224BE9">
        <w:rPr>
          <w:sz w:val="24"/>
          <w:szCs w:val="24"/>
        </w:rPr>
        <w:t>unter</w:t>
      </w:r>
      <w:proofErr w:type="spellEnd"/>
      <w:r w:rsidRPr="00224BE9">
        <w:rPr>
          <w:sz w:val="24"/>
          <w:szCs w:val="24"/>
        </w:rPr>
        <w:t xml:space="preserve"> d. </w:t>
      </w:r>
      <w:proofErr w:type="spellStart"/>
      <w:r w:rsidRPr="00224BE9">
        <w:rPr>
          <w:sz w:val="24"/>
          <w:szCs w:val="24"/>
        </w:rPr>
        <w:t>Leitung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von</w:t>
      </w:r>
      <w:proofErr w:type="spellEnd"/>
      <w:r w:rsidRPr="00224BE9">
        <w:rPr>
          <w:sz w:val="24"/>
          <w:szCs w:val="24"/>
        </w:rPr>
        <w:t xml:space="preserve"> W. </w:t>
      </w:r>
      <w:proofErr w:type="spellStart"/>
      <w:r w:rsidRPr="00224BE9">
        <w:rPr>
          <w:sz w:val="24"/>
          <w:szCs w:val="24"/>
        </w:rPr>
        <w:t>Pfeifer</w:t>
      </w:r>
      <w:proofErr w:type="spellEnd"/>
      <w:r w:rsidRPr="00224BE9">
        <w:rPr>
          <w:sz w:val="24"/>
          <w:szCs w:val="24"/>
        </w:rPr>
        <w:t xml:space="preserve">. – </w:t>
      </w:r>
      <w:r w:rsidRPr="00224BE9">
        <w:rPr>
          <w:sz w:val="24"/>
          <w:szCs w:val="24"/>
          <w:lang w:val="de-DE"/>
        </w:rPr>
        <w:t>[</w:t>
      </w:r>
      <w:r w:rsidRPr="00224BE9">
        <w:rPr>
          <w:sz w:val="24"/>
          <w:szCs w:val="24"/>
        </w:rPr>
        <w:t xml:space="preserve">7. </w:t>
      </w:r>
      <w:proofErr w:type="spellStart"/>
      <w:r w:rsidRPr="00224BE9">
        <w:rPr>
          <w:sz w:val="24"/>
          <w:szCs w:val="24"/>
        </w:rPr>
        <w:t>Auflage</w:t>
      </w:r>
      <w:proofErr w:type="spellEnd"/>
      <w:r w:rsidRPr="00224BE9">
        <w:rPr>
          <w:sz w:val="24"/>
          <w:szCs w:val="24"/>
          <w:lang w:val="de-DE"/>
        </w:rPr>
        <w:t>]</w:t>
      </w:r>
      <w:r w:rsidRPr="00224BE9">
        <w:rPr>
          <w:sz w:val="24"/>
          <w:szCs w:val="24"/>
        </w:rPr>
        <w:t>. – M</w:t>
      </w:r>
      <w:r w:rsidRPr="00224BE9">
        <w:rPr>
          <w:sz w:val="24"/>
          <w:szCs w:val="24"/>
          <w:lang w:val="de-DE"/>
        </w:rPr>
        <w:t>ü</w:t>
      </w:r>
      <w:proofErr w:type="spellStart"/>
      <w:r w:rsidRPr="00224BE9">
        <w:rPr>
          <w:sz w:val="24"/>
          <w:szCs w:val="24"/>
        </w:rPr>
        <w:t>nchen</w:t>
      </w:r>
      <w:proofErr w:type="spellEnd"/>
      <w:r w:rsidRPr="00224BE9">
        <w:rPr>
          <w:sz w:val="24"/>
          <w:szCs w:val="24"/>
        </w:rPr>
        <w:t xml:space="preserve"> : </w:t>
      </w:r>
      <w:proofErr w:type="spellStart"/>
      <w:r w:rsidRPr="00224BE9">
        <w:rPr>
          <w:sz w:val="24"/>
          <w:szCs w:val="24"/>
        </w:rPr>
        <w:t>Deutscher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Taschenbuc</w:t>
      </w:r>
      <w:proofErr w:type="spellEnd"/>
      <w:r w:rsidRPr="00224BE9">
        <w:rPr>
          <w:sz w:val="24"/>
          <w:szCs w:val="24"/>
          <w:lang w:val="de-DE"/>
        </w:rPr>
        <w:t>h</w:t>
      </w:r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Verlag</w:t>
      </w:r>
      <w:proofErr w:type="spellEnd"/>
      <w:r w:rsidRPr="00224BE9">
        <w:rPr>
          <w:sz w:val="24"/>
          <w:szCs w:val="24"/>
        </w:rPr>
        <w:t xml:space="preserve"> </w:t>
      </w:r>
      <w:proofErr w:type="spellStart"/>
      <w:r w:rsidRPr="00224BE9">
        <w:rPr>
          <w:sz w:val="24"/>
          <w:szCs w:val="24"/>
        </w:rPr>
        <w:t>GmbH</w:t>
      </w:r>
      <w:proofErr w:type="spellEnd"/>
      <w:r w:rsidRPr="00224BE9">
        <w:rPr>
          <w:sz w:val="24"/>
          <w:szCs w:val="24"/>
        </w:rPr>
        <w:t xml:space="preserve"> &amp; </w:t>
      </w:r>
      <w:proofErr w:type="spellStart"/>
      <w:r w:rsidRPr="00224BE9">
        <w:rPr>
          <w:sz w:val="24"/>
          <w:szCs w:val="24"/>
        </w:rPr>
        <w:t>Co</w:t>
      </w:r>
      <w:proofErr w:type="spellEnd"/>
      <w:r w:rsidRPr="00224BE9">
        <w:rPr>
          <w:sz w:val="24"/>
          <w:szCs w:val="24"/>
        </w:rPr>
        <w:t>. KG, 2004.</w:t>
      </w:r>
      <w:r w:rsidRPr="00224BE9">
        <w:rPr>
          <w:sz w:val="24"/>
          <w:szCs w:val="24"/>
          <w:lang w:val="de-DE"/>
        </w:rPr>
        <w:t xml:space="preserve"> </w:t>
      </w:r>
      <w:r w:rsidRPr="00224BE9">
        <w:rPr>
          <w:sz w:val="24"/>
          <w:szCs w:val="24"/>
        </w:rPr>
        <w:t>–</w:t>
      </w:r>
      <w:r w:rsidRPr="00224BE9">
        <w:rPr>
          <w:sz w:val="24"/>
          <w:szCs w:val="24"/>
          <w:lang w:val="de-DE"/>
        </w:rPr>
        <w:t xml:space="preserve"> </w:t>
      </w:r>
      <w:r w:rsidRPr="00224BE9">
        <w:rPr>
          <w:sz w:val="24"/>
          <w:szCs w:val="24"/>
        </w:rPr>
        <w:t xml:space="preserve"> 1666 S.</w:t>
      </w:r>
    </w:p>
    <w:p w:rsidR="00CD525C" w:rsidRDefault="00CD525C" w:rsidP="00CD525C">
      <w:pPr>
        <w:numPr>
          <w:ilvl w:val="0"/>
          <w:numId w:val="2"/>
        </w:numPr>
        <w:tabs>
          <w:tab w:val="num" w:pos="360"/>
        </w:tabs>
        <w:spacing w:line="372" w:lineRule="auto"/>
        <w:ind w:left="360"/>
        <w:jc w:val="both"/>
        <w:rPr>
          <w:sz w:val="24"/>
          <w:szCs w:val="24"/>
          <w:lang w:val="de-DE"/>
        </w:rPr>
      </w:pPr>
      <w:r w:rsidRPr="00224BE9">
        <w:rPr>
          <w:sz w:val="24"/>
          <w:szCs w:val="24"/>
          <w:lang w:val="de-DE"/>
        </w:rPr>
        <w:t xml:space="preserve">Grimm J. Deutsches Wörterbuch </w:t>
      </w:r>
      <w:r w:rsidRPr="00224BE9">
        <w:rPr>
          <w:sz w:val="24"/>
          <w:szCs w:val="24"/>
        </w:rPr>
        <w:t xml:space="preserve">/ </w:t>
      </w:r>
      <w:r w:rsidRPr="00224BE9">
        <w:rPr>
          <w:sz w:val="24"/>
          <w:szCs w:val="24"/>
          <w:lang w:val="de-DE"/>
        </w:rPr>
        <w:t xml:space="preserve">Grimm </w:t>
      </w:r>
      <w:proofErr w:type="gramStart"/>
      <w:r w:rsidRPr="00224BE9">
        <w:rPr>
          <w:sz w:val="24"/>
          <w:szCs w:val="24"/>
          <w:lang w:val="de-DE"/>
        </w:rPr>
        <w:t>J.</w:t>
      </w:r>
      <w:r w:rsidRPr="00224BE9">
        <w:rPr>
          <w:sz w:val="24"/>
          <w:szCs w:val="24"/>
        </w:rPr>
        <w:t>,</w:t>
      </w:r>
      <w:proofErr w:type="gramEnd"/>
      <w:r w:rsidRPr="00224BE9">
        <w:rPr>
          <w:sz w:val="24"/>
          <w:szCs w:val="24"/>
          <w:lang w:val="de-DE"/>
        </w:rPr>
        <w:t xml:space="preserve"> Grimm W.</w:t>
      </w:r>
      <w:r w:rsidRPr="00224BE9">
        <w:rPr>
          <w:sz w:val="24"/>
          <w:szCs w:val="24"/>
        </w:rPr>
        <w:t xml:space="preserve"> –</w:t>
      </w:r>
      <w:r w:rsidRPr="00224BE9">
        <w:rPr>
          <w:sz w:val="24"/>
          <w:szCs w:val="24"/>
          <w:lang w:val="de-DE"/>
        </w:rPr>
        <w:t xml:space="preserve"> [</w:t>
      </w:r>
      <w:proofErr w:type="spellStart"/>
      <w:r w:rsidRPr="00224BE9">
        <w:rPr>
          <w:sz w:val="24"/>
          <w:szCs w:val="24"/>
          <w:lang w:val="de-DE"/>
        </w:rPr>
        <w:t>Bd</w:t>
      </w:r>
      <w:proofErr w:type="spellEnd"/>
      <w:r w:rsidRPr="00224BE9">
        <w:rPr>
          <w:sz w:val="24"/>
          <w:szCs w:val="24"/>
        </w:rPr>
        <w:t>. 4</w:t>
      </w:r>
      <w:r w:rsidRPr="00224BE9">
        <w:rPr>
          <w:sz w:val="24"/>
          <w:szCs w:val="24"/>
          <w:lang w:val="de-DE"/>
        </w:rPr>
        <w:t>.]. – Leipzig, 1877</w:t>
      </w:r>
      <w:r w:rsidRPr="00224BE9">
        <w:rPr>
          <w:sz w:val="24"/>
          <w:szCs w:val="24"/>
        </w:rPr>
        <w:t>.</w:t>
      </w:r>
      <w:r w:rsidRPr="00224BE9">
        <w:rPr>
          <w:sz w:val="24"/>
          <w:szCs w:val="24"/>
          <w:lang w:val="de-DE"/>
        </w:rPr>
        <w:t xml:space="preserve"> – </w:t>
      </w:r>
      <w:r w:rsidRPr="00224BE9">
        <w:rPr>
          <w:sz w:val="24"/>
          <w:szCs w:val="24"/>
        </w:rPr>
        <w:t xml:space="preserve"> </w:t>
      </w:r>
      <w:r w:rsidRPr="00224BE9">
        <w:rPr>
          <w:sz w:val="24"/>
          <w:szCs w:val="24"/>
          <w:lang w:val="de-DE"/>
        </w:rPr>
        <w:t>S</w:t>
      </w:r>
      <w:r>
        <w:rPr>
          <w:sz w:val="24"/>
          <w:szCs w:val="24"/>
        </w:rPr>
        <w:t>. 9</w:t>
      </w:r>
      <w:r>
        <w:rPr>
          <w:sz w:val="24"/>
          <w:szCs w:val="24"/>
          <w:lang w:val="de-DE"/>
        </w:rPr>
        <w:t>.</w:t>
      </w:r>
    </w:p>
    <w:p w:rsidR="00CD525C" w:rsidRPr="00224BE9" w:rsidRDefault="00CD525C" w:rsidP="00CD525C">
      <w:pPr>
        <w:numPr>
          <w:ilvl w:val="0"/>
          <w:numId w:val="2"/>
        </w:numPr>
        <w:tabs>
          <w:tab w:val="num" w:pos="1080"/>
        </w:tabs>
        <w:overflowPunct w:val="0"/>
        <w:autoSpaceDE w:val="0"/>
        <w:autoSpaceDN w:val="0"/>
        <w:adjustRightInd w:val="0"/>
        <w:spacing w:line="372" w:lineRule="auto"/>
        <w:ind w:left="360"/>
        <w:jc w:val="both"/>
        <w:textAlignment w:val="baseline"/>
        <w:rPr>
          <w:sz w:val="24"/>
          <w:szCs w:val="24"/>
          <w:lang w:val="de-DE"/>
        </w:rPr>
      </w:pPr>
      <w:r w:rsidRPr="00224BE9">
        <w:rPr>
          <w:sz w:val="24"/>
          <w:szCs w:val="24"/>
          <w:lang w:val="de-DE"/>
        </w:rPr>
        <w:t>Meyer M</w:t>
      </w:r>
      <w:r w:rsidRPr="00224BE9">
        <w:rPr>
          <w:sz w:val="24"/>
          <w:szCs w:val="24"/>
        </w:rPr>
        <w:t>.</w:t>
      </w:r>
      <w:r w:rsidRPr="00224BE9">
        <w:rPr>
          <w:sz w:val="24"/>
          <w:szCs w:val="24"/>
          <w:lang w:val="de-DE"/>
        </w:rPr>
        <w:t xml:space="preserve"> Über die Frechheit / Michel Meyer</w:t>
      </w:r>
      <w:r w:rsidRPr="00224BE9">
        <w:rPr>
          <w:sz w:val="24"/>
          <w:szCs w:val="24"/>
        </w:rPr>
        <w:t xml:space="preserve"> ;</w:t>
      </w:r>
      <w:r w:rsidRPr="00224BE9">
        <w:rPr>
          <w:sz w:val="24"/>
          <w:szCs w:val="24"/>
          <w:lang w:val="de-DE"/>
        </w:rPr>
        <w:t xml:space="preserve"> Aus dem Franz. von Leopold </w:t>
      </w:r>
      <w:proofErr w:type="spellStart"/>
      <w:r w:rsidRPr="00224BE9">
        <w:rPr>
          <w:sz w:val="24"/>
          <w:szCs w:val="24"/>
          <w:lang w:val="de-DE"/>
        </w:rPr>
        <w:t>Federmair</w:t>
      </w:r>
      <w:proofErr w:type="spellEnd"/>
      <w:r w:rsidRPr="00224BE9">
        <w:rPr>
          <w:sz w:val="24"/>
          <w:szCs w:val="24"/>
        </w:rPr>
        <w:t>. –</w:t>
      </w:r>
      <w:r w:rsidRPr="00224BE9">
        <w:rPr>
          <w:sz w:val="24"/>
          <w:szCs w:val="24"/>
          <w:lang w:val="de-DE"/>
        </w:rPr>
        <w:t xml:space="preserve"> Baden-Baden ; Zürich : Elster-Verl. Zürich : Rio-Verl</w:t>
      </w:r>
      <w:r w:rsidRPr="00224BE9">
        <w:rPr>
          <w:sz w:val="24"/>
          <w:szCs w:val="24"/>
        </w:rPr>
        <w:t>,</w:t>
      </w:r>
      <w:r w:rsidRPr="00224BE9">
        <w:rPr>
          <w:sz w:val="24"/>
          <w:szCs w:val="24"/>
          <w:lang w:val="de-DE"/>
        </w:rPr>
        <w:t xml:space="preserve"> 1997</w:t>
      </w:r>
      <w:r w:rsidRPr="00224BE9">
        <w:rPr>
          <w:sz w:val="24"/>
          <w:szCs w:val="24"/>
        </w:rPr>
        <w:t>. –</w:t>
      </w:r>
      <w:r w:rsidRPr="00224BE9">
        <w:rPr>
          <w:sz w:val="24"/>
          <w:szCs w:val="24"/>
          <w:lang w:val="de-DE"/>
        </w:rPr>
        <w:t xml:space="preserve"> 176 S.  </w:t>
      </w:r>
    </w:p>
    <w:p w:rsidR="00CD525C" w:rsidRPr="00224BE9" w:rsidRDefault="00CD525C" w:rsidP="00CD525C">
      <w:pPr>
        <w:spacing w:line="372" w:lineRule="auto"/>
        <w:ind w:left="360"/>
        <w:jc w:val="both"/>
        <w:rPr>
          <w:sz w:val="24"/>
          <w:szCs w:val="24"/>
          <w:lang w:val="de-DE"/>
        </w:rPr>
      </w:pPr>
    </w:p>
    <w:p w:rsidR="00CD525C" w:rsidRPr="006C6FE9" w:rsidRDefault="00CD525C" w:rsidP="00CD525C">
      <w:pPr>
        <w:spacing w:line="360" w:lineRule="auto"/>
        <w:ind w:firstLine="709"/>
        <w:jc w:val="both"/>
        <w:rPr>
          <w:i/>
          <w:spacing w:val="-4"/>
          <w:sz w:val="24"/>
          <w:szCs w:val="24"/>
        </w:rPr>
      </w:pPr>
      <w:r w:rsidRPr="00F52267">
        <w:rPr>
          <w:b/>
          <w:sz w:val="24"/>
          <w:szCs w:val="24"/>
        </w:rPr>
        <w:t xml:space="preserve">Липка </w:t>
      </w:r>
      <w:proofErr w:type="spellStart"/>
      <w:r w:rsidRPr="00F52267">
        <w:rPr>
          <w:b/>
          <w:sz w:val="24"/>
          <w:szCs w:val="24"/>
        </w:rPr>
        <w:t>Светлана</w:t>
      </w:r>
      <w:proofErr w:type="spellEnd"/>
      <w:r w:rsidRPr="00F52267">
        <w:rPr>
          <w:b/>
          <w:sz w:val="24"/>
          <w:szCs w:val="24"/>
        </w:rPr>
        <w:t xml:space="preserve">. </w:t>
      </w:r>
      <w:proofErr w:type="spellStart"/>
      <w:r w:rsidRPr="00F52267">
        <w:rPr>
          <w:b/>
          <w:spacing w:val="4"/>
          <w:sz w:val="24"/>
          <w:szCs w:val="24"/>
        </w:rPr>
        <w:t>П</w:t>
      </w:r>
      <w:r w:rsidRPr="00F52267">
        <w:rPr>
          <w:b/>
          <w:spacing w:val="-2"/>
          <w:sz w:val="24"/>
          <w:szCs w:val="24"/>
        </w:rPr>
        <w:t>онят</w:t>
      </w:r>
      <w:r w:rsidRPr="00F52267">
        <w:rPr>
          <w:b/>
          <w:spacing w:val="-2"/>
          <w:sz w:val="24"/>
          <w:szCs w:val="24"/>
          <w:lang w:val="ru-RU"/>
        </w:rPr>
        <w:t>ие</w:t>
      </w:r>
      <w:proofErr w:type="spellEnd"/>
      <w:r w:rsidRPr="00F52267">
        <w:rPr>
          <w:b/>
          <w:spacing w:val="-2"/>
          <w:sz w:val="24"/>
          <w:szCs w:val="24"/>
        </w:rPr>
        <w:t xml:space="preserve"> „</w:t>
      </w:r>
      <w:r w:rsidRPr="00F52267">
        <w:rPr>
          <w:b/>
          <w:spacing w:val="-2"/>
          <w:sz w:val="24"/>
          <w:szCs w:val="24"/>
          <w:lang w:val="ru-RU"/>
        </w:rPr>
        <w:t>дерзкое поведение</w:t>
      </w:r>
      <w:r w:rsidRPr="00F52267">
        <w:rPr>
          <w:b/>
          <w:spacing w:val="-2"/>
          <w:sz w:val="24"/>
          <w:szCs w:val="24"/>
        </w:rPr>
        <w:t xml:space="preserve">“ </w:t>
      </w:r>
      <w:r w:rsidRPr="00F52267">
        <w:rPr>
          <w:b/>
          <w:spacing w:val="-2"/>
          <w:sz w:val="24"/>
          <w:szCs w:val="24"/>
          <w:lang w:val="ru-RU"/>
        </w:rPr>
        <w:t>ка</w:t>
      </w:r>
      <w:r w:rsidRPr="00F52267">
        <w:rPr>
          <w:b/>
          <w:spacing w:val="-2"/>
          <w:sz w:val="24"/>
          <w:szCs w:val="24"/>
        </w:rPr>
        <w:t xml:space="preserve">к фрагмент </w:t>
      </w:r>
      <w:r w:rsidRPr="00F52267">
        <w:rPr>
          <w:b/>
          <w:spacing w:val="-2"/>
          <w:sz w:val="24"/>
          <w:szCs w:val="24"/>
          <w:lang w:val="ru-RU"/>
        </w:rPr>
        <w:t>языковой</w:t>
      </w:r>
      <w:r w:rsidRPr="00F52267">
        <w:rPr>
          <w:b/>
          <w:spacing w:val="-2"/>
          <w:sz w:val="24"/>
          <w:szCs w:val="24"/>
        </w:rPr>
        <w:t xml:space="preserve"> картин</w:t>
      </w:r>
      <w:r w:rsidRPr="00F52267">
        <w:rPr>
          <w:b/>
          <w:spacing w:val="-2"/>
          <w:sz w:val="24"/>
          <w:szCs w:val="24"/>
          <w:lang w:val="ru-RU"/>
        </w:rPr>
        <w:t>ы</w:t>
      </w:r>
      <w:r w:rsidRPr="00F52267">
        <w:rPr>
          <w:b/>
          <w:spacing w:val="-2"/>
          <w:sz w:val="24"/>
          <w:szCs w:val="24"/>
        </w:rPr>
        <w:t xml:space="preserve"> </w:t>
      </w:r>
      <w:r w:rsidRPr="00F52267">
        <w:rPr>
          <w:b/>
          <w:spacing w:val="-2"/>
          <w:sz w:val="24"/>
          <w:szCs w:val="24"/>
          <w:lang w:val="ru-RU"/>
        </w:rPr>
        <w:t>мира</w:t>
      </w:r>
      <w:r w:rsidRPr="00F52267">
        <w:rPr>
          <w:b/>
          <w:spacing w:val="-2"/>
          <w:sz w:val="24"/>
          <w:szCs w:val="24"/>
        </w:rPr>
        <w:t xml:space="preserve"> (на матер</w:t>
      </w:r>
      <w:r w:rsidRPr="00F52267">
        <w:rPr>
          <w:b/>
          <w:spacing w:val="-2"/>
          <w:sz w:val="24"/>
          <w:szCs w:val="24"/>
          <w:lang w:val="ru-RU"/>
        </w:rPr>
        <w:t>и</w:t>
      </w:r>
      <w:proofErr w:type="spellStart"/>
      <w:r w:rsidRPr="00F52267">
        <w:rPr>
          <w:b/>
          <w:spacing w:val="-2"/>
          <w:sz w:val="24"/>
          <w:szCs w:val="24"/>
        </w:rPr>
        <w:t>ал</w:t>
      </w:r>
      <w:proofErr w:type="spellEnd"/>
      <w:r w:rsidRPr="00F52267">
        <w:rPr>
          <w:b/>
          <w:spacing w:val="-2"/>
          <w:sz w:val="24"/>
          <w:szCs w:val="24"/>
          <w:lang w:val="ru-RU"/>
        </w:rPr>
        <w:t xml:space="preserve">е </w:t>
      </w:r>
      <w:r w:rsidRPr="00F52267">
        <w:rPr>
          <w:b/>
          <w:spacing w:val="-2"/>
          <w:sz w:val="24"/>
          <w:szCs w:val="24"/>
        </w:rPr>
        <w:t>н</w:t>
      </w:r>
      <w:r w:rsidRPr="00F52267">
        <w:rPr>
          <w:b/>
          <w:spacing w:val="-2"/>
          <w:sz w:val="24"/>
          <w:szCs w:val="24"/>
          <w:lang w:val="ru-RU"/>
        </w:rPr>
        <w:t>е</w:t>
      </w:r>
      <w:proofErr w:type="spellStart"/>
      <w:r w:rsidRPr="00F52267">
        <w:rPr>
          <w:b/>
          <w:spacing w:val="-2"/>
          <w:sz w:val="24"/>
          <w:szCs w:val="24"/>
        </w:rPr>
        <w:t>мецко</w:t>
      </w:r>
      <w:r w:rsidRPr="00F52267">
        <w:rPr>
          <w:b/>
          <w:spacing w:val="-2"/>
          <w:sz w:val="24"/>
          <w:szCs w:val="24"/>
          <w:lang w:val="ru-RU"/>
        </w:rPr>
        <w:t>го</w:t>
      </w:r>
      <w:proofErr w:type="spellEnd"/>
      <w:r w:rsidRPr="00F52267">
        <w:rPr>
          <w:b/>
          <w:spacing w:val="-2"/>
          <w:sz w:val="24"/>
          <w:szCs w:val="24"/>
          <w:lang w:val="ru-RU"/>
        </w:rPr>
        <w:t xml:space="preserve"> языка</w:t>
      </w:r>
      <w:r w:rsidRPr="00F52267">
        <w:rPr>
          <w:b/>
          <w:spacing w:val="-2"/>
          <w:sz w:val="24"/>
          <w:szCs w:val="24"/>
        </w:rPr>
        <w:t>)</w:t>
      </w:r>
      <w:r w:rsidRPr="00F52267">
        <w:rPr>
          <w:b/>
          <w:spacing w:val="-2"/>
          <w:sz w:val="24"/>
          <w:szCs w:val="24"/>
          <w:lang w:val="ru-RU"/>
        </w:rPr>
        <w:t>.</w:t>
      </w:r>
      <w:r>
        <w:rPr>
          <w:bCs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bCs/>
          <w:spacing w:val="-4"/>
          <w:sz w:val="24"/>
          <w:szCs w:val="24"/>
        </w:rPr>
        <w:t>Статья</w:t>
      </w:r>
      <w:proofErr w:type="spellEnd"/>
      <w:r>
        <w:rPr>
          <w:bCs/>
          <w:spacing w:val="-4"/>
          <w:sz w:val="24"/>
          <w:szCs w:val="24"/>
        </w:rPr>
        <w:t xml:space="preserve"> п</w:t>
      </w:r>
      <w:r>
        <w:rPr>
          <w:bCs/>
          <w:spacing w:val="-4"/>
          <w:sz w:val="24"/>
          <w:szCs w:val="24"/>
          <w:lang w:val="ru-RU"/>
        </w:rPr>
        <w:t>о</w:t>
      </w:r>
      <w:proofErr w:type="spellStart"/>
      <w:r>
        <w:rPr>
          <w:bCs/>
          <w:spacing w:val="-4"/>
          <w:sz w:val="24"/>
          <w:szCs w:val="24"/>
        </w:rPr>
        <w:t>свя</w:t>
      </w:r>
      <w:proofErr w:type="spellEnd"/>
      <w:r>
        <w:rPr>
          <w:bCs/>
          <w:spacing w:val="-4"/>
          <w:sz w:val="24"/>
          <w:szCs w:val="24"/>
          <w:lang w:val="ru-RU"/>
        </w:rPr>
        <w:t>щ</w:t>
      </w:r>
      <w:proofErr w:type="spellStart"/>
      <w:r>
        <w:rPr>
          <w:bCs/>
          <w:spacing w:val="-4"/>
          <w:sz w:val="24"/>
          <w:szCs w:val="24"/>
        </w:rPr>
        <w:t>ена</w:t>
      </w:r>
      <w:proofErr w:type="spellEnd"/>
      <w:r>
        <w:rPr>
          <w:bCs/>
          <w:spacing w:val="-4"/>
          <w:sz w:val="24"/>
          <w:szCs w:val="24"/>
        </w:rPr>
        <w:t xml:space="preserve"> комплексному опис</w:t>
      </w:r>
      <w:proofErr w:type="spellStart"/>
      <w:r>
        <w:rPr>
          <w:bCs/>
          <w:spacing w:val="-4"/>
          <w:sz w:val="24"/>
          <w:szCs w:val="24"/>
          <w:lang w:val="ru-RU"/>
        </w:rPr>
        <w:t>анию</w:t>
      </w:r>
      <w:proofErr w:type="spellEnd"/>
      <w:r>
        <w:rPr>
          <w:bCs/>
          <w:spacing w:val="-4"/>
          <w:sz w:val="24"/>
          <w:szCs w:val="24"/>
        </w:rPr>
        <w:t xml:space="preserve"> </w:t>
      </w:r>
      <w:proofErr w:type="spellStart"/>
      <w:r>
        <w:rPr>
          <w:bCs/>
          <w:spacing w:val="-4"/>
          <w:sz w:val="24"/>
          <w:szCs w:val="24"/>
        </w:rPr>
        <w:t>понят</w:t>
      </w:r>
      <w:proofErr w:type="spellEnd"/>
      <w:r>
        <w:rPr>
          <w:bCs/>
          <w:spacing w:val="-4"/>
          <w:sz w:val="24"/>
          <w:szCs w:val="24"/>
          <w:lang w:val="ru-RU"/>
        </w:rPr>
        <w:t>и</w:t>
      </w:r>
      <w:r>
        <w:rPr>
          <w:bCs/>
          <w:spacing w:val="-4"/>
          <w:sz w:val="24"/>
          <w:szCs w:val="24"/>
        </w:rPr>
        <w:t>я «</w:t>
      </w:r>
      <w:r>
        <w:rPr>
          <w:bCs/>
          <w:spacing w:val="-4"/>
          <w:sz w:val="24"/>
          <w:szCs w:val="24"/>
          <w:lang w:val="ru-RU"/>
        </w:rPr>
        <w:t>дерзкое</w:t>
      </w:r>
      <w:r>
        <w:rPr>
          <w:bCs/>
          <w:spacing w:val="-4"/>
          <w:sz w:val="24"/>
          <w:szCs w:val="24"/>
        </w:rPr>
        <w:t xml:space="preserve"> </w:t>
      </w:r>
      <w:proofErr w:type="spellStart"/>
      <w:r>
        <w:rPr>
          <w:bCs/>
          <w:spacing w:val="-4"/>
          <w:sz w:val="24"/>
          <w:szCs w:val="24"/>
        </w:rPr>
        <w:t>повед</w:t>
      </w:r>
      <w:proofErr w:type="spellEnd"/>
      <w:r>
        <w:rPr>
          <w:bCs/>
          <w:spacing w:val="-4"/>
          <w:sz w:val="24"/>
          <w:szCs w:val="24"/>
          <w:lang w:val="ru-RU"/>
        </w:rPr>
        <w:t>е</w:t>
      </w:r>
      <w:r>
        <w:rPr>
          <w:bCs/>
          <w:spacing w:val="-4"/>
          <w:sz w:val="24"/>
          <w:szCs w:val="24"/>
        </w:rPr>
        <w:t>н</w:t>
      </w:r>
      <w:proofErr w:type="spellStart"/>
      <w:r>
        <w:rPr>
          <w:bCs/>
          <w:spacing w:val="-4"/>
          <w:sz w:val="24"/>
          <w:szCs w:val="24"/>
          <w:lang w:val="ru-RU"/>
        </w:rPr>
        <w:t>ие</w:t>
      </w:r>
      <w:proofErr w:type="spellEnd"/>
      <w:r>
        <w:rPr>
          <w:bCs/>
          <w:spacing w:val="-4"/>
          <w:sz w:val="24"/>
          <w:szCs w:val="24"/>
        </w:rPr>
        <w:t xml:space="preserve">» </w:t>
      </w:r>
      <w:r>
        <w:rPr>
          <w:bCs/>
          <w:spacing w:val="-4"/>
          <w:sz w:val="24"/>
          <w:szCs w:val="24"/>
          <w:lang w:val="ru-RU"/>
        </w:rPr>
        <w:t>ка</w:t>
      </w:r>
      <w:r>
        <w:rPr>
          <w:bCs/>
          <w:spacing w:val="-4"/>
          <w:sz w:val="24"/>
          <w:szCs w:val="24"/>
        </w:rPr>
        <w:t>к фрагмент</w:t>
      </w:r>
      <w:r>
        <w:rPr>
          <w:bCs/>
          <w:spacing w:val="-4"/>
          <w:sz w:val="24"/>
          <w:szCs w:val="24"/>
          <w:lang w:val="ru-RU"/>
        </w:rPr>
        <w:t>а</w:t>
      </w:r>
      <w:r>
        <w:rPr>
          <w:bCs/>
          <w:spacing w:val="-4"/>
          <w:sz w:val="24"/>
          <w:szCs w:val="24"/>
        </w:rPr>
        <w:t xml:space="preserve"> </w:t>
      </w:r>
      <w:r>
        <w:rPr>
          <w:bCs/>
          <w:spacing w:val="-4"/>
          <w:sz w:val="24"/>
          <w:szCs w:val="24"/>
          <w:lang w:val="ru-RU"/>
        </w:rPr>
        <w:t>языковой</w:t>
      </w:r>
      <w:r>
        <w:rPr>
          <w:bCs/>
          <w:spacing w:val="-4"/>
          <w:sz w:val="24"/>
          <w:szCs w:val="24"/>
        </w:rPr>
        <w:t xml:space="preserve"> карт</w:t>
      </w:r>
      <w:r>
        <w:rPr>
          <w:bCs/>
          <w:spacing w:val="-4"/>
          <w:sz w:val="24"/>
          <w:szCs w:val="24"/>
          <w:lang w:val="ru-RU"/>
        </w:rPr>
        <w:t>и</w:t>
      </w:r>
      <w:r>
        <w:rPr>
          <w:bCs/>
          <w:spacing w:val="-4"/>
          <w:sz w:val="24"/>
          <w:szCs w:val="24"/>
        </w:rPr>
        <w:t>н</w:t>
      </w:r>
      <w:r>
        <w:rPr>
          <w:bCs/>
          <w:spacing w:val="-4"/>
          <w:sz w:val="24"/>
          <w:szCs w:val="24"/>
          <w:lang w:val="ru-RU"/>
        </w:rPr>
        <w:t>ы</w:t>
      </w:r>
      <w:r>
        <w:rPr>
          <w:bCs/>
          <w:spacing w:val="-4"/>
          <w:sz w:val="24"/>
          <w:szCs w:val="24"/>
        </w:rPr>
        <w:t xml:space="preserve"> </w:t>
      </w:r>
      <w:r>
        <w:rPr>
          <w:bCs/>
          <w:spacing w:val="-4"/>
          <w:sz w:val="24"/>
          <w:szCs w:val="24"/>
          <w:lang w:val="ru-RU"/>
        </w:rPr>
        <w:t>мира</w:t>
      </w:r>
      <w:r>
        <w:rPr>
          <w:bCs/>
          <w:spacing w:val="-4"/>
          <w:sz w:val="24"/>
          <w:szCs w:val="24"/>
        </w:rPr>
        <w:t xml:space="preserve"> на матер</w:t>
      </w:r>
      <w:r>
        <w:rPr>
          <w:bCs/>
          <w:spacing w:val="-4"/>
          <w:sz w:val="24"/>
          <w:szCs w:val="24"/>
          <w:lang w:val="ru-RU"/>
        </w:rPr>
        <w:t>и</w:t>
      </w:r>
      <w:proofErr w:type="spellStart"/>
      <w:r>
        <w:rPr>
          <w:bCs/>
          <w:spacing w:val="-4"/>
          <w:sz w:val="24"/>
          <w:szCs w:val="24"/>
        </w:rPr>
        <w:t>ал</w:t>
      </w:r>
      <w:proofErr w:type="spellEnd"/>
      <w:r>
        <w:rPr>
          <w:bCs/>
          <w:spacing w:val="-4"/>
          <w:sz w:val="24"/>
          <w:szCs w:val="24"/>
          <w:lang w:val="ru-RU"/>
        </w:rPr>
        <w:t>е</w:t>
      </w:r>
      <w:r>
        <w:rPr>
          <w:bCs/>
          <w:spacing w:val="-4"/>
          <w:sz w:val="24"/>
          <w:szCs w:val="24"/>
        </w:rPr>
        <w:t xml:space="preserve"> н</w:t>
      </w:r>
      <w:r>
        <w:rPr>
          <w:bCs/>
          <w:spacing w:val="-4"/>
          <w:sz w:val="24"/>
          <w:szCs w:val="24"/>
          <w:lang w:val="ru-RU"/>
        </w:rPr>
        <w:t>е</w:t>
      </w:r>
      <w:proofErr w:type="spellStart"/>
      <w:r>
        <w:rPr>
          <w:bCs/>
          <w:spacing w:val="-4"/>
          <w:sz w:val="24"/>
          <w:szCs w:val="24"/>
        </w:rPr>
        <w:t>мецко</w:t>
      </w:r>
      <w:r>
        <w:rPr>
          <w:bCs/>
          <w:spacing w:val="-4"/>
          <w:sz w:val="24"/>
          <w:szCs w:val="24"/>
          <w:lang w:val="ru-RU"/>
        </w:rPr>
        <w:t>го</w:t>
      </w:r>
      <w:proofErr w:type="spellEnd"/>
      <w:r>
        <w:rPr>
          <w:bCs/>
          <w:spacing w:val="-4"/>
          <w:sz w:val="24"/>
          <w:szCs w:val="24"/>
          <w:lang w:val="ru-RU"/>
        </w:rPr>
        <w:t xml:space="preserve"> языка</w:t>
      </w:r>
      <w:r>
        <w:rPr>
          <w:bCs/>
          <w:spacing w:val="-4"/>
          <w:sz w:val="24"/>
          <w:szCs w:val="24"/>
        </w:rPr>
        <w:t xml:space="preserve">. </w:t>
      </w:r>
      <w:proofErr w:type="spellStart"/>
      <w:r w:rsidRPr="006C6FE9">
        <w:rPr>
          <w:bCs/>
          <w:spacing w:val="-4"/>
          <w:sz w:val="24"/>
          <w:szCs w:val="24"/>
        </w:rPr>
        <w:t>Актуальн</w:t>
      </w:r>
      <w:r w:rsidRPr="00666F38">
        <w:rPr>
          <w:bCs/>
          <w:spacing w:val="-4"/>
          <w:sz w:val="24"/>
          <w:szCs w:val="24"/>
        </w:rPr>
        <w:t>о</w:t>
      </w:r>
      <w:r w:rsidRPr="006C6FE9">
        <w:rPr>
          <w:bCs/>
          <w:spacing w:val="-4"/>
          <w:sz w:val="24"/>
          <w:szCs w:val="24"/>
        </w:rPr>
        <w:t>сть</w:t>
      </w:r>
      <w:proofErr w:type="spellEnd"/>
      <w:r w:rsidRPr="006C6FE9">
        <w:rPr>
          <w:bCs/>
          <w:i/>
          <w:spacing w:val="-4"/>
          <w:sz w:val="24"/>
          <w:szCs w:val="24"/>
        </w:rPr>
        <w:t xml:space="preserve"> </w:t>
      </w:r>
      <w:proofErr w:type="spellStart"/>
      <w:r w:rsidRPr="006C6FE9">
        <w:rPr>
          <w:bCs/>
          <w:spacing w:val="-4"/>
          <w:sz w:val="24"/>
          <w:szCs w:val="24"/>
        </w:rPr>
        <w:t>тем</w:t>
      </w:r>
      <w:r w:rsidRPr="00666F38">
        <w:rPr>
          <w:bCs/>
          <w:spacing w:val="-4"/>
          <w:sz w:val="24"/>
          <w:szCs w:val="24"/>
        </w:rPr>
        <w:t>ы</w:t>
      </w:r>
      <w:proofErr w:type="spellEnd"/>
      <w:r w:rsidRPr="006C6FE9">
        <w:rPr>
          <w:bCs/>
          <w:spacing w:val="-4"/>
          <w:sz w:val="24"/>
          <w:szCs w:val="24"/>
        </w:rPr>
        <w:t xml:space="preserve"> </w:t>
      </w:r>
      <w:proofErr w:type="spellStart"/>
      <w:r w:rsidRPr="00666F38">
        <w:rPr>
          <w:bCs/>
          <w:spacing w:val="-4"/>
          <w:sz w:val="24"/>
          <w:szCs w:val="24"/>
        </w:rPr>
        <w:t>статьи</w:t>
      </w:r>
      <w:proofErr w:type="spellEnd"/>
      <w:r w:rsidRPr="006C6FE9">
        <w:rPr>
          <w:bCs/>
          <w:spacing w:val="-4"/>
          <w:sz w:val="24"/>
          <w:szCs w:val="24"/>
        </w:rPr>
        <w:t xml:space="preserve"> </w:t>
      </w:r>
      <w:proofErr w:type="spellStart"/>
      <w:r w:rsidRPr="006C6FE9">
        <w:rPr>
          <w:spacing w:val="-4"/>
          <w:sz w:val="24"/>
          <w:szCs w:val="24"/>
        </w:rPr>
        <w:t>о</w:t>
      </w:r>
      <w:r w:rsidRPr="00666F38">
        <w:rPr>
          <w:spacing w:val="-4"/>
          <w:sz w:val="24"/>
          <w:szCs w:val="24"/>
        </w:rPr>
        <w:t>бусловлен</w:t>
      </w:r>
      <w:r w:rsidRPr="006C6FE9">
        <w:rPr>
          <w:spacing w:val="-4"/>
          <w:sz w:val="24"/>
          <w:szCs w:val="24"/>
        </w:rPr>
        <w:t>а</w:t>
      </w:r>
      <w:proofErr w:type="spellEnd"/>
      <w:r w:rsidRPr="006C6FE9">
        <w:rPr>
          <w:spacing w:val="-4"/>
          <w:sz w:val="24"/>
          <w:szCs w:val="24"/>
        </w:rPr>
        <w:t xml:space="preserve"> </w:t>
      </w:r>
      <w:proofErr w:type="spellStart"/>
      <w:r w:rsidRPr="006C6FE9">
        <w:rPr>
          <w:spacing w:val="-4"/>
          <w:sz w:val="24"/>
          <w:szCs w:val="24"/>
        </w:rPr>
        <w:t>антропоцентрич</w:t>
      </w:r>
      <w:r w:rsidRPr="00666F38">
        <w:rPr>
          <w:spacing w:val="-4"/>
          <w:sz w:val="24"/>
          <w:szCs w:val="24"/>
        </w:rPr>
        <w:t>еск</w:t>
      </w:r>
      <w:r w:rsidRPr="006C6FE9">
        <w:rPr>
          <w:spacing w:val="-4"/>
          <w:sz w:val="24"/>
          <w:szCs w:val="24"/>
        </w:rPr>
        <w:t>им</w:t>
      </w:r>
      <w:proofErr w:type="spellEnd"/>
      <w:r w:rsidRPr="006C6FE9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  <w:lang w:val="ru-RU"/>
        </w:rPr>
        <w:t>направлением</w:t>
      </w:r>
      <w:r w:rsidRPr="006C6FE9">
        <w:rPr>
          <w:spacing w:val="-4"/>
          <w:sz w:val="24"/>
          <w:szCs w:val="24"/>
        </w:rPr>
        <w:t xml:space="preserve"> с</w:t>
      </w:r>
      <w:proofErr w:type="spellStart"/>
      <w:r>
        <w:rPr>
          <w:spacing w:val="-4"/>
          <w:sz w:val="24"/>
          <w:szCs w:val="24"/>
          <w:lang w:val="ru-RU"/>
        </w:rPr>
        <w:t>овременной</w:t>
      </w:r>
      <w:proofErr w:type="spellEnd"/>
      <w:r w:rsidRPr="006C6FE9">
        <w:rPr>
          <w:spacing w:val="-4"/>
          <w:sz w:val="24"/>
          <w:szCs w:val="24"/>
        </w:rPr>
        <w:t xml:space="preserve"> л</w:t>
      </w:r>
      <w:r>
        <w:rPr>
          <w:spacing w:val="-4"/>
          <w:sz w:val="24"/>
          <w:szCs w:val="24"/>
          <w:lang w:val="ru-RU"/>
        </w:rPr>
        <w:t>и</w:t>
      </w:r>
      <w:proofErr w:type="spellStart"/>
      <w:r w:rsidRPr="006C6FE9">
        <w:rPr>
          <w:spacing w:val="-4"/>
          <w:sz w:val="24"/>
          <w:szCs w:val="24"/>
        </w:rPr>
        <w:t>нгв</w:t>
      </w:r>
      <w:proofErr w:type="spellEnd"/>
      <w:r>
        <w:rPr>
          <w:spacing w:val="-4"/>
          <w:sz w:val="24"/>
          <w:szCs w:val="24"/>
          <w:lang w:val="ru-RU"/>
        </w:rPr>
        <w:t>и</w:t>
      </w:r>
      <w:r w:rsidRPr="006C6FE9">
        <w:rPr>
          <w:spacing w:val="-4"/>
          <w:sz w:val="24"/>
          <w:szCs w:val="24"/>
        </w:rPr>
        <w:t xml:space="preserve">стики на </w:t>
      </w:r>
      <w:r>
        <w:rPr>
          <w:spacing w:val="-4"/>
          <w:sz w:val="24"/>
          <w:szCs w:val="24"/>
          <w:lang w:val="ru-RU"/>
        </w:rPr>
        <w:t>определение</w:t>
      </w:r>
      <w:r w:rsidRPr="006C6FE9">
        <w:rPr>
          <w:spacing w:val="-4"/>
          <w:sz w:val="24"/>
          <w:szCs w:val="24"/>
        </w:rPr>
        <w:t xml:space="preserve"> </w:t>
      </w:r>
      <w:proofErr w:type="spellStart"/>
      <w:r w:rsidRPr="006C6FE9">
        <w:rPr>
          <w:spacing w:val="-4"/>
          <w:sz w:val="24"/>
          <w:szCs w:val="24"/>
        </w:rPr>
        <w:t>вза</w:t>
      </w:r>
      <w:r>
        <w:rPr>
          <w:spacing w:val="-4"/>
          <w:sz w:val="24"/>
          <w:szCs w:val="24"/>
          <w:lang w:val="ru-RU"/>
        </w:rPr>
        <w:t>имосвязи</w:t>
      </w:r>
      <w:proofErr w:type="spellEnd"/>
      <w:r w:rsidRPr="006C6FE9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  <w:lang w:val="ru-RU"/>
        </w:rPr>
        <w:t>языка с</w:t>
      </w:r>
      <w:r w:rsidRPr="006C6FE9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  <w:lang w:val="ru-RU"/>
        </w:rPr>
        <w:t>э</w:t>
      </w:r>
      <w:proofErr w:type="spellStart"/>
      <w:r w:rsidRPr="006C6FE9">
        <w:rPr>
          <w:spacing w:val="-4"/>
          <w:sz w:val="24"/>
          <w:szCs w:val="24"/>
        </w:rPr>
        <w:t>моц</w:t>
      </w:r>
      <w:r>
        <w:rPr>
          <w:spacing w:val="-4"/>
          <w:sz w:val="24"/>
          <w:szCs w:val="24"/>
          <w:lang w:val="ru-RU"/>
        </w:rPr>
        <w:t>иональн</w:t>
      </w:r>
      <w:proofErr w:type="spellEnd"/>
      <w:r w:rsidRPr="006C6FE9">
        <w:rPr>
          <w:spacing w:val="-4"/>
          <w:sz w:val="24"/>
          <w:szCs w:val="24"/>
        </w:rPr>
        <w:t>о-</w:t>
      </w:r>
      <w:r>
        <w:rPr>
          <w:spacing w:val="-4"/>
          <w:sz w:val="24"/>
          <w:szCs w:val="24"/>
          <w:lang w:val="ru-RU"/>
        </w:rPr>
        <w:t>э</w:t>
      </w:r>
      <w:proofErr w:type="spellStart"/>
      <w:r w:rsidRPr="006C6FE9">
        <w:rPr>
          <w:spacing w:val="-4"/>
          <w:sz w:val="24"/>
          <w:szCs w:val="24"/>
        </w:rPr>
        <w:t>кспресивно</w:t>
      </w:r>
      <w:proofErr w:type="spellEnd"/>
      <w:r>
        <w:rPr>
          <w:spacing w:val="-4"/>
          <w:sz w:val="24"/>
          <w:szCs w:val="24"/>
          <w:lang w:val="ru-RU"/>
        </w:rPr>
        <w:t>й</w:t>
      </w:r>
      <w:r w:rsidRPr="006C6FE9">
        <w:rPr>
          <w:spacing w:val="-4"/>
          <w:sz w:val="24"/>
          <w:szCs w:val="24"/>
        </w:rPr>
        <w:t xml:space="preserve"> д</w:t>
      </w:r>
      <w:r>
        <w:rPr>
          <w:spacing w:val="-4"/>
          <w:sz w:val="24"/>
          <w:szCs w:val="24"/>
          <w:lang w:val="ru-RU"/>
        </w:rPr>
        <w:t>е</w:t>
      </w:r>
      <w:r w:rsidRPr="006C6FE9">
        <w:rPr>
          <w:spacing w:val="-4"/>
          <w:sz w:val="24"/>
          <w:szCs w:val="24"/>
        </w:rPr>
        <w:t>я</w:t>
      </w:r>
      <w:r>
        <w:rPr>
          <w:spacing w:val="-4"/>
          <w:sz w:val="24"/>
          <w:szCs w:val="24"/>
          <w:lang w:val="ru-RU"/>
        </w:rPr>
        <w:t>тел</w:t>
      </w:r>
      <w:proofErr w:type="spellStart"/>
      <w:r w:rsidRPr="006C6FE9">
        <w:rPr>
          <w:spacing w:val="-4"/>
          <w:sz w:val="24"/>
          <w:szCs w:val="24"/>
        </w:rPr>
        <w:t>ьн</w:t>
      </w:r>
      <w:proofErr w:type="spellEnd"/>
      <w:r>
        <w:rPr>
          <w:spacing w:val="-4"/>
          <w:sz w:val="24"/>
          <w:szCs w:val="24"/>
          <w:lang w:val="ru-RU"/>
        </w:rPr>
        <w:t>о</w:t>
      </w:r>
      <w:proofErr w:type="spellStart"/>
      <w:r w:rsidRPr="006C6FE9">
        <w:rPr>
          <w:spacing w:val="-4"/>
          <w:sz w:val="24"/>
          <w:szCs w:val="24"/>
        </w:rPr>
        <w:t>ст</w:t>
      </w:r>
      <w:proofErr w:type="spellEnd"/>
      <w:r>
        <w:rPr>
          <w:spacing w:val="-4"/>
          <w:sz w:val="24"/>
          <w:szCs w:val="24"/>
          <w:lang w:val="ru-RU"/>
        </w:rPr>
        <w:t>ь</w:t>
      </w:r>
      <w:r w:rsidRPr="006C6FE9">
        <w:rPr>
          <w:spacing w:val="-4"/>
          <w:sz w:val="24"/>
          <w:szCs w:val="24"/>
        </w:rPr>
        <w:t xml:space="preserve">ю </w:t>
      </w:r>
      <w:r>
        <w:rPr>
          <w:spacing w:val="-4"/>
          <w:sz w:val="24"/>
          <w:szCs w:val="24"/>
          <w:lang w:val="ru-RU"/>
        </w:rPr>
        <w:t>человека</w:t>
      </w:r>
      <w:r w:rsidRPr="006C6FE9">
        <w:rPr>
          <w:spacing w:val="-4"/>
          <w:sz w:val="24"/>
          <w:szCs w:val="24"/>
        </w:rPr>
        <w:t xml:space="preserve">, </w:t>
      </w:r>
      <w:r>
        <w:rPr>
          <w:spacing w:val="-4"/>
          <w:sz w:val="24"/>
          <w:szCs w:val="24"/>
          <w:lang w:val="ru-RU"/>
        </w:rPr>
        <w:t>необходимостью более</w:t>
      </w:r>
      <w:r w:rsidRPr="006C6FE9">
        <w:rPr>
          <w:spacing w:val="-4"/>
          <w:sz w:val="24"/>
          <w:szCs w:val="24"/>
        </w:rPr>
        <w:t xml:space="preserve"> </w:t>
      </w:r>
      <w:proofErr w:type="spellStart"/>
      <w:r w:rsidRPr="006C6FE9">
        <w:rPr>
          <w:spacing w:val="-4"/>
          <w:sz w:val="24"/>
          <w:szCs w:val="24"/>
        </w:rPr>
        <w:t>гл</w:t>
      </w:r>
      <w:proofErr w:type="spellEnd"/>
      <w:r>
        <w:rPr>
          <w:spacing w:val="-4"/>
          <w:sz w:val="24"/>
          <w:szCs w:val="24"/>
          <w:lang w:val="ru-RU"/>
        </w:rPr>
        <w:t>у</w:t>
      </w:r>
      <w:r w:rsidRPr="006C6FE9">
        <w:rPr>
          <w:spacing w:val="-4"/>
          <w:sz w:val="24"/>
          <w:szCs w:val="24"/>
        </w:rPr>
        <w:t>б</w:t>
      </w:r>
      <w:proofErr w:type="spellStart"/>
      <w:r>
        <w:rPr>
          <w:spacing w:val="-4"/>
          <w:sz w:val="24"/>
          <w:szCs w:val="24"/>
          <w:lang w:val="ru-RU"/>
        </w:rPr>
        <w:t>окого</w:t>
      </w:r>
      <w:proofErr w:type="spellEnd"/>
      <w:r w:rsidRPr="006C6FE9">
        <w:rPr>
          <w:spacing w:val="-4"/>
          <w:sz w:val="24"/>
          <w:szCs w:val="24"/>
        </w:rPr>
        <w:t xml:space="preserve"> </w:t>
      </w:r>
      <w:proofErr w:type="spellStart"/>
      <w:r w:rsidRPr="006C6FE9">
        <w:rPr>
          <w:spacing w:val="-4"/>
          <w:sz w:val="24"/>
          <w:szCs w:val="24"/>
        </w:rPr>
        <w:t>анал</w:t>
      </w:r>
      <w:proofErr w:type="spellEnd"/>
      <w:r>
        <w:rPr>
          <w:spacing w:val="-4"/>
          <w:sz w:val="24"/>
          <w:szCs w:val="24"/>
          <w:lang w:val="ru-RU"/>
        </w:rPr>
        <w:t>и</w:t>
      </w:r>
      <w:r w:rsidRPr="006C6FE9">
        <w:rPr>
          <w:spacing w:val="-4"/>
          <w:sz w:val="24"/>
          <w:szCs w:val="24"/>
        </w:rPr>
        <w:t>з</w:t>
      </w:r>
      <w:r>
        <w:rPr>
          <w:spacing w:val="-4"/>
          <w:sz w:val="24"/>
          <w:szCs w:val="24"/>
          <w:lang w:val="ru-RU"/>
        </w:rPr>
        <w:t>а</w:t>
      </w:r>
      <w:r w:rsidRPr="006C6FE9">
        <w:rPr>
          <w:spacing w:val="-4"/>
          <w:sz w:val="24"/>
          <w:szCs w:val="24"/>
        </w:rPr>
        <w:t xml:space="preserve"> проблем л</w:t>
      </w:r>
      <w:r>
        <w:rPr>
          <w:spacing w:val="-4"/>
          <w:sz w:val="24"/>
          <w:szCs w:val="24"/>
          <w:lang w:val="ru-RU"/>
        </w:rPr>
        <w:t>и</w:t>
      </w:r>
      <w:proofErr w:type="spellStart"/>
      <w:r w:rsidRPr="006C6FE9">
        <w:rPr>
          <w:spacing w:val="-4"/>
          <w:sz w:val="24"/>
          <w:szCs w:val="24"/>
        </w:rPr>
        <w:t>нгвопрагматики</w:t>
      </w:r>
      <w:proofErr w:type="spellEnd"/>
      <w:r w:rsidRPr="006C6FE9">
        <w:rPr>
          <w:spacing w:val="-4"/>
          <w:sz w:val="24"/>
          <w:szCs w:val="24"/>
        </w:rPr>
        <w:t>.</w:t>
      </w:r>
      <w:r w:rsidRPr="006C6FE9">
        <w:rPr>
          <w:i/>
          <w:spacing w:val="-4"/>
          <w:sz w:val="24"/>
          <w:szCs w:val="24"/>
        </w:rPr>
        <w:t xml:space="preserve"> </w:t>
      </w:r>
      <w:proofErr w:type="spellStart"/>
      <w:r w:rsidRPr="007F3ADD">
        <w:rPr>
          <w:spacing w:val="-4"/>
          <w:sz w:val="24"/>
          <w:szCs w:val="24"/>
        </w:rPr>
        <w:lastRenderedPageBreak/>
        <w:t>Антропоцентричн</w:t>
      </w:r>
      <w:proofErr w:type="spellEnd"/>
      <w:r>
        <w:rPr>
          <w:spacing w:val="-4"/>
          <w:sz w:val="24"/>
          <w:szCs w:val="24"/>
          <w:lang w:val="ru-RU"/>
        </w:rPr>
        <w:t>о</w:t>
      </w:r>
      <w:proofErr w:type="spellStart"/>
      <w:r w:rsidRPr="007F3ADD">
        <w:rPr>
          <w:spacing w:val="-4"/>
          <w:sz w:val="24"/>
          <w:szCs w:val="24"/>
        </w:rPr>
        <w:t>сть</w:t>
      </w:r>
      <w:proofErr w:type="spellEnd"/>
      <w:r w:rsidRPr="007F3ADD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  <w:lang w:val="ru-RU"/>
        </w:rPr>
        <w:t>проведенного исследования заключается в обращении к поведению и характеру человека путем изучения</w:t>
      </w:r>
      <w:r w:rsidRPr="007F3ADD">
        <w:rPr>
          <w:spacing w:val="-4"/>
          <w:sz w:val="24"/>
          <w:szCs w:val="24"/>
        </w:rPr>
        <w:t xml:space="preserve"> спец</w:t>
      </w:r>
      <w:r>
        <w:rPr>
          <w:spacing w:val="-4"/>
          <w:sz w:val="24"/>
          <w:szCs w:val="24"/>
          <w:lang w:val="ru-RU"/>
        </w:rPr>
        <w:t>и</w:t>
      </w:r>
      <w:proofErr w:type="spellStart"/>
      <w:r w:rsidRPr="007F3ADD">
        <w:rPr>
          <w:spacing w:val="-4"/>
          <w:sz w:val="24"/>
          <w:szCs w:val="24"/>
        </w:rPr>
        <w:t>ал</w:t>
      </w:r>
      <w:proofErr w:type="spellEnd"/>
      <w:r>
        <w:rPr>
          <w:spacing w:val="-4"/>
          <w:sz w:val="24"/>
          <w:szCs w:val="24"/>
          <w:lang w:val="ru-RU"/>
        </w:rPr>
        <w:t>и</w:t>
      </w:r>
      <w:r w:rsidRPr="007F3ADD">
        <w:rPr>
          <w:spacing w:val="-4"/>
          <w:sz w:val="24"/>
          <w:szCs w:val="24"/>
        </w:rPr>
        <w:t>з</w:t>
      </w:r>
      <w:proofErr w:type="spellStart"/>
      <w:r>
        <w:rPr>
          <w:spacing w:val="-4"/>
          <w:sz w:val="24"/>
          <w:szCs w:val="24"/>
          <w:lang w:val="ru-RU"/>
        </w:rPr>
        <w:t>ир</w:t>
      </w:r>
      <w:r w:rsidRPr="007F3ADD">
        <w:rPr>
          <w:spacing w:val="-4"/>
          <w:sz w:val="24"/>
          <w:szCs w:val="24"/>
        </w:rPr>
        <w:t>ован</w:t>
      </w:r>
      <w:proofErr w:type="spellEnd"/>
      <w:r>
        <w:rPr>
          <w:spacing w:val="-4"/>
          <w:sz w:val="24"/>
          <w:szCs w:val="24"/>
          <w:lang w:val="ru-RU"/>
        </w:rPr>
        <w:t>н</w:t>
      </w:r>
      <w:r w:rsidRPr="007F3ADD">
        <w:rPr>
          <w:spacing w:val="-4"/>
          <w:sz w:val="24"/>
          <w:szCs w:val="24"/>
        </w:rPr>
        <w:t>ого лексико-</w:t>
      </w:r>
      <w:proofErr w:type="spellStart"/>
      <w:r w:rsidRPr="007F3ADD">
        <w:rPr>
          <w:spacing w:val="-4"/>
          <w:sz w:val="24"/>
          <w:szCs w:val="24"/>
        </w:rPr>
        <w:t>семантич</w:t>
      </w:r>
      <w:r>
        <w:rPr>
          <w:spacing w:val="-4"/>
          <w:sz w:val="24"/>
          <w:szCs w:val="24"/>
          <w:lang w:val="ru-RU"/>
        </w:rPr>
        <w:t>еск</w:t>
      </w:r>
      <w:proofErr w:type="spellEnd"/>
      <w:r w:rsidRPr="007F3ADD">
        <w:rPr>
          <w:spacing w:val="-4"/>
          <w:sz w:val="24"/>
          <w:szCs w:val="24"/>
        </w:rPr>
        <w:t xml:space="preserve">ого поля на </w:t>
      </w:r>
      <w:r>
        <w:rPr>
          <w:spacing w:val="-4"/>
          <w:sz w:val="24"/>
          <w:szCs w:val="24"/>
          <w:lang w:val="ru-RU"/>
        </w:rPr>
        <w:t xml:space="preserve">обозначение </w:t>
      </w:r>
      <w:r w:rsidRPr="00E6502A">
        <w:rPr>
          <w:i/>
          <w:spacing w:val="-4"/>
          <w:sz w:val="24"/>
          <w:szCs w:val="24"/>
          <w:lang w:val="ru-RU"/>
        </w:rPr>
        <w:t>дерзкого поведения</w:t>
      </w:r>
      <w:r>
        <w:rPr>
          <w:spacing w:val="-4"/>
          <w:sz w:val="24"/>
          <w:szCs w:val="24"/>
          <w:lang w:val="ru-RU"/>
        </w:rPr>
        <w:t xml:space="preserve"> в современном немецком языке.</w:t>
      </w:r>
      <w:r w:rsidRPr="007F3ADD">
        <w:rPr>
          <w:spacing w:val="-4"/>
          <w:sz w:val="24"/>
          <w:szCs w:val="24"/>
        </w:rPr>
        <w:t xml:space="preserve"> </w:t>
      </w:r>
      <w:r w:rsidRPr="006C6FE9">
        <w:rPr>
          <w:spacing w:val="-4"/>
          <w:sz w:val="24"/>
          <w:szCs w:val="24"/>
        </w:rPr>
        <w:t xml:space="preserve">На </w:t>
      </w:r>
      <w:proofErr w:type="spellStart"/>
      <w:r w:rsidRPr="006C6FE9">
        <w:rPr>
          <w:spacing w:val="-4"/>
          <w:sz w:val="24"/>
          <w:szCs w:val="24"/>
        </w:rPr>
        <w:t>основ</w:t>
      </w:r>
      <w:r w:rsidRPr="008C193D">
        <w:rPr>
          <w:spacing w:val="-4"/>
          <w:sz w:val="24"/>
          <w:szCs w:val="24"/>
        </w:rPr>
        <w:t>е</w:t>
      </w:r>
      <w:proofErr w:type="spellEnd"/>
      <w:r w:rsidRPr="006C6FE9">
        <w:rPr>
          <w:spacing w:val="-4"/>
          <w:sz w:val="24"/>
          <w:szCs w:val="24"/>
        </w:rPr>
        <w:t xml:space="preserve"> </w:t>
      </w:r>
      <w:proofErr w:type="spellStart"/>
      <w:r w:rsidRPr="006C6FE9">
        <w:rPr>
          <w:spacing w:val="-4"/>
          <w:sz w:val="24"/>
          <w:szCs w:val="24"/>
        </w:rPr>
        <w:t>анал</w:t>
      </w:r>
      <w:r w:rsidRPr="008C193D">
        <w:rPr>
          <w:spacing w:val="-4"/>
          <w:sz w:val="24"/>
          <w:szCs w:val="24"/>
        </w:rPr>
        <w:t>и</w:t>
      </w:r>
      <w:r w:rsidRPr="006C6FE9">
        <w:rPr>
          <w:spacing w:val="-4"/>
          <w:sz w:val="24"/>
          <w:szCs w:val="24"/>
        </w:rPr>
        <w:t>з</w:t>
      </w:r>
      <w:r w:rsidRPr="008C193D">
        <w:rPr>
          <w:spacing w:val="-4"/>
          <w:sz w:val="24"/>
          <w:szCs w:val="24"/>
        </w:rPr>
        <w:t>а</w:t>
      </w:r>
      <w:proofErr w:type="spellEnd"/>
      <w:r w:rsidRPr="006C6FE9">
        <w:rPr>
          <w:spacing w:val="-4"/>
          <w:sz w:val="24"/>
          <w:szCs w:val="24"/>
        </w:rPr>
        <w:t xml:space="preserve"> </w:t>
      </w:r>
      <w:proofErr w:type="spellStart"/>
      <w:r w:rsidRPr="008C193D">
        <w:rPr>
          <w:spacing w:val="-4"/>
          <w:sz w:val="24"/>
          <w:szCs w:val="24"/>
        </w:rPr>
        <w:t>ряда</w:t>
      </w:r>
      <w:proofErr w:type="spellEnd"/>
      <w:r w:rsidRPr="008C193D">
        <w:rPr>
          <w:spacing w:val="-4"/>
          <w:sz w:val="24"/>
          <w:szCs w:val="24"/>
        </w:rPr>
        <w:t xml:space="preserve"> </w:t>
      </w:r>
      <w:proofErr w:type="spellStart"/>
      <w:r w:rsidRPr="008C193D">
        <w:rPr>
          <w:spacing w:val="-4"/>
          <w:sz w:val="24"/>
          <w:szCs w:val="24"/>
        </w:rPr>
        <w:t>источников</w:t>
      </w:r>
      <w:proofErr w:type="spellEnd"/>
      <w:r w:rsidRPr="008C193D">
        <w:rPr>
          <w:spacing w:val="-4"/>
          <w:sz w:val="24"/>
          <w:szCs w:val="24"/>
        </w:rPr>
        <w:t xml:space="preserve"> по</w:t>
      </w:r>
      <w:r w:rsidRPr="006C6FE9">
        <w:rPr>
          <w:spacing w:val="-4"/>
          <w:sz w:val="24"/>
          <w:szCs w:val="24"/>
        </w:rPr>
        <w:t xml:space="preserve"> </w:t>
      </w:r>
      <w:proofErr w:type="spellStart"/>
      <w:r w:rsidRPr="006C6FE9">
        <w:rPr>
          <w:spacing w:val="-4"/>
          <w:sz w:val="24"/>
          <w:szCs w:val="24"/>
        </w:rPr>
        <w:t>ф</w:t>
      </w:r>
      <w:r w:rsidRPr="008C193D">
        <w:rPr>
          <w:spacing w:val="-4"/>
          <w:sz w:val="24"/>
          <w:szCs w:val="24"/>
        </w:rPr>
        <w:t>и</w:t>
      </w:r>
      <w:r w:rsidRPr="006C6FE9">
        <w:rPr>
          <w:spacing w:val="-4"/>
          <w:sz w:val="24"/>
          <w:szCs w:val="24"/>
        </w:rPr>
        <w:t>лософ</w:t>
      </w:r>
      <w:r w:rsidRPr="008C193D">
        <w:rPr>
          <w:spacing w:val="-4"/>
          <w:sz w:val="24"/>
          <w:szCs w:val="24"/>
        </w:rPr>
        <w:t>ии</w:t>
      </w:r>
      <w:proofErr w:type="spellEnd"/>
      <w:r>
        <w:rPr>
          <w:spacing w:val="-4"/>
          <w:sz w:val="24"/>
          <w:szCs w:val="24"/>
          <w:lang w:val="ru-RU"/>
        </w:rPr>
        <w:t xml:space="preserve"> и </w:t>
      </w:r>
      <w:proofErr w:type="spellStart"/>
      <w:r w:rsidRPr="006C6FE9">
        <w:rPr>
          <w:spacing w:val="-4"/>
          <w:sz w:val="24"/>
          <w:szCs w:val="24"/>
        </w:rPr>
        <w:t>психолог</w:t>
      </w:r>
      <w:r w:rsidRPr="008C193D">
        <w:rPr>
          <w:spacing w:val="-4"/>
          <w:sz w:val="24"/>
          <w:szCs w:val="24"/>
        </w:rPr>
        <w:t>ии</w:t>
      </w:r>
      <w:proofErr w:type="spellEnd"/>
      <w:r w:rsidRPr="006C6FE9">
        <w:rPr>
          <w:spacing w:val="-4"/>
          <w:sz w:val="24"/>
          <w:szCs w:val="24"/>
        </w:rPr>
        <w:t xml:space="preserve">, а </w:t>
      </w:r>
      <w:proofErr w:type="spellStart"/>
      <w:r w:rsidRPr="006C6FE9">
        <w:rPr>
          <w:spacing w:val="-4"/>
          <w:sz w:val="24"/>
          <w:szCs w:val="24"/>
        </w:rPr>
        <w:t>такж</w:t>
      </w:r>
      <w:r w:rsidRPr="008C193D">
        <w:rPr>
          <w:spacing w:val="-4"/>
          <w:sz w:val="24"/>
          <w:szCs w:val="24"/>
        </w:rPr>
        <w:t>е</w:t>
      </w:r>
      <w:proofErr w:type="spellEnd"/>
      <w:r w:rsidRPr="006C6FE9">
        <w:rPr>
          <w:spacing w:val="-4"/>
          <w:sz w:val="24"/>
          <w:szCs w:val="24"/>
        </w:rPr>
        <w:t xml:space="preserve"> </w:t>
      </w:r>
      <w:proofErr w:type="spellStart"/>
      <w:r w:rsidRPr="008C193D">
        <w:rPr>
          <w:spacing w:val="-4"/>
          <w:sz w:val="24"/>
          <w:szCs w:val="24"/>
        </w:rPr>
        <w:t>э</w:t>
      </w:r>
      <w:r w:rsidRPr="006C6FE9">
        <w:rPr>
          <w:spacing w:val="-4"/>
          <w:sz w:val="24"/>
          <w:szCs w:val="24"/>
        </w:rPr>
        <w:t>тимолог</w:t>
      </w:r>
      <w:r w:rsidRPr="008C193D">
        <w:rPr>
          <w:spacing w:val="-4"/>
          <w:sz w:val="24"/>
          <w:szCs w:val="24"/>
        </w:rPr>
        <w:t>и</w:t>
      </w:r>
      <w:r w:rsidRPr="006C6FE9">
        <w:rPr>
          <w:spacing w:val="-4"/>
          <w:sz w:val="24"/>
          <w:szCs w:val="24"/>
        </w:rPr>
        <w:t>ч</w:t>
      </w:r>
      <w:r>
        <w:rPr>
          <w:spacing w:val="-4"/>
          <w:sz w:val="24"/>
          <w:szCs w:val="24"/>
          <w:lang w:val="ru-RU"/>
        </w:rPr>
        <w:t>еск</w:t>
      </w:r>
      <w:r w:rsidRPr="006C6FE9">
        <w:rPr>
          <w:spacing w:val="-4"/>
          <w:sz w:val="24"/>
          <w:szCs w:val="24"/>
        </w:rPr>
        <w:t>их</w:t>
      </w:r>
      <w:proofErr w:type="spellEnd"/>
      <w:r w:rsidRPr="006C6FE9">
        <w:rPr>
          <w:spacing w:val="-4"/>
          <w:sz w:val="24"/>
          <w:szCs w:val="24"/>
        </w:rPr>
        <w:t>, т</w:t>
      </w:r>
      <w:r>
        <w:rPr>
          <w:spacing w:val="-4"/>
          <w:sz w:val="24"/>
          <w:szCs w:val="24"/>
          <w:lang w:val="ru-RU"/>
        </w:rPr>
        <w:t>о</w:t>
      </w:r>
      <w:r w:rsidRPr="006C6FE9">
        <w:rPr>
          <w:spacing w:val="-4"/>
          <w:sz w:val="24"/>
          <w:szCs w:val="24"/>
        </w:rPr>
        <w:t>л</w:t>
      </w:r>
      <w:r>
        <w:rPr>
          <w:spacing w:val="-4"/>
          <w:sz w:val="24"/>
          <w:szCs w:val="24"/>
          <w:lang w:val="ru-RU"/>
        </w:rPr>
        <w:t>ковы</w:t>
      </w:r>
      <w:r w:rsidRPr="006C6FE9">
        <w:rPr>
          <w:spacing w:val="-4"/>
          <w:sz w:val="24"/>
          <w:szCs w:val="24"/>
        </w:rPr>
        <w:t>х</w:t>
      </w:r>
      <w:r>
        <w:rPr>
          <w:spacing w:val="-4"/>
          <w:sz w:val="24"/>
          <w:szCs w:val="24"/>
        </w:rPr>
        <w:t>,</w:t>
      </w:r>
      <w:r w:rsidRPr="006C6FE9">
        <w:rPr>
          <w:spacing w:val="-4"/>
          <w:sz w:val="24"/>
          <w:szCs w:val="24"/>
        </w:rPr>
        <w:t xml:space="preserve"> </w:t>
      </w:r>
      <w:proofErr w:type="spellStart"/>
      <w:r w:rsidRPr="006C6FE9">
        <w:rPr>
          <w:spacing w:val="-4"/>
          <w:sz w:val="24"/>
          <w:szCs w:val="24"/>
        </w:rPr>
        <w:t>синон</w:t>
      </w:r>
      <w:proofErr w:type="spellEnd"/>
      <w:r>
        <w:rPr>
          <w:spacing w:val="-4"/>
          <w:sz w:val="24"/>
          <w:szCs w:val="24"/>
          <w:lang w:val="ru-RU"/>
        </w:rPr>
        <w:t>и</w:t>
      </w:r>
      <w:r w:rsidRPr="006C6FE9">
        <w:rPr>
          <w:spacing w:val="-4"/>
          <w:sz w:val="24"/>
          <w:szCs w:val="24"/>
        </w:rPr>
        <w:t>м</w:t>
      </w:r>
      <w:r>
        <w:rPr>
          <w:spacing w:val="-4"/>
          <w:sz w:val="24"/>
          <w:szCs w:val="24"/>
          <w:lang w:val="ru-RU"/>
        </w:rPr>
        <w:t>и</w:t>
      </w:r>
      <w:r w:rsidRPr="006C6FE9">
        <w:rPr>
          <w:spacing w:val="-4"/>
          <w:sz w:val="24"/>
          <w:szCs w:val="24"/>
        </w:rPr>
        <w:t>ч</w:t>
      </w:r>
      <w:proofErr w:type="spellStart"/>
      <w:r>
        <w:rPr>
          <w:spacing w:val="-4"/>
          <w:sz w:val="24"/>
          <w:szCs w:val="24"/>
          <w:lang w:val="ru-RU"/>
        </w:rPr>
        <w:t>еск</w:t>
      </w:r>
      <w:r w:rsidRPr="006C6FE9">
        <w:rPr>
          <w:spacing w:val="-4"/>
          <w:sz w:val="24"/>
          <w:szCs w:val="24"/>
        </w:rPr>
        <w:t>их</w:t>
      </w:r>
      <w:proofErr w:type="spellEnd"/>
      <w:r w:rsidRPr="006C6FE9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  <w:lang w:val="ru-RU"/>
        </w:rPr>
        <w:t>и</w:t>
      </w:r>
      <w:r w:rsidRPr="006C6FE9">
        <w:rPr>
          <w:spacing w:val="-4"/>
          <w:sz w:val="24"/>
          <w:szCs w:val="24"/>
        </w:rPr>
        <w:t xml:space="preserve"> </w:t>
      </w:r>
      <w:proofErr w:type="spellStart"/>
      <w:r>
        <w:rPr>
          <w:spacing w:val="-4"/>
          <w:sz w:val="24"/>
          <w:szCs w:val="24"/>
        </w:rPr>
        <w:t>фразеолог</w:t>
      </w:r>
      <w:proofErr w:type="spellEnd"/>
      <w:r>
        <w:rPr>
          <w:spacing w:val="-4"/>
          <w:sz w:val="24"/>
          <w:szCs w:val="24"/>
          <w:lang w:val="ru-RU"/>
        </w:rPr>
        <w:t>и</w:t>
      </w:r>
      <w:r>
        <w:rPr>
          <w:spacing w:val="-4"/>
          <w:sz w:val="24"/>
          <w:szCs w:val="24"/>
        </w:rPr>
        <w:t>ч</w:t>
      </w:r>
      <w:proofErr w:type="spellStart"/>
      <w:r>
        <w:rPr>
          <w:spacing w:val="-4"/>
          <w:sz w:val="24"/>
          <w:szCs w:val="24"/>
          <w:lang w:val="ru-RU"/>
        </w:rPr>
        <w:t>еск</w:t>
      </w:r>
      <w:r>
        <w:rPr>
          <w:spacing w:val="-4"/>
          <w:sz w:val="24"/>
          <w:szCs w:val="24"/>
        </w:rPr>
        <w:t>их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 w:rsidRPr="006C6FE9">
        <w:rPr>
          <w:spacing w:val="-4"/>
          <w:sz w:val="24"/>
          <w:szCs w:val="24"/>
        </w:rPr>
        <w:t>слов</w:t>
      </w:r>
      <w:r>
        <w:rPr>
          <w:spacing w:val="-4"/>
          <w:sz w:val="24"/>
          <w:szCs w:val="24"/>
          <w:lang w:val="ru-RU"/>
        </w:rPr>
        <w:t>арей</w:t>
      </w:r>
      <w:proofErr w:type="spellEnd"/>
      <w:r w:rsidRPr="006C6FE9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  <w:lang w:val="ru-RU"/>
        </w:rPr>
        <w:t>у</w:t>
      </w:r>
      <w:proofErr w:type="spellStart"/>
      <w:r w:rsidRPr="006C6FE9">
        <w:rPr>
          <w:spacing w:val="-4"/>
          <w:sz w:val="24"/>
          <w:szCs w:val="24"/>
        </w:rPr>
        <w:t>стан</w:t>
      </w:r>
      <w:r w:rsidRPr="00E6502A">
        <w:rPr>
          <w:spacing w:val="-4"/>
          <w:sz w:val="24"/>
          <w:szCs w:val="24"/>
        </w:rPr>
        <w:t>а</w:t>
      </w:r>
      <w:r w:rsidRPr="006C6FE9">
        <w:rPr>
          <w:spacing w:val="-4"/>
          <w:sz w:val="24"/>
          <w:szCs w:val="24"/>
        </w:rPr>
        <w:t>вл</w:t>
      </w:r>
      <w:r w:rsidRPr="00E6502A">
        <w:rPr>
          <w:spacing w:val="-4"/>
          <w:sz w:val="24"/>
          <w:szCs w:val="24"/>
        </w:rPr>
        <w:t>иваю</w:t>
      </w:r>
      <w:r w:rsidRPr="006C6FE9">
        <w:rPr>
          <w:spacing w:val="-4"/>
          <w:sz w:val="24"/>
          <w:szCs w:val="24"/>
        </w:rPr>
        <w:t>тся</w:t>
      </w:r>
      <w:proofErr w:type="spellEnd"/>
      <w:r w:rsidRPr="006C6FE9">
        <w:rPr>
          <w:spacing w:val="-4"/>
          <w:sz w:val="24"/>
          <w:szCs w:val="24"/>
        </w:rPr>
        <w:t xml:space="preserve"> </w:t>
      </w:r>
      <w:proofErr w:type="spellStart"/>
      <w:r w:rsidRPr="006C6FE9">
        <w:rPr>
          <w:spacing w:val="-4"/>
          <w:sz w:val="24"/>
          <w:szCs w:val="24"/>
        </w:rPr>
        <w:t>когн</w:t>
      </w:r>
      <w:r w:rsidRPr="00E6502A">
        <w:rPr>
          <w:spacing w:val="-4"/>
          <w:sz w:val="24"/>
          <w:szCs w:val="24"/>
        </w:rPr>
        <w:t>и</w:t>
      </w:r>
      <w:r w:rsidRPr="006C6FE9">
        <w:rPr>
          <w:spacing w:val="-4"/>
          <w:sz w:val="24"/>
          <w:szCs w:val="24"/>
        </w:rPr>
        <w:t>тивн</w:t>
      </w:r>
      <w:r w:rsidRPr="00E6502A">
        <w:rPr>
          <w:spacing w:val="-4"/>
          <w:sz w:val="24"/>
          <w:szCs w:val="24"/>
        </w:rPr>
        <w:t>ые</w:t>
      </w:r>
      <w:proofErr w:type="spellEnd"/>
      <w:r w:rsidRPr="006C6FE9">
        <w:rPr>
          <w:spacing w:val="-4"/>
          <w:sz w:val="24"/>
          <w:szCs w:val="24"/>
        </w:rPr>
        <w:t xml:space="preserve"> характеристики феномен</w:t>
      </w:r>
      <w:r>
        <w:rPr>
          <w:spacing w:val="-4"/>
          <w:sz w:val="24"/>
          <w:szCs w:val="24"/>
          <w:lang w:val="ru-RU"/>
        </w:rPr>
        <w:t xml:space="preserve">а </w:t>
      </w:r>
      <w:r w:rsidRPr="00C05DBD">
        <w:rPr>
          <w:spacing w:val="-4"/>
          <w:sz w:val="24"/>
          <w:szCs w:val="24"/>
          <w:lang w:val="ru-RU"/>
        </w:rPr>
        <w:t>дерзкого поведения</w:t>
      </w:r>
      <w:r>
        <w:rPr>
          <w:spacing w:val="-4"/>
          <w:sz w:val="24"/>
          <w:szCs w:val="24"/>
          <w:lang w:val="ru-RU"/>
        </w:rPr>
        <w:t xml:space="preserve"> говорящих</w:t>
      </w:r>
      <w:r w:rsidRPr="006C6FE9">
        <w:rPr>
          <w:spacing w:val="-4"/>
          <w:sz w:val="24"/>
          <w:szCs w:val="24"/>
        </w:rPr>
        <w:t xml:space="preserve">, </w:t>
      </w:r>
      <w:r>
        <w:rPr>
          <w:spacing w:val="-4"/>
          <w:sz w:val="24"/>
          <w:szCs w:val="24"/>
          <w:lang w:val="ru-RU"/>
        </w:rPr>
        <w:t>средства е</w:t>
      </w:r>
      <w:r w:rsidRPr="006C6FE9">
        <w:rPr>
          <w:spacing w:val="-4"/>
          <w:sz w:val="24"/>
          <w:szCs w:val="24"/>
        </w:rPr>
        <w:t xml:space="preserve">го </w:t>
      </w:r>
      <w:proofErr w:type="spellStart"/>
      <w:r w:rsidRPr="006C6FE9">
        <w:rPr>
          <w:spacing w:val="-4"/>
          <w:sz w:val="24"/>
          <w:szCs w:val="24"/>
        </w:rPr>
        <w:t>вербал</w:t>
      </w:r>
      <w:proofErr w:type="spellEnd"/>
      <w:r>
        <w:rPr>
          <w:spacing w:val="-4"/>
          <w:sz w:val="24"/>
          <w:szCs w:val="24"/>
          <w:lang w:val="ru-RU"/>
        </w:rPr>
        <w:t>и</w:t>
      </w:r>
      <w:proofErr w:type="spellStart"/>
      <w:r w:rsidRPr="006C6FE9">
        <w:rPr>
          <w:spacing w:val="-4"/>
          <w:sz w:val="24"/>
          <w:szCs w:val="24"/>
        </w:rPr>
        <w:t>зац</w:t>
      </w:r>
      <w:r>
        <w:rPr>
          <w:spacing w:val="-4"/>
          <w:sz w:val="24"/>
          <w:szCs w:val="24"/>
          <w:lang w:val="ru-RU"/>
        </w:rPr>
        <w:t>ии</w:t>
      </w:r>
      <w:proofErr w:type="spellEnd"/>
      <w:r w:rsidRPr="006C6FE9">
        <w:rPr>
          <w:spacing w:val="-4"/>
          <w:sz w:val="24"/>
          <w:szCs w:val="24"/>
        </w:rPr>
        <w:t xml:space="preserve">, </w:t>
      </w:r>
      <w:proofErr w:type="spellStart"/>
      <w:r w:rsidRPr="006C6FE9">
        <w:rPr>
          <w:spacing w:val="-4"/>
          <w:sz w:val="24"/>
          <w:szCs w:val="24"/>
        </w:rPr>
        <w:t>ономас</w:t>
      </w:r>
      <w:proofErr w:type="spellEnd"/>
      <w:r>
        <w:rPr>
          <w:spacing w:val="-4"/>
          <w:sz w:val="24"/>
          <w:szCs w:val="24"/>
          <w:lang w:val="ru-RU"/>
        </w:rPr>
        <w:t>и</w:t>
      </w:r>
      <w:proofErr w:type="spellStart"/>
      <w:r w:rsidRPr="006C6FE9">
        <w:rPr>
          <w:spacing w:val="-4"/>
          <w:sz w:val="24"/>
          <w:szCs w:val="24"/>
        </w:rPr>
        <w:t>олог</w:t>
      </w:r>
      <w:proofErr w:type="spellEnd"/>
      <w:r>
        <w:rPr>
          <w:spacing w:val="-4"/>
          <w:sz w:val="24"/>
          <w:szCs w:val="24"/>
          <w:lang w:val="ru-RU"/>
        </w:rPr>
        <w:t>и</w:t>
      </w:r>
      <w:r w:rsidRPr="006C6FE9">
        <w:rPr>
          <w:spacing w:val="-4"/>
          <w:sz w:val="24"/>
          <w:szCs w:val="24"/>
        </w:rPr>
        <w:t>ч</w:t>
      </w:r>
      <w:proofErr w:type="spellStart"/>
      <w:r>
        <w:rPr>
          <w:spacing w:val="-4"/>
          <w:sz w:val="24"/>
          <w:szCs w:val="24"/>
          <w:lang w:val="ru-RU"/>
        </w:rPr>
        <w:t>еские</w:t>
      </w:r>
      <w:proofErr w:type="spellEnd"/>
      <w:r>
        <w:rPr>
          <w:spacing w:val="-4"/>
          <w:sz w:val="24"/>
          <w:szCs w:val="24"/>
          <w:lang w:val="ru-RU"/>
        </w:rPr>
        <w:t xml:space="preserve"> и </w:t>
      </w:r>
      <w:proofErr w:type="spellStart"/>
      <w:r w:rsidRPr="006C6FE9">
        <w:rPr>
          <w:spacing w:val="-4"/>
          <w:sz w:val="24"/>
          <w:szCs w:val="24"/>
        </w:rPr>
        <w:t>семас</w:t>
      </w:r>
      <w:proofErr w:type="spellEnd"/>
      <w:r>
        <w:rPr>
          <w:spacing w:val="-4"/>
          <w:sz w:val="24"/>
          <w:szCs w:val="24"/>
          <w:lang w:val="ru-RU"/>
        </w:rPr>
        <w:t>и</w:t>
      </w:r>
      <w:proofErr w:type="spellStart"/>
      <w:r w:rsidRPr="006C6FE9">
        <w:rPr>
          <w:spacing w:val="-4"/>
          <w:sz w:val="24"/>
          <w:szCs w:val="24"/>
        </w:rPr>
        <w:t>олог</w:t>
      </w:r>
      <w:proofErr w:type="spellEnd"/>
      <w:r>
        <w:rPr>
          <w:spacing w:val="-4"/>
          <w:sz w:val="24"/>
          <w:szCs w:val="24"/>
          <w:lang w:val="ru-RU"/>
        </w:rPr>
        <w:t>и</w:t>
      </w:r>
      <w:r w:rsidRPr="006C6FE9">
        <w:rPr>
          <w:spacing w:val="-4"/>
          <w:sz w:val="24"/>
          <w:szCs w:val="24"/>
        </w:rPr>
        <w:t>ч</w:t>
      </w:r>
      <w:proofErr w:type="spellStart"/>
      <w:r>
        <w:rPr>
          <w:spacing w:val="-4"/>
          <w:sz w:val="24"/>
          <w:szCs w:val="24"/>
          <w:lang w:val="ru-RU"/>
        </w:rPr>
        <w:t>еские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r w:rsidRPr="006C6FE9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  <w:lang w:val="ru-RU"/>
        </w:rPr>
        <w:t>проявления</w:t>
      </w:r>
      <w:r w:rsidRPr="006C6FE9">
        <w:rPr>
          <w:spacing w:val="-4"/>
          <w:sz w:val="24"/>
          <w:szCs w:val="24"/>
        </w:rPr>
        <w:t xml:space="preserve">. </w:t>
      </w:r>
      <w:r>
        <w:rPr>
          <w:spacing w:val="-4"/>
          <w:sz w:val="24"/>
          <w:szCs w:val="24"/>
          <w:lang w:val="ru-RU"/>
        </w:rPr>
        <w:t xml:space="preserve">При помощи </w:t>
      </w:r>
      <w:proofErr w:type="spellStart"/>
      <w:r>
        <w:rPr>
          <w:spacing w:val="-4"/>
          <w:sz w:val="24"/>
          <w:szCs w:val="24"/>
          <w:lang w:val="ru-RU"/>
        </w:rPr>
        <w:t>формализированных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 w:rsidRPr="00F74E8A">
        <w:rPr>
          <w:spacing w:val="-4"/>
          <w:sz w:val="24"/>
          <w:szCs w:val="24"/>
        </w:rPr>
        <w:t>апроксимативних</w:t>
      </w:r>
      <w:proofErr w:type="spellEnd"/>
      <w:r w:rsidRPr="00F74E8A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  <w:lang w:val="ru-RU"/>
        </w:rPr>
        <w:t>и</w:t>
      </w:r>
      <w:r w:rsidRPr="00F74E8A">
        <w:rPr>
          <w:spacing w:val="-4"/>
          <w:sz w:val="24"/>
          <w:szCs w:val="24"/>
        </w:rPr>
        <w:t xml:space="preserve"> </w:t>
      </w:r>
      <w:proofErr w:type="spellStart"/>
      <w:r w:rsidRPr="00F74E8A">
        <w:rPr>
          <w:spacing w:val="-4"/>
          <w:sz w:val="24"/>
          <w:szCs w:val="24"/>
        </w:rPr>
        <w:t>статистич</w:t>
      </w:r>
      <w:r>
        <w:rPr>
          <w:spacing w:val="-4"/>
          <w:sz w:val="24"/>
          <w:szCs w:val="24"/>
          <w:lang w:val="ru-RU"/>
        </w:rPr>
        <w:t>ес</w:t>
      </w:r>
      <w:r w:rsidRPr="00F74E8A">
        <w:rPr>
          <w:spacing w:val="-4"/>
          <w:sz w:val="24"/>
          <w:szCs w:val="24"/>
        </w:rPr>
        <w:t>их</w:t>
      </w:r>
      <w:proofErr w:type="spellEnd"/>
      <w:r w:rsidRPr="00F74E8A">
        <w:rPr>
          <w:spacing w:val="-4"/>
          <w:sz w:val="24"/>
          <w:szCs w:val="24"/>
        </w:rPr>
        <w:t xml:space="preserve"> </w:t>
      </w:r>
      <w:proofErr w:type="spellStart"/>
      <w:r w:rsidRPr="00F74E8A">
        <w:rPr>
          <w:spacing w:val="-4"/>
          <w:sz w:val="24"/>
          <w:szCs w:val="24"/>
        </w:rPr>
        <w:t>методик</w:t>
      </w:r>
      <w:proofErr w:type="spellEnd"/>
      <w:r>
        <w:rPr>
          <w:spacing w:val="-4"/>
        </w:rPr>
        <w:t xml:space="preserve"> </w:t>
      </w:r>
      <w:r>
        <w:rPr>
          <w:spacing w:val="-4"/>
          <w:sz w:val="24"/>
          <w:szCs w:val="24"/>
          <w:lang w:val="ru-RU"/>
        </w:rPr>
        <w:t>у</w:t>
      </w:r>
      <w:r w:rsidRPr="006C6FE9">
        <w:rPr>
          <w:spacing w:val="-4"/>
          <w:sz w:val="24"/>
          <w:szCs w:val="24"/>
        </w:rPr>
        <w:t xml:space="preserve">становлено </w:t>
      </w:r>
      <w:r>
        <w:rPr>
          <w:spacing w:val="-4"/>
          <w:sz w:val="24"/>
          <w:szCs w:val="24"/>
        </w:rPr>
        <w:t>компонент</w:t>
      </w:r>
      <w:r>
        <w:rPr>
          <w:spacing w:val="-4"/>
          <w:sz w:val="24"/>
          <w:szCs w:val="24"/>
          <w:lang w:val="ru-RU"/>
        </w:rPr>
        <w:t>ы рассматриваемого</w:t>
      </w:r>
      <w:r>
        <w:rPr>
          <w:spacing w:val="-4"/>
          <w:sz w:val="24"/>
          <w:szCs w:val="24"/>
        </w:rPr>
        <w:t xml:space="preserve"> лексико-</w:t>
      </w:r>
      <w:proofErr w:type="spellStart"/>
      <w:r>
        <w:rPr>
          <w:spacing w:val="-4"/>
          <w:sz w:val="24"/>
          <w:szCs w:val="24"/>
        </w:rPr>
        <w:t>семантич</w:t>
      </w:r>
      <w:r>
        <w:rPr>
          <w:spacing w:val="-4"/>
          <w:sz w:val="24"/>
          <w:szCs w:val="24"/>
          <w:lang w:val="ru-RU"/>
        </w:rPr>
        <w:t>еск</w:t>
      </w:r>
      <w:proofErr w:type="spellEnd"/>
      <w:r>
        <w:rPr>
          <w:spacing w:val="-4"/>
          <w:sz w:val="24"/>
          <w:szCs w:val="24"/>
        </w:rPr>
        <w:t>ого поля</w:t>
      </w:r>
      <w:r>
        <w:rPr>
          <w:spacing w:val="-4"/>
          <w:sz w:val="24"/>
          <w:szCs w:val="24"/>
          <w:lang w:val="ru-RU"/>
        </w:rPr>
        <w:t xml:space="preserve"> и произведено анализ их </w:t>
      </w:r>
      <w:proofErr w:type="spellStart"/>
      <w:r>
        <w:rPr>
          <w:spacing w:val="-4"/>
          <w:sz w:val="24"/>
          <w:szCs w:val="24"/>
        </w:rPr>
        <w:t>парадигматич</w:t>
      </w:r>
      <w:r>
        <w:rPr>
          <w:spacing w:val="-4"/>
          <w:sz w:val="24"/>
          <w:szCs w:val="24"/>
          <w:lang w:val="ru-RU"/>
        </w:rPr>
        <w:t>еск</w:t>
      </w:r>
      <w:r>
        <w:rPr>
          <w:spacing w:val="-4"/>
          <w:sz w:val="24"/>
          <w:szCs w:val="24"/>
        </w:rPr>
        <w:t>их</w:t>
      </w:r>
      <w:proofErr w:type="spellEnd"/>
      <w:r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  <w:lang w:val="ru-RU"/>
        </w:rPr>
        <w:t>отношений</w:t>
      </w:r>
      <w:r>
        <w:rPr>
          <w:spacing w:val="-4"/>
          <w:sz w:val="24"/>
          <w:szCs w:val="24"/>
        </w:rPr>
        <w:t xml:space="preserve">, </w:t>
      </w:r>
      <w:proofErr w:type="spellStart"/>
      <w:r>
        <w:rPr>
          <w:spacing w:val="-4"/>
          <w:sz w:val="24"/>
          <w:szCs w:val="24"/>
        </w:rPr>
        <w:t>синтагматич</w:t>
      </w:r>
      <w:r>
        <w:rPr>
          <w:spacing w:val="-4"/>
          <w:sz w:val="24"/>
          <w:szCs w:val="24"/>
          <w:lang w:val="ru-RU"/>
        </w:rPr>
        <w:t>еск</w:t>
      </w:r>
      <w:r>
        <w:rPr>
          <w:spacing w:val="-4"/>
          <w:sz w:val="24"/>
          <w:szCs w:val="24"/>
        </w:rPr>
        <w:t>их</w:t>
      </w:r>
      <w:proofErr w:type="spellEnd"/>
      <w:r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  <w:lang w:val="ru-RU"/>
        </w:rPr>
        <w:t>связей</w:t>
      </w:r>
      <w:r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  <w:lang w:val="ru-RU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  <w:lang w:val="ru-RU"/>
        </w:rPr>
        <w:t>э</w:t>
      </w:r>
      <w:r>
        <w:rPr>
          <w:spacing w:val="-4"/>
          <w:sz w:val="24"/>
          <w:szCs w:val="24"/>
        </w:rPr>
        <w:t>п</w:t>
      </w:r>
      <w:r>
        <w:rPr>
          <w:spacing w:val="-4"/>
          <w:sz w:val="24"/>
          <w:szCs w:val="24"/>
          <w:lang w:val="ru-RU"/>
        </w:rPr>
        <w:t>и</w:t>
      </w:r>
      <w:proofErr w:type="spellStart"/>
      <w:r>
        <w:rPr>
          <w:spacing w:val="-4"/>
          <w:sz w:val="24"/>
          <w:szCs w:val="24"/>
        </w:rPr>
        <w:t>дигматич</w:t>
      </w:r>
      <w:r>
        <w:rPr>
          <w:spacing w:val="-4"/>
          <w:sz w:val="24"/>
          <w:szCs w:val="24"/>
          <w:lang w:val="ru-RU"/>
        </w:rPr>
        <w:t>еск</w:t>
      </w:r>
      <w:r>
        <w:rPr>
          <w:spacing w:val="-4"/>
          <w:sz w:val="24"/>
          <w:szCs w:val="24"/>
        </w:rPr>
        <w:t>их</w:t>
      </w:r>
      <w:proofErr w:type="spellEnd"/>
      <w:r>
        <w:rPr>
          <w:spacing w:val="-4"/>
          <w:sz w:val="24"/>
          <w:szCs w:val="24"/>
        </w:rPr>
        <w:t xml:space="preserve"> характеристик</w:t>
      </w:r>
      <w:r w:rsidRPr="006C6FE9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(</w:t>
      </w:r>
      <w:r w:rsidRPr="00A27257">
        <w:rPr>
          <w:bCs/>
          <w:spacing w:val="-4"/>
          <w:sz w:val="24"/>
          <w:szCs w:val="24"/>
        </w:rPr>
        <w:t xml:space="preserve">на </w:t>
      </w:r>
      <w:proofErr w:type="spellStart"/>
      <w:r>
        <w:rPr>
          <w:bCs/>
          <w:spacing w:val="-4"/>
          <w:sz w:val="24"/>
          <w:szCs w:val="24"/>
        </w:rPr>
        <w:t>слов</w:t>
      </w:r>
      <w:r>
        <w:rPr>
          <w:bCs/>
          <w:spacing w:val="-4"/>
          <w:sz w:val="24"/>
          <w:szCs w:val="24"/>
          <w:lang w:val="ru-RU"/>
        </w:rPr>
        <w:t>арном</w:t>
      </w:r>
      <w:proofErr w:type="spellEnd"/>
      <w:r>
        <w:rPr>
          <w:bCs/>
          <w:spacing w:val="-4"/>
          <w:sz w:val="24"/>
          <w:szCs w:val="24"/>
        </w:rPr>
        <w:t xml:space="preserve"> </w:t>
      </w:r>
      <w:r>
        <w:rPr>
          <w:bCs/>
          <w:spacing w:val="-4"/>
          <w:sz w:val="24"/>
          <w:szCs w:val="24"/>
          <w:lang w:val="ru-RU"/>
        </w:rPr>
        <w:t>и</w:t>
      </w:r>
      <w:r>
        <w:rPr>
          <w:bCs/>
          <w:spacing w:val="-4"/>
          <w:sz w:val="24"/>
          <w:szCs w:val="24"/>
        </w:rPr>
        <w:t xml:space="preserve"> </w:t>
      </w:r>
      <w:proofErr w:type="spellStart"/>
      <w:r w:rsidRPr="00A27257">
        <w:rPr>
          <w:bCs/>
          <w:spacing w:val="-4"/>
          <w:sz w:val="24"/>
          <w:szCs w:val="24"/>
        </w:rPr>
        <w:t>текстовом</w:t>
      </w:r>
      <w:proofErr w:type="spellEnd"/>
      <w:r>
        <w:rPr>
          <w:bCs/>
          <w:spacing w:val="-4"/>
          <w:sz w:val="24"/>
          <w:szCs w:val="24"/>
        </w:rPr>
        <w:t xml:space="preserve"> </w:t>
      </w:r>
      <w:proofErr w:type="spellStart"/>
      <w:r>
        <w:rPr>
          <w:bCs/>
          <w:spacing w:val="-4"/>
          <w:sz w:val="24"/>
          <w:szCs w:val="24"/>
        </w:rPr>
        <w:t>публ</w:t>
      </w:r>
      <w:proofErr w:type="spellEnd"/>
      <w:r>
        <w:rPr>
          <w:bCs/>
          <w:spacing w:val="-4"/>
          <w:sz w:val="24"/>
          <w:szCs w:val="24"/>
          <w:lang w:val="ru-RU"/>
        </w:rPr>
        <w:t>и</w:t>
      </w:r>
      <w:proofErr w:type="spellStart"/>
      <w:r>
        <w:rPr>
          <w:bCs/>
          <w:spacing w:val="-4"/>
          <w:sz w:val="24"/>
          <w:szCs w:val="24"/>
        </w:rPr>
        <w:t>цистич</w:t>
      </w:r>
      <w:r>
        <w:rPr>
          <w:bCs/>
          <w:spacing w:val="-4"/>
          <w:sz w:val="24"/>
          <w:szCs w:val="24"/>
          <w:lang w:val="ru-RU"/>
        </w:rPr>
        <w:t>еско</w:t>
      </w:r>
      <w:proofErr w:type="spellEnd"/>
      <w:r>
        <w:rPr>
          <w:bCs/>
          <w:spacing w:val="-4"/>
          <w:sz w:val="24"/>
          <w:szCs w:val="24"/>
        </w:rPr>
        <w:t xml:space="preserve">м </w:t>
      </w:r>
      <w:r w:rsidRPr="00A27257">
        <w:rPr>
          <w:bCs/>
          <w:spacing w:val="-4"/>
          <w:sz w:val="24"/>
          <w:szCs w:val="24"/>
        </w:rPr>
        <w:t>матер</w:t>
      </w:r>
      <w:r>
        <w:rPr>
          <w:bCs/>
          <w:spacing w:val="-4"/>
          <w:sz w:val="24"/>
          <w:szCs w:val="24"/>
          <w:lang w:val="ru-RU"/>
        </w:rPr>
        <w:t>и</w:t>
      </w:r>
      <w:proofErr w:type="spellStart"/>
      <w:r w:rsidRPr="00A27257">
        <w:rPr>
          <w:bCs/>
          <w:spacing w:val="-4"/>
          <w:sz w:val="24"/>
          <w:szCs w:val="24"/>
        </w:rPr>
        <w:t>ал</w:t>
      </w:r>
      <w:proofErr w:type="spellEnd"/>
      <w:r>
        <w:rPr>
          <w:bCs/>
          <w:spacing w:val="-4"/>
          <w:sz w:val="24"/>
          <w:szCs w:val="24"/>
          <w:lang w:val="ru-RU"/>
        </w:rPr>
        <w:t>е</w:t>
      </w:r>
      <w:r>
        <w:rPr>
          <w:bCs/>
          <w:spacing w:val="-4"/>
          <w:sz w:val="24"/>
          <w:szCs w:val="24"/>
        </w:rPr>
        <w:t>).</w:t>
      </w:r>
    </w:p>
    <w:p w:rsidR="00CD525C" w:rsidRPr="00F61D9B" w:rsidRDefault="00CD525C" w:rsidP="00CD525C">
      <w:pPr>
        <w:spacing w:line="360" w:lineRule="auto"/>
        <w:ind w:left="340" w:firstLine="368"/>
        <w:jc w:val="both"/>
        <w:rPr>
          <w:i/>
          <w:spacing w:val="-4"/>
          <w:sz w:val="24"/>
          <w:szCs w:val="24"/>
        </w:rPr>
      </w:pPr>
      <w:proofErr w:type="spellStart"/>
      <w:r w:rsidRPr="00F61D9B">
        <w:rPr>
          <w:b/>
          <w:sz w:val="24"/>
          <w:szCs w:val="24"/>
        </w:rPr>
        <w:t>Ключевые</w:t>
      </w:r>
      <w:proofErr w:type="spellEnd"/>
      <w:r w:rsidRPr="00F61D9B">
        <w:rPr>
          <w:b/>
          <w:sz w:val="24"/>
          <w:szCs w:val="24"/>
        </w:rPr>
        <w:t xml:space="preserve"> слова:</w:t>
      </w:r>
      <w:r w:rsidRPr="00F61D9B">
        <w:rPr>
          <w:sz w:val="24"/>
          <w:szCs w:val="24"/>
        </w:rPr>
        <w:t xml:space="preserve"> </w:t>
      </w:r>
      <w:r>
        <w:rPr>
          <w:bCs/>
          <w:spacing w:val="-4"/>
          <w:sz w:val="24"/>
          <w:szCs w:val="24"/>
          <w:lang w:val="ru-RU"/>
        </w:rPr>
        <w:t>языковая</w:t>
      </w:r>
      <w:r>
        <w:rPr>
          <w:bCs/>
          <w:spacing w:val="-4"/>
          <w:sz w:val="24"/>
          <w:szCs w:val="24"/>
        </w:rPr>
        <w:t xml:space="preserve"> карт</w:t>
      </w:r>
      <w:r>
        <w:rPr>
          <w:bCs/>
          <w:spacing w:val="-4"/>
          <w:sz w:val="24"/>
          <w:szCs w:val="24"/>
          <w:lang w:val="ru-RU"/>
        </w:rPr>
        <w:t>и</w:t>
      </w:r>
      <w:r>
        <w:rPr>
          <w:bCs/>
          <w:spacing w:val="-4"/>
          <w:sz w:val="24"/>
          <w:szCs w:val="24"/>
        </w:rPr>
        <w:t>н</w:t>
      </w:r>
      <w:r>
        <w:rPr>
          <w:bCs/>
          <w:spacing w:val="-4"/>
          <w:sz w:val="24"/>
          <w:szCs w:val="24"/>
          <w:lang w:val="ru-RU"/>
        </w:rPr>
        <w:t>а мира,</w:t>
      </w:r>
      <w:r>
        <w:rPr>
          <w:bCs/>
          <w:spacing w:val="-4"/>
          <w:sz w:val="24"/>
          <w:szCs w:val="24"/>
        </w:rPr>
        <w:t xml:space="preserve"> </w:t>
      </w:r>
      <w:proofErr w:type="spellStart"/>
      <w:r w:rsidRPr="00F61D9B">
        <w:rPr>
          <w:spacing w:val="-4"/>
          <w:sz w:val="24"/>
          <w:szCs w:val="24"/>
        </w:rPr>
        <w:t>семантическая</w:t>
      </w:r>
      <w:proofErr w:type="spellEnd"/>
      <w:r w:rsidRPr="00F61D9B">
        <w:rPr>
          <w:spacing w:val="-4"/>
          <w:sz w:val="24"/>
          <w:szCs w:val="24"/>
        </w:rPr>
        <w:t xml:space="preserve"> структура слова, </w:t>
      </w:r>
      <w:r>
        <w:rPr>
          <w:spacing w:val="-4"/>
          <w:sz w:val="24"/>
          <w:szCs w:val="24"/>
          <w:lang w:val="ru-RU"/>
        </w:rPr>
        <w:t xml:space="preserve">когнитивная характеристика, </w:t>
      </w:r>
      <w:r w:rsidRPr="00F61D9B">
        <w:rPr>
          <w:spacing w:val="-4"/>
          <w:sz w:val="24"/>
          <w:szCs w:val="24"/>
        </w:rPr>
        <w:t>лексико-</w:t>
      </w:r>
      <w:proofErr w:type="spellStart"/>
      <w:r w:rsidRPr="00F61D9B">
        <w:rPr>
          <w:spacing w:val="-4"/>
          <w:sz w:val="24"/>
          <w:szCs w:val="24"/>
        </w:rPr>
        <w:t>семантическ</w:t>
      </w:r>
      <w:r>
        <w:rPr>
          <w:spacing w:val="-4"/>
          <w:sz w:val="24"/>
          <w:szCs w:val="24"/>
          <w:lang w:val="ru-RU"/>
        </w:rPr>
        <w:t>ое</w:t>
      </w:r>
      <w:proofErr w:type="spellEnd"/>
      <w:r>
        <w:rPr>
          <w:spacing w:val="-4"/>
          <w:sz w:val="24"/>
          <w:szCs w:val="24"/>
          <w:lang w:val="ru-RU"/>
        </w:rPr>
        <w:t xml:space="preserve"> поле</w:t>
      </w:r>
      <w:r w:rsidRPr="00F61D9B">
        <w:rPr>
          <w:spacing w:val="-4"/>
          <w:sz w:val="24"/>
          <w:szCs w:val="24"/>
        </w:rPr>
        <w:t xml:space="preserve">, сема, </w:t>
      </w:r>
      <w:proofErr w:type="spellStart"/>
      <w:r w:rsidRPr="00F61D9B">
        <w:rPr>
          <w:spacing w:val="-4"/>
          <w:sz w:val="24"/>
          <w:szCs w:val="24"/>
        </w:rPr>
        <w:t>семема</w:t>
      </w:r>
      <w:proofErr w:type="spellEnd"/>
      <w:r>
        <w:rPr>
          <w:spacing w:val="-4"/>
          <w:sz w:val="24"/>
          <w:szCs w:val="24"/>
        </w:rPr>
        <w:t xml:space="preserve">, </w:t>
      </w:r>
      <w:proofErr w:type="spellStart"/>
      <w:r>
        <w:rPr>
          <w:spacing w:val="-4"/>
          <w:sz w:val="24"/>
          <w:szCs w:val="24"/>
        </w:rPr>
        <w:t>семный</w:t>
      </w:r>
      <w:proofErr w:type="spellEnd"/>
      <w:r>
        <w:rPr>
          <w:spacing w:val="-4"/>
          <w:sz w:val="24"/>
          <w:szCs w:val="24"/>
        </w:rPr>
        <w:t xml:space="preserve"> комплекс</w:t>
      </w:r>
      <w:r w:rsidRPr="00F61D9B">
        <w:rPr>
          <w:spacing w:val="-4"/>
          <w:sz w:val="24"/>
          <w:szCs w:val="24"/>
        </w:rPr>
        <w:t>.</w:t>
      </w:r>
      <w:r w:rsidRPr="00F61D9B">
        <w:rPr>
          <w:i/>
          <w:spacing w:val="-4"/>
          <w:sz w:val="24"/>
          <w:szCs w:val="24"/>
        </w:rPr>
        <w:t xml:space="preserve"> </w:t>
      </w:r>
    </w:p>
    <w:p w:rsidR="00CD525C" w:rsidRDefault="00CD525C" w:rsidP="00CD525C">
      <w:pPr>
        <w:spacing w:line="360" w:lineRule="auto"/>
        <w:ind w:left="340" w:firstLine="368"/>
        <w:jc w:val="both"/>
        <w:rPr>
          <w:i/>
          <w:sz w:val="24"/>
          <w:szCs w:val="24"/>
        </w:rPr>
      </w:pPr>
      <w:r w:rsidRPr="00F61D9B">
        <w:rPr>
          <w:i/>
          <w:sz w:val="24"/>
          <w:szCs w:val="24"/>
        </w:rPr>
        <w:t xml:space="preserve"> </w:t>
      </w:r>
    </w:p>
    <w:p w:rsidR="00CD525C" w:rsidRPr="00CD13DD" w:rsidRDefault="00CD525C" w:rsidP="00CD525C">
      <w:pPr>
        <w:spacing w:line="360" w:lineRule="auto"/>
        <w:ind w:firstLine="709"/>
        <w:jc w:val="both"/>
        <w:rPr>
          <w:bCs/>
          <w:spacing w:val="-4"/>
          <w:sz w:val="24"/>
          <w:szCs w:val="24"/>
          <w:lang w:val="en-US"/>
        </w:rPr>
      </w:pPr>
      <w:proofErr w:type="spellStart"/>
      <w:r w:rsidRPr="00321FC5">
        <w:rPr>
          <w:b/>
          <w:sz w:val="24"/>
          <w:szCs w:val="24"/>
          <w:lang w:val="en-US"/>
        </w:rPr>
        <w:t>Lypka</w:t>
      </w:r>
      <w:proofErr w:type="spellEnd"/>
      <w:r w:rsidRPr="00321FC5">
        <w:rPr>
          <w:b/>
          <w:sz w:val="24"/>
          <w:szCs w:val="24"/>
          <w:lang w:val="en-US"/>
        </w:rPr>
        <w:t xml:space="preserve"> </w:t>
      </w:r>
      <w:proofErr w:type="spellStart"/>
      <w:r w:rsidRPr="00321FC5">
        <w:rPr>
          <w:b/>
          <w:sz w:val="24"/>
          <w:szCs w:val="24"/>
          <w:lang w:val="en-US"/>
        </w:rPr>
        <w:t>Svitlana</w:t>
      </w:r>
      <w:proofErr w:type="spellEnd"/>
      <w:r w:rsidRPr="00321FC5">
        <w:rPr>
          <w:b/>
          <w:sz w:val="24"/>
          <w:szCs w:val="24"/>
          <w:lang w:val="en-US"/>
        </w:rPr>
        <w:t>.</w:t>
      </w:r>
      <w:r w:rsidRPr="00321FC5">
        <w:rPr>
          <w:b/>
          <w:sz w:val="24"/>
          <w:szCs w:val="24"/>
          <w:lang w:val="en"/>
        </w:rPr>
        <w:t xml:space="preserve"> </w:t>
      </w:r>
      <w:proofErr w:type="gramStart"/>
      <w:r w:rsidRPr="00321FC5">
        <w:rPr>
          <w:b/>
          <w:sz w:val="24"/>
          <w:szCs w:val="24"/>
          <w:lang w:val="en"/>
        </w:rPr>
        <w:t>The concept of "</w:t>
      </w:r>
      <w:r w:rsidRPr="00321FC5">
        <w:rPr>
          <w:b/>
          <w:spacing w:val="-4"/>
          <w:sz w:val="24"/>
          <w:szCs w:val="24"/>
          <w:lang w:val="en-US"/>
        </w:rPr>
        <w:t xml:space="preserve">impertinent </w:t>
      </w:r>
      <w:r w:rsidRPr="00321FC5">
        <w:rPr>
          <w:b/>
          <w:sz w:val="24"/>
          <w:szCs w:val="24"/>
          <w:lang w:val="en"/>
        </w:rPr>
        <w:t xml:space="preserve">behavior" as a piece </w:t>
      </w:r>
      <w:r w:rsidRPr="006A0320">
        <w:rPr>
          <w:b/>
          <w:spacing w:val="-4"/>
          <w:sz w:val="24"/>
          <w:szCs w:val="24"/>
          <w:lang w:val="en-US"/>
        </w:rPr>
        <w:t>of the lingual world view</w:t>
      </w:r>
      <w:r w:rsidRPr="00321FC5">
        <w:rPr>
          <w:b/>
          <w:sz w:val="24"/>
          <w:szCs w:val="24"/>
          <w:lang w:val="en"/>
        </w:rPr>
        <w:t xml:space="preserve"> (based on the German language)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</w:t>
      </w:r>
      <w:r w:rsidRPr="00321FC5">
        <w:rPr>
          <w:spacing w:val="-4"/>
          <w:sz w:val="24"/>
          <w:szCs w:val="24"/>
          <w:lang w:val="en-US"/>
        </w:rPr>
        <w:t xml:space="preserve">The article is devoted to the comprehensive research of the </w:t>
      </w:r>
      <w:r w:rsidRPr="002065D5">
        <w:rPr>
          <w:sz w:val="24"/>
          <w:szCs w:val="24"/>
          <w:lang w:val="en"/>
        </w:rPr>
        <w:t>concept of "</w:t>
      </w:r>
      <w:r w:rsidRPr="002065D5">
        <w:rPr>
          <w:spacing w:val="-4"/>
          <w:sz w:val="24"/>
          <w:szCs w:val="24"/>
          <w:lang w:val="en-US"/>
        </w:rPr>
        <w:t xml:space="preserve">impertinent </w:t>
      </w:r>
      <w:r w:rsidRPr="002065D5">
        <w:rPr>
          <w:sz w:val="24"/>
          <w:szCs w:val="24"/>
          <w:lang w:val="en"/>
        </w:rPr>
        <w:t>behavior"</w:t>
      </w:r>
      <w:r w:rsidRPr="00321FC5">
        <w:rPr>
          <w:b/>
          <w:sz w:val="24"/>
          <w:szCs w:val="24"/>
          <w:lang w:val="en"/>
        </w:rPr>
        <w:t xml:space="preserve"> </w:t>
      </w:r>
      <w:r w:rsidRPr="00321FC5">
        <w:rPr>
          <w:spacing w:val="-4"/>
          <w:sz w:val="24"/>
          <w:szCs w:val="24"/>
          <w:lang w:val="en-US"/>
        </w:rPr>
        <w:t xml:space="preserve">in modern German. Both system-centric and anthropocentric approaches have been combined in the paper with the aim to determine the nominative space covered by the components of the researched lexical-semantic field, and to determine their systemic, syntagmatic, paradigmatic and </w:t>
      </w:r>
      <w:proofErr w:type="spellStart"/>
      <w:r w:rsidRPr="00321FC5">
        <w:rPr>
          <w:spacing w:val="-4"/>
          <w:sz w:val="24"/>
          <w:szCs w:val="24"/>
          <w:lang w:val="en-US"/>
        </w:rPr>
        <w:t>epidegmatic</w:t>
      </w:r>
      <w:proofErr w:type="spellEnd"/>
      <w:r w:rsidRPr="00321FC5">
        <w:rPr>
          <w:spacing w:val="-4"/>
          <w:sz w:val="24"/>
          <w:szCs w:val="24"/>
          <w:lang w:val="en-US"/>
        </w:rPr>
        <w:t xml:space="preserve"> characteristics. It has been determined that lexical units denoting </w:t>
      </w:r>
      <w:r w:rsidRPr="00B6326C">
        <w:rPr>
          <w:i/>
          <w:spacing w:val="-4"/>
          <w:sz w:val="24"/>
          <w:szCs w:val="24"/>
          <w:lang w:val="en-US"/>
        </w:rPr>
        <w:t xml:space="preserve">impertinent </w:t>
      </w:r>
      <w:proofErr w:type="spellStart"/>
      <w:r w:rsidRPr="00B6326C">
        <w:rPr>
          <w:i/>
          <w:spacing w:val="-4"/>
          <w:sz w:val="24"/>
          <w:szCs w:val="24"/>
          <w:lang w:val="en-US"/>
        </w:rPr>
        <w:t>behaviour</w:t>
      </w:r>
      <w:proofErr w:type="spellEnd"/>
      <w:r w:rsidRPr="00321FC5">
        <w:rPr>
          <w:spacing w:val="-4"/>
          <w:sz w:val="24"/>
          <w:szCs w:val="24"/>
          <w:lang w:val="en-US"/>
        </w:rPr>
        <w:t xml:space="preserve"> are evaluative, </w:t>
      </w:r>
      <w:proofErr w:type="spellStart"/>
      <w:r w:rsidRPr="00321FC5">
        <w:rPr>
          <w:spacing w:val="-4"/>
          <w:sz w:val="24"/>
          <w:szCs w:val="24"/>
          <w:lang w:val="en-US"/>
        </w:rPr>
        <w:t>underivative</w:t>
      </w:r>
      <w:proofErr w:type="spellEnd"/>
      <w:r w:rsidRPr="00321FC5">
        <w:rPr>
          <w:spacing w:val="-4"/>
          <w:sz w:val="24"/>
          <w:szCs w:val="24"/>
          <w:lang w:val="en-US"/>
        </w:rPr>
        <w:t xml:space="preserve">, negatively </w:t>
      </w:r>
      <w:proofErr w:type="spellStart"/>
      <w:r w:rsidRPr="00321FC5">
        <w:rPr>
          <w:spacing w:val="-4"/>
          <w:sz w:val="24"/>
          <w:szCs w:val="24"/>
          <w:lang w:val="en-US"/>
        </w:rPr>
        <w:t>connotated</w:t>
      </w:r>
      <w:proofErr w:type="spellEnd"/>
      <w:r w:rsidRPr="00321FC5">
        <w:rPr>
          <w:spacing w:val="-4"/>
          <w:sz w:val="24"/>
          <w:szCs w:val="24"/>
          <w:lang w:val="en-US"/>
        </w:rPr>
        <w:t xml:space="preserve"> lexemes denoting character traits and a person’s behavioral manner</w:t>
      </w:r>
      <w:r>
        <w:rPr>
          <w:spacing w:val="-4"/>
          <w:sz w:val="24"/>
          <w:szCs w:val="24"/>
        </w:rPr>
        <w:t>.</w:t>
      </w:r>
      <w:r w:rsidRPr="00321FC5">
        <w:rPr>
          <w:spacing w:val="-4"/>
          <w:sz w:val="24"/>
          <w:szCs w:val="24"/>
          <w:lang w:val="en-US"/>
        </w:rPr>
        <w:t xml:space="preserve"> The components of the researched lexical-semantic field cover the fragment of the lingual world view “human </w:t>
      </w:r>
      <w:proofErr w:type="spellStart"/>
      <w:r w:rsidRPr="00321FC5">
        <w:rPr>
          <w:spacing w:val="-4"/>
          <w:sz w:val="24"/>
          <w:szCs w:val="24"/>
          <w:lang w:val="en-US"/>
        </w:rPr>
        <w:t>behaviour</w:t>
      </w:r>
      <w:proofErr w:type="spellEnd"/>
      <w:r w:rsidRPr="00321FC5">
        <w:rPr>
          <w:spacing w:val="-4"/>
          <w:sz w:val="24"/>
          <w:szCs w:val="24"/>
          <w:lang w:val="en-US"/>
        </w:rPr>
        <w:t>, treatment to oneself and others”</w:t>
      </w:r>
      <w:r>
        <w:rPr>
          <w:spacing w:val="-4"/>
          <w:sz w:val="24"/>
          <w:szCs w:val="24"/>
        </w:rPr>
        <w:t xml:space="preserve">. </w:t>
      </w:r>
      <w:r w:rsidRPr="00321FC5">
        <w:rPr>
          <w:spacing w:val="-4"/>
          <w:sz w:val="24"/>
          <w:szCs w:val="24"/>
          <w:lang w:val="en-US"/>
        </w:rPr>
        <w:t xml:space="preserve">The analysis of </w:t>
      </w:r>
      <w:proofErr w:type="spellStart"/>
      <w:r w:rsidRPr="00321FC5">
        <w:rPr>
          <w:spacing w:val="-4"/>
          <w:sz w:val="24"/>
          <w:szCs w:val="24"/>
          <w:lang w:val="en-US"/>
        </w:rPr>
        <w:t>epidegmatic</w:t>
      </w:r>
      <w:proofErr w:type="spellEnd"/>
      <w:r w:rsidRPr="00321FC5">
        <w:rPr>
          <w:spacing w:val="-4"/>
          <w:sz w:val="24"/>
          <w:szCs w:val="24"/>
          <w:lang w:val="en-US"/>
        </w:rPr>
        <w:t xml:space="preserve"> characteristics revealed the influence of the context on the realization of the semantics of the </w:t>
      </w:r>
      <w:proofErr w:type="spellStart"/>
      <w:r w:rsidRPr="00321FC5">
        <w:rPr>
          <w:spacing w:val="-4"/>
          <w:sz w:val="24"/>
          <w:szCs w:val="24"/>
          <w:lang w:val="en-US"/>
        </w:rPr>
        <w:t>semes</w:t>
      </w:r>
      <w:proofErr w:type="spellEnd"/>
      <w:r w:rsidRPr="00321FC5">
        <w:rPr>
          <w:spacing w:val="-4"/>
          <w:sz w:val="24"/>
          <w:szCs w:val="24"/>
          <w:lang w:val="en-US"/>
        </w:rPr>
        <w:t xml:space="preserve"> determined on the basis of dictionaries, which often leads to the appearance of new </w:t>
      </w:r>
      <w:proofErr w:type="spellStart"/>
      <w:r w:rsidRPr="00321FC5">
        <w:rPr>
          <w:spacing w:val="-4"/>
          <w:sz w:val="24"/>
          <w:szCs w:val="24"/>
          <w:lang w:val="en-US"/>
        </w:rPr>
        <w:t>semes</w:t>
      </w:r>
      <w:proofErr w:type="spellEnd"/>
      <w:r w:rsidRPr="00321FC5">
        <w:rPr>
          <w:spacing w:val="-4"/>
          <w:sz w:val="24"/>
          <w:szCs w:val="24"/>
          <w:lang w:val="en-US"/>
        </w:rPr>
        <w:t xml:space="preserve"> or </w:t>
      </w:r>
      <w:proofErr w:type="spellStart"/>
      <w:r w:rsidRPr="00321FC5">
        <w:rPr>
          <w:spacing w:val="-4"/>
          <w:sz w:val="24"/>
          <w:szCs w:val="24"/>
          <w:lang w:val="en-US"/>
        </w:rPr>
        <w:t>seme</w:t>
      </w:r>
      <w:proofErr w:type="spellEnd"/>
      <w:r w:rsidRPr="00321FC5">
        <w:rPr>
          <w:spacing w:val="-4"/>
          <w:sz w:val="24"/>
          <w:szCs w:val="24"/>
          <w:lang w:val="en-US"/>
        </w:rPr>
        <w:t xml:space="preserve"> complexes, not registered by the dictionaries, and the change in the order of the hierarchical structure in the semantics of the word</w:t>
      </w:r>
      <w:r w:rsidRPr="00321FC5">
        <w:rPr>
          <w:bCs/>
          <w:spacing w:val="-4"/>
          <w:sz w:val="24"/>
          <w:szCs w:val="24"/>
          <w:lang w:val="en-US"/>
        </w:rPr>
        <w:t xml:space="preserve">. Such changes are especially evident in media texts, but they may not yet be reflected in lexicography, which means that the current dictionaries need to </w:t>
      </w:r>
      <w:r w:rsidRPr="00CD13DD">
        <w:rPr>
          <w:bCs/>
          <w:spacing w:val="-4"/>
          <w:sz w:val="24"/>
          <w:szCs w:val="24"/>
          <w:lang w:val="en-US"/>
        </w:rPr>
        <w:t xml:space="preserve">be improved. </w:t>
      </w:r>
    </w:p>
    <w:p w:rsidR="00CD525C" w:rsidRPr="00321FC5" w:rsidRDefault="00CD525C" w:rsidP="00CD525C">
      <w:pPr>
        <w:spacing w:line="360" w:lineRule="auto"/>
        <w:ind w:firstLine="708"/>
        <w:jc w:val="both"/>
        <w:rPr>
          <w:spacing w:val="-4"/>
          <w:sz w:val="24"/>
          <w:szCs w:val="24"/>
          <w:lang w:val="en-US"/>
        </w:rPr>
      </w:pPr>
      <w:r w:rsidRPr="00CD13DD">
        <w:rPr>
          <w:b/>
          <w:spacing w:val="-4"/>
          <w:sz w:val="24"/>
          <w:szCs w:val="24"/>
          <w:lang w:val="en-US"/>
        </w:rPr>
        <w:t>Key words</w:t>
      </w:r>
      <w:r w:rsidRPr="00CD13DD">
        <w:rPr>
          <w:spacing w:val="-4"/>
          <w:sz w:val="24"/>
          <w:szCs w:val="24"/>
          <w:lang w:val="en-US"/>
        </w:rPr>
        <w:t xml:space="preserve">: lingual world view, lexical-semantic field, </w:t>
      </w:r>
      <w:r w:rsidRPr="00CD13DD">
        <w:rPr>
          <w:rStyle w:val="shorttext"/>
          <w:sz w:val="24"/>
          <w:szCs w:val="24"/>
          <w:lang w:val="en"/>
        </w:rPr>
        <w:t>semantic structure of</w:t>
      </w:r>
      <w:r w:rsidRPr="00CD13DD">
        <w:rPr>
          <w:spacing w:val="-4"/>
          <w:sz w:val="24"/>
          <w:szCs w:val="24"/>
          <w:lang w:val="en-US"/>
        </w:rPr>
        <w:t xml:space="preserve"> word, </w:t>
      </w:r>
      <w:proofErr w:type="spellStart"/>
      <w:r w:rsidRPr="00CD13DD">
        <w:rPr>
          <w:spacing w:val="-4"/>
          <w:sz w:val="24"/>
          <w:szCs w:val="24"/>
          <w:lang w:val="en-US"/>
        </w:rPr>
        <w:t>sememe</w:t>
      </w:r>
      <w:proofErr w:type="spellEnd"/>
      <w:r w:rsidRPr="00CD13DD">
        <w:rPr>
          <w:spacing w:val="-4"/>
          <w:sz w:val="24"/>
          <w:szCs w:val="24"/>
          <w:lang w:val="en-US"/>
        </w:rPr>
        <w:t xml:space="preserve">, </w:t>
      </w:r>
      <w:proofErr w:type="spellStart"/>
      <w:r w:rsidRPr="00CD13DD">
        <w:rPr>
          <w:spacing w:val="-4"/>
          <w:sz w:val="24"/>
          <w:szCs w:val="24"/>
          <w:lang w:val="en-US"/>
        </w:rPr>
        <w:t>seme</w:t>
      </w:r>
      <w:proofErr w:type="spellEnd"/>
      <w:r w:rsidRPr="00CD13DD">
        <w:rPr>
          <w:spacing w:val="-4"/>
          <w:sz w:val="24"/>
          <w:szCs w:val="24"/>
          <w:lang w:val="en-US"/>
        </w:rPr>
        <w:t xml:space="preserve">, </w:t>
      </w:r>
      <w:proofErr w:type="spellStart"/>
      <w:r w:rsidRPr="00CD13DD">
        <w:rPr>
          <w:spacing w:val="-4"/>
          <w:sz w:val="24"/>
          <w:szCs w:val="24"/>
          <w:lang w:val="en-US"/>
        </w:rPr>
        <w:t>seme</w:t>
      </w:r>
      <w:proofErr w:type="spellEnd"/>
      <w:r w:rsidRPr="00CD13DD">
        <w:rPr>
          <w:spacing w:val="-4"/>
          <w:sz w:val="24"/>
          <w:szCs w:val="24"/>
          <w:lang w:val="en-US"/>
        </w:rPr>
        <w:t xml:space="preserve"> complex</w:t>
      </w:r>
      <w:r w:rsidRPr="00321FC5">
        <w:rPr>
          <w:spacing w:val="-4"/>
          <w:sz w:val="24"/>
          <w:szCs w:val="24"/>
          <w:lang w:val="en-US"/>
        </w:rPr>
        <w:t>.</w:t>
      </w:r>
    </w:p>
    <w:p w:rsidR="00CD525C" w:rsidRPr="00CF036B" w:rsidRDefault="00CD525C" w:rsidP="00CD525C">
      <w:pPr>
        <w:ind w:left="2445"/>
        <w:jc w:val="right"/>
        <w:rPr>
          <w:sz w:val="24"/>
          <w:szCs w:val="24"/>
        </w:rPr>
      </w:pPr>
      <w:r w:rsidRPr="00CF036B">
        <w:rPr>
          <w:sz w:val="24"/>
          <w:szCs w:val="24"/>
        </w:rPr>
        <w:t xml:space="preserve">Стаття надійшла до редколегії </w:t>
      </w:r>
    </w:p>
    <w:p w:rsidR="00CD525C" w:rsidRPr="00CF036B" w:rsidRDefault="00CD525C" w:rsidP="00CD525C">
      <w:pPr>
        <w:ind w:left="2445"/>
        <w:jc w:val="right"/>
        <w:rPr>
          <w:sz w:val="24"/>
          <w:szCs w:val="24"/>
        </w:rPr>
      </w:pPr>
      <w:r w:rsidRPr="00CF036B">
        <w:rPr>
          <w:sz w:val="24"/>
          <w:szCs w:val="24"/>
        </w:rPr>
        <w:t>30.03.2016 р.</w:t>
      </w:r>
    </w:p>
    <w:p w:rsidR="00CD525C" w:rsidRDefault="00CD525C" w:rsidP="00CD525C">
      <w:pPr>
        <w:spacing w:line="360" w:lineRule="auto"/>
        <w:jc w:val="both"/>
        <w:rPr>
          <w:b/>
          <w:spacing w:val="-4"/>
          <w:sz w:val="24"/>
          <w:szCs w:val="24"/>
        </w:rPr>
      </w:pPr>
    </w:p>
    <w:p w:rsidR="00CD525C" w:rsidRPr="00AF1B1C" w:rsidRDefault="00CD525C" w:rsidP="00CD525C">
      <w:pPr>
        <w:spacing w:line="360" w:lineRule="auto"/>
        <w:jc w:val="both"/>
      </w:pPr>
      <w:r w:rsidRPr="00050F9E">
        <w:rPr>
          <w:b/>
          <w:spacing w:val="-4"/>
          <w:sz w:val="24"/>
          <w:szCs w:val="24"/>
        </w:rPr>
        <w:t xml:space="preserve">Липка Світлана Іванівна – </w:t>
      </w:r>
      <w:r w:rsidRPr="00050F9E">
        <w:rPr>
          <w:spacing w:val="-4"/>
          <w:sz w:val="24"/>
          <w:szCs w:val="24"/>
        </w:rPr>
        <w:t xml:space="preserve">кандидат філологічних наук, доцент кафедри німецької філології, </w:t>
      </w:r>
      <w:r w:rsidRPr="00050F9E">
        <w:rPr>
          <w:sz w:val="24"/>
          <w:szCs w:val="24"/>
        </w:rPr>
        <w:t>ДВНЗ “Прикарпатський національний університет імені Василя Стефаника”</w:t>
      </w:r>
      <w:r>
        <w:rPr>
          <w:sz w:val="24"/>
          <w:szCs w:val="24"/>
        </w:rPr>
        <w:t>.</w:t>
      </w:r>
    </w:p>
    <w:p w:rsidR="00D63B9B" w:rsidRDefault="00D63B9B"/>
    <w:sectPr w:rsidR="00D63B9B" w:rsidSect="00265023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A75" w:rsidRDefault="00704A75">
      <w:r>
        <w:separator/>
      </w:r>
    </w:p>
  </w:endnote>
  <w:endnote w:type="continuationSeparator" w:id="0">
    <w:p w:rsidR="00704A75" w:rsidRDefault="0070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2A0" w:rsidRDefault="00704A7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A75" w:rsidRDefault="00704A75">
      <w:r>
        <w:separator/>
      </w:r>
    </w:p>
  </w:footnote>
  <w:footnote w:type="continuationSeparator" w:id="0">
    <w:p w:rsidR="00704A75" w:rsidRDefault="00704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9431D"/>
    <w:multiLevelType w:val="hybridMultilevel"/>
    <w:tmpl w:val="6852A698"/>
    <w:lvl w:ilvl="0" w:tplc="8B4C7194">
      <w:start w:val="1"/>
      <w:numFmt w:val="decimal"/>
      <w:lvlText w:val="%1."/>
      <w:lvlJc w:val="left"/>
      <w:pPr>
        <w:tabs>
          <w:tab w:val="num" w:pos="1650"/>
        </w:tabs>
        <w:ind w:left="1650" w:hanging="111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0A79BF"/>
    <w:multiLevelType w:val="hybridMultilevel"/>
    <w:tmpl w:val="9F3EBECA"/>
    <w:lvl w:ilvl="0" w:tplc="E370C9A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8"/>
        <w:szCs w:val="28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A4"/>
    <w:rsid w:val="005835BB"/>
    <w:rsid w:val="00704A75"/>
    <w:rsid w:val="00AA3D12"/>
    <w:rsid w:val="00C847A4"/>
    <w:rsid w:val="00CD525C"/>
    <w:rsid w:val="00D6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5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D525C"/>
    <w:rPr>
      <w:strike w:val="0"/>
      <w:dstrike w:val="0"/>
      <w:color w:val="000000"/>
      <w:u w:val="none"/>
      <w:effect w:val="none"/>
    </w:rPr>
  </w:style>
  <w:style w:type="paragraph" w:styleId="a4">
    <w:name w:val="footer"/>
    <w:basedOn w:val="a"/>
    <w:link w:val="a5"/>
    <w:uiPriority w:val="99"/>
    <w:unhideWhenUsed/>
    <w:rsid w:val="00CD525C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D525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7"/>
    <w:locked/>
    <w:rsid w:val="00CD525C"/>
    <w:rPr>
      <w:sz w:val="28"/>
      <w:szCs w:val="28"/>
    </w:rPr>
  </w:style>
  <w:style w:type="paragraph" w:styleId="a7">
    <w:name w:val="Body Text"/>
    <w:basedOn w:val="a"/>
    <w:link w:val="a6"/>
    <w:rsid w:val="00CD525C"/>
    <w:pPr>
      <w:spacing w:line="36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D525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psearchresultitemquelle1">
    <w:name w:val="spsearchresultitemquelle1"/>
    <w:basedOn w:val="a0"/>
    <w:rsid w:val="00CD525C"/>
    <w:rPr>
      <w:b/>
      <w:bCs/>
      <w:color w:val="666666"/>
      <w:sz w:val="15"/>
      <w:szCs w:val="15"/>
    </w:rPr>
  </w:style>
  <w:style w:type="character" w:customStyle="1" w:styleId="updateddate">
    <w:name w:val="updated date"/>
    <w:basedOn w:val="a0"/>
    <w:rsid w:val="00CD525C"/>
  </w:style>
  <w:style w:type="character" w:customStyle="1" w:styleId="origin">
    <w:name w:val="origin"/>
    <w:basedOn w:val="a0"/>
    <w:rsid w:val="00CD525C"/>
  </w:style>
  <w:style w:type="character" w:customStyle="1" w:styleId="author">
    <w:name w:val="author"/>
    <w:basedOn w:val="a0"/>
    <w:rsid w:val="00CD525C"/>
  </w:style>
  <w:style w:type="character" w:customStyle="1" w:styleId="small1">
    <w:name w:val="small1"/>
    <w:basedOn w:val="a0"/>
    <w:rsid w:val="00CD525C"/>
    <w:rPr>
      <w:rFonts w:ascii="Verdana" w:hAnsi="Verdana" w:hint="default"/>
      <w:i w:val="0"/>
      <w:iCs w:val="0"/>
      <w:sz w:val="15"/>
      <w:szCs w:val="15"/>
    </w:rPr>
  </w:style>
  <w:style w:type="character" w:styleId="a8">
    <w:name w:val="Strong"/>
    <w:basedOn w:val="a0"/>
    <w:qFormat/>
    <w:rsid w:val="00CD525C"/>
    <w:rPr>
      <w:b/>
      <w:bCs/>
    </w:rPr>
  </w:style>
  <w:style w:type="character" w:customStyle="1" w:styleId="apple-converted-space">
    <w:name w:val="apple-converted-space"/>
    <w:basedOn w:val="a0"/>
    <w:uiPriority w:val="99"/>
    <w:rsid w:val="00CD525C"/>
    <w:rPr>
      <w:rFonts w:ascii="Times New Roman" w:hAnsi="Times New Roman" w:cs="Times New Roman" w:hint="default"/>
    </w:rPr>
  </w:style>
  <w:style w:type="character" w:customStyle="1" w:styleId="shorttext">
    <w:name w:val="short_text"/>
    <w:basedOn w:val="a0"/>
    <w:rsid w:val="00CD525C"/>
  </w:style>
  <w:style w:type="paragraph" w:styleId="a9">
    <w:name w:val="Balloon Text"/>
    <w:basedOn w:val="a"/>
    <w:link w:val="aa"/>
    <w:uiPriority w:val="99"/>
    <w:semiHidden/>
    <w:unhideWhenUsed/>
    <w:rsid w:val="00CD52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52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25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D525C"/>
    <w:rPr>
      <w:strike w:val="0"/>
      <w:dstrike w:val="0"/>
      <w:color w:val="000000"/>
      <w:u w:val="none"/>
      <w:effect w:val="none"/>
    </w:rPr>
  </w:style>
  <w:style w:type="paragraph" w:styleId="a4">
    <w:name w:val="footer"/>
    <w:basedOn w:val="a"/>
    <w:link w:val="a5"/>
    <w:uiPriority w:val="99"/>
    <w:unhideWhenUsed/>
    <w:rsid w:val="00CD525C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D525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7"/>
    <w:locked/>
    <w:rsid w:val="00CD525C"/>
    <w:rPr>
      <w:sz w:val="28"/>
      <w:szCs w:val="28"/>
    </w:rPr>
  </w:style>
  <w:style w:type="paragraph" w:styleId="a7">
    <w:name w:val="Body Text"/>
    <w:basedOn w:val="a"/>
    <w:link w:val="a6"/>
    <w:rsid w:val="00CD525C"/>
    <w:pPr>
      <w:spacing w:line="36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D525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psearchresultitemquelle1">
    <w:name w:val="spsearchresultitemquelle1"/>
    <w:basedOn w:val="a0"/>
    <w:rsid w:val="00CD525C"/>
    <w:rPr>
      <w:b/>
      <w:bCs/>
      <w:color w:val="666666"/>
      <w:sz w:val="15"/>
      <w:szCs w:val="15"/>
    </w:rPr>
  </w:style>
  <w:style w:type="character" w:customStyle="1" w:styleId="updateddate">
    <w:name w:val="updated date"/>
    <w:basedOn w:val="a0"/>
    <w:rsid w:val="00CD525C"/>
  </w:style>
  <w:style w:type="character" w:customStyle="1" w:styleId="origin">
    <w:name w:val="origin"/>
    <w:basedOn w:val="a0"/>
    <w:rsid w:val="00CD525C"/>
  </w:style>
  <w:style w:type="character" w:customStyle="1" w:styleId="author">
    <w:name w:val="author"/>
    <w:basedOn w:val="a0"/>
    <w:rsid w:val="00CD525C"/>
  </w:style>
  <w:style w:type="character" w:customStyle="1" w:styleId="small1">
    <w:name w:val="small1"/>
    <w:basedOn w:val="a0"/>
    <w:rsid w:val="00CD525C"/>
    <w:rPr>
      <w:rFonts w:ascii="Verdana" w:hAnsi="Verdana" w:hint="default"/>
      <w:i w:val="0"/>
      <w:iCs w:val="0"/>
      <w:sz w:val="15"/>
      <w:szCs w:val="15"/>
    </w:rPr>
  </w:style>
  <w:style w:type="character" w:styleId="a8">
    <w:name w:val="Strong"/>
    <w:basedOn w:val="a0"/>
    <w:qFormat/>
    <w:rsid w:val="00CD525C"/>
    <w:rPr>
      <w:b/>
      <w:bCs/>
    </w:rPr>
  </w:style>
  <w:style w:type="character" w:customStyle="1" w:styleId="apple-converted-space">
    <w:name w:val="apple-converted-space"/>
    <w:basedOn w:val="a0"/>
    <w:uiPriority w:val="99"/>
    <w:rsid w:val="00CD525C"/>
    <w:rPr>
      <w:rFonts w:ascii="Times New Roman" w:hAnsi="Times New Roman" w:cs="Times New Roman" w:hint="default"/>
    </w:rPr>
  </w:style>
  <w:style w:type="character" w:customStyle="1" w:styleId="shorttext">
    <w:name w:val="short_text"/>
    <w:basedOn w:val="a0"/>
    <w:rsid w:val="00CD525C"/>
  </w:style>
  <w:style w:type="paragraph" w:styleId="a9">
    <w:name w:val="Balloon Text"/>
    <w:basedOn w:val="a"/>
    <w:link w:val="aa"/>
    <w:uiPriority w:val="99"/>
    <w:semiHidden/>
    <w:unhideWhenUsed/>
    <w:rsid w:val="00CD52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52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17045</Words>
  <Characters>9717</Characters>
  <Application>Microsoft Office Word</Application>
  <DocSecurity>0</DocSecurity>
  <Lines>80</Lines>
  <Paragraphs>53</Paragraphs>
  <ScaleCrop>false</ScaleCrop>
  <Company/>
  <LinksUpToDate>false</LinksUpToDate>
  <CharactersWithSpaces>26709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Володя</dc:creator>
  <cp:keywords/>
  <dc:description/>
  <cp:lastModifiedBy>Володя</cp:lastModifiedBy>
  <cp:revision>3</cp:revision>
  <dcterms:created xsi:type="dcterms:W3CDTF">2016-05-03T15:53:00Z</dcterms:created>
  <dcterms:modified xsi:type="dcterms:W3CDTF">2016-05-03T16:45:00Z</dcterms:modified>
</cp:coreProperties>
</file>