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AC1" w:rsidRPr="003F4CF1" w:rsidRDefault="00345AC1" w:rsidP="00345AC1">
      <w:pPr>
        <w:jc w:val="both"/>
        <w:rPr>
          <w:rFonts w:ascii="Times New Roman" w:hAnsi="Times New Roman"/>
          <w:color w:val="FF0000"/>
          <w:sz w:val="28"/>
          <w:szCs w:val="28"/>
          <w:u w:val="single"/>
          <w:lang w:val="uk-UA"/>
        </w:rPr>
      </w:pPr>
      <w:r w:rsidRPr="003F4CF1"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Pr="005F729D">
        <w:rPr>
          <w:rFonts w:ascii="Times New Roman" w:hAnsi="Times New Roman"/>
          <w:b/>
          <w:sz w:val="28"/>
          <w:szCs w:val="28"/>
          <w:u w:val="single"/>
          <w:lang w:val="uk-UA"/>
        </w:rPr>
        <w:t>Агробізнес</w:t>
      </w:r>
    </w:p>
    <w:p w:rsidR="00345AC1" w:rsidRPr="003F4CF1" w:rsidRDefault="00345AC1" w:rsidP="00345AC1">
      <w:pPr>
        <w:tabs>
          <w:tab w:val="left" w:pos="3240"/>
        </w:tabs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3F4CF1">
        <w:rPr>
          <w:rFonts w:ascii="Times New Roman" w:hAnsi="Times New Roman"/>
          <w:sz w:val="28"/>
          <w:szCs w:val="28"/>
          <w:lang w:val="uk-UA"/>
        </w:rPr>
        <w:t xml:space="preserve">Кафедра /факультет/ інститут </w:t>
      </w:r>
      <w:r w:rsidRPr="003F4CF1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кафедра агрохімії і ґрунтознавства Факультет природничих наук </w:t>
      </w:r>
    </w:p>
    <w:p w:rsidR="00345AC1" w:rsidRPr="003F4CF1" w:rsidRDefault="00345AC1" w:rsidP="00345AC1">
      <w:pPr>
        <w:tabs>
          <w:tab w:val="left" w:pos="3240"/>
        </w:tabs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3F4CF1">
        <w:rPr>
          <w:rFonts w:ascii="Times New Roman" w:hAnsi="Times New Roman"/>
          <w:sz w:val="28"/>
          <w:szCs w:val="28"/>
          <w:lang w:val="uk-UA"/>
        </w:rPr>
        <w:t xml:space="preserve">Викладач: </w:t>
      </w:r>
      <w:r w:rsidRPr="003F4CF1">
        <w:rPr>
          <w:rFonts w:ascii="Times New Roman" w:hAnsi="Times New Roman"/>
          <w:b/>
          <w:sz w:val="28"/>
          <w:szCs w:val="28"/>
          <w:u w:val="single"/>
          <w:lang w:val="uk-UA"/>
        </w:rPr>
        <w:t>викл. Баланюк Сергій Іванович</w:t>
      </w:r>
    </w:p>
    <w:p w:rsidR="00345AC1" w:rsidRPr="003F4CF1" w:rsidRDefault="00345AC1" w:rsidP="00345AC1">
      <w:pPr>
        <w:tabs>
          <w:tab w:val="left" w:pos="3240"/>
        </w:tabs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345AC1" w:rsidRPr="003F4CF1" w:rsidRDefault="00345AC1" w:rsidP="00345AC1">
      <w:pPr>
        <w:ind w:left="426" w:hanging="426"/>
        <w:jc w:val="both"/>
        <w:rPr>
          <w:rFonts w:ascii="Times New Roman" w:eastAsia="Arial,Italic" w:hAnsi="Times New Roman"/>
          <w:iCs/>
          <w:sz w:val="28"/>
          <w:szCs w:val="28"/>
          <w:lang w:val="uk-UA"/>
        </w:rPr>
      </w:pPr>
      <w:r w:rsidRPr="003F4CF1">
        <w:rPr>
          <w:rFonts w:ascii="Times New Roman" w:eastAsia="Arial,Italic" w:hAnsi="Times New Roman"/>
          <w:iCs/>
          <w:sz w:val="28"/>
          <w:szCs w:val="28"/>
          <w:lang w:val="uk-UA"/>
        </w:rPr>
        <w:t xml:space="preserve">1. </w:t>
      </w:r>
      <w:r w:rsidRPr="005A1AA3">
        <w:rPr>
          <w:rFonts w:ascii="Times New Roman" w:hAnsi="Times New Roman"/>
          <w:color w:val="FF0000"/>
          <w:sz w:val="28"/>
          <w:szCs w:val="28"/>
        </w:rPr>
        <w:t>Михасюк І., Герасимчук А. Становлення і розвиток приватних агроформу- вань. Львів. – 2000. – С. 363.</w:t>
      </w:r>
      <w:r w:rsidR="005A1AA3">
        <w:rPr>
          <w:rFonts w:ascii="Times New Roman" w:hAnsi="Times New Roman"/>
          <w:color w:val="FF0000"/>
          <w:sz w:val="28"/>
          <w:szCs w:val="28"/>
        </w:rPr>
        <w:t xml:space="preserve"> – НЕМА</w:t>
      </w:r>
    </w:p>
    <w:p w:rsidR="00345AC1" w:rsidRPr="003F4CF1" w:rsidRDefault="00345AC1" w:rsidP="00345AC1">
      <w:pPr>
        <w:ind w:left="426" w:hanging="426"/>
        <w:jc w:val="both"/>
        <w:rPr>
          <w:rFonts w:ascii="Times New Roman" w:eastAsia="Arial,BoldItalic" w:hAnsi="Times New Roman"/>
          <w:sz w:val="28"/>
          <w:szCs w:val="28"/>
          <w:lang w:val="uk-UA"/>
        </w:rPr>
      </w:pPr>
      <w:r w:rsidRPr="003F4CF1">
        <w:rPr>
          <w:rFonts w:ascii="Times New Roman" w:eastAsia="Arial,BoldItalic" w:hAnsi="Times New Roman"/>
          <w:sz w:val="28"/>
          <w:szCs w:val="28"/>
        </w:rPr>
        <w:t xml:space="preserve">2. </w:t>
      </w:r>
      <w:r w:rsidRPr="000C1F32">
        <w:rPr>
          <w:rFonts w:ascii="Times New Roman" w:hAnsi="Times New Roman"/>
          <w:color w:val="FF0000"/>
          <w:sz w:val="28"/>
          <w:szCs w:val="28"/>
        </w:rPr>
        <w:t>Янків М. Д., Майовець Є. Й., Реверчук С. К. Попит, пропозиція та ціни на ринку сільськогосподарської продукції – Львів: Діалог 1998.</w:t>
      </w:r>
      <w:r w:rsidR="000C1F32">
        <w:rPr>
          <w:rFonts w:ascii="Times New Roman" w:hAnsi="Times New Roman"/>
          <w:color w:val="FF0000"/>
          <w:sz w:val="28"/>
          <w:szCs w:val="28"/>
        </w:rPr>
        <w:t xml:space="preserve"> – НЕМА</w:t>
      </w:r>
    </w:p>
    <w:p w:rsidR="00345AC1" w:rsidRPr="003F4CF1" w:rsidRDefault="00345AC1" w:rsidP="00345AC1">
      <w:pPr>
        <w:ind w:left="426" w:hanging="426"/>
        <w:jc w:val="both"/>
        <w:rPr>
          <w:rFonts w:ascii="Times New Roman" w:eastAsia="Arial,BoldItalic" w:hAnsi="Times New Roman"/>
          <w:sz w:val="28"/>
          <w:szCs w:val="28"/>
          <w:lang w:val="uk-UA"/>
        </w:rPr>
      </w:pPr>
      <w:r w:rsidRPr="003F4CF1">
        <w:rPr>
          <w:rFonts w:ascii="Times New Roman" w:eastAsia="Arial,BoldItalic" w:hAnsi="Times New Roman"/>
          <w:sz w:val="28"/>
          <w:szCs w:val="28"/>
        </w:rPr>
        <w:t xml:space="preserve">3. </w:t>
      </w:r>
      <w:r w:rsidRPr="00F65107">
        <w:rPr>
          <w:rFonts w:ascii="Times New Roman" w:hAnsi="Times New Roman"/>
          <w:color w:val="FF0000"/>
          <w:sz w:val="28"/>
          <w:szCs w:val="28"/>
        </w:rPr>
        <w:t>Агропромисловий комплекс Ук</w:t>
      </w:r>
      <w:r w:rsidR="00F65107" w:rsidRPr="00F65107">
        <w:rPr>
          <w:rFonts w:ascii="Times New Roman" w:hAnsi="Times New Roman"/>
          <w:color w:val="FF0000"/>
          <w:sz w:val="28"/>
          <w:szCs w:val="28"/>
        </w:rPr>
        <w:t>раїни: стан та перспективи роз</w:t>
      </w:r>
      <w:r w:rsidRPr="00F65107">
        <w:rPr>
          <w:rFonts w:ascii="Times New Roman" w:hAnsi="Times New Roman"/>
          <w:color w:val="FF0000"/>
          <w:sz w:val="28"/>
          <w:szCs w:val="28"/>
        </w:rPr>
        <w:t>витку (1990–2000) / За ред. П. Г. Саблука, М. Я. Кропивка. — К.: ІАЕ УААН, 1999. — 252 с.</w:t>
      </w:r>
      <w:r w:rsidR="00F65107">
        <w:rPr>
          <w:rFonts w:ascii="Times New Roman" w:hAnsi="Times New Roman"/>
          <w:color w:val="FF0000"/>
          <w:sz w:val="28"/>
          <w:szCs w:val="28"/>
        </w:rPr>
        <w:t xml:space="preserve"> – НЕМА</w:t>
      </w:r>
    </w:p>
    <w:p w:rsidR="00345AC1" w:rsidRDefault="00345AC1" w:rsidP="00345AC1">
      <w:pPr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F4CF1">
        <w:rPr>
          <w:rFonts w:ascii="Times New Roman" w:eastAsia="Arial,BoldItalic" w:hAnsi="Times New Roman"/>
          <w:sz w:val="28"/>
          <w:szCs w:val="28"/>
        </w:rPr>
        <w:t xml:space="preserve">4. </w:t>
      </w:r>
      <w:r w:rsidRPr="00A51A89">
        <w:rPr>
          <w:rFonts w:ascii="Times New Roman" w:hAnsi="Times New Roman"/>
          <w:b/>
          <w:sz w:val="28"/>
          <w:szCs w:val="28"/>
        </w:rPr>
        <w:t>Власність у сільському госп</w:t>
      </w:r>
      <w:r w:rsidR="0063475F" w:rsidRPr="00A51A89">
        <w:rPr>
          <w:rFonts w:ascii="Times New Roman" w:hAnsi="Times New Roman"/>
          <w:b/>
          <w:sz w:val="28"/>
          <w:szCs w:val="28"/>
        </w:rPr>
        <w:t>одарстві</w:t>
      </w:r>
      <w:r w:rsidR="0063475F">
        <w:rPr>
          <w:rFonts w:ascii="Times New Roman" w:hAnsi="Times New Roman"/>
          <w:sz w:val="28"/>
          <w:szCs w:val="28"/>
        </w:rPr>
        <w:t xml:space="preserve"> / За ред. П. Т. Саблу</w:t>
      </w:r>
      <w:r w:rsidRPr="003F4CF1">
        <w:rPr>
          <w:rFonts w:ascii="Times New Roman" w:hAnsi="Times New Roman"/>
          <w:sz w:val="28"/>
          <w:szCs w:val="28"/>
        </w:rPr>
        <w:t>ка, В. В. Юрчишина. — К.: Урожай, 1993. — 350 с.</w:t>
      </w:r>
    </w:p>
    <w:p w:rsidR="0063475F" w:rsidRPr="0063475F" w:rsidRDefault="0063475F" w:rsidP="0063475F">
      <w:pPr>
        <w:ind w:left="426" w:hanging="426"/>
        <w:jc w:val="both"/>
        <w:rPr>
          <w:rFonts w:ascii="Times New Roman" w:eastAsia="Arial,BoldItalic" w:hAnsi="Times New Roman"/>
          <w:b/>
          <w:sz w:val="28"/>
          <w:szCs w:val="28"/>
          <w:lang w:val="uk-UA"/>
        </w:rPr>
      </w:pPr>
      <w:r w:rsidRPr="0063475F">
        <w:rPr>
          <w:rFonts w:ascii="Times New Roman" w:eastAsia="Arial,BoldItalic" w:hAnsi="Times New Roman"/>
          <w:b/>
          <w:sz w:val="28"/>
          <w:szCs w:val="28"/>
          <w:lang w:val="uk-UA"/>
        </w:rPr>
        <w:t>40</w:t>
      </w:r>
    </w:p>
    <w:p w:rsidR="0063475F" w:rsidRPr="0063475F" w:rsidRDefault="0063475F" w:rsidP="0063475F">
      <w:pPr>
        <w:ind w:left="426" w:hanging="426"/>
        <w:jc w:val="both"/>
        <w:rPr>
          <w:rFonts w:ascii="Times New Roman" w:eastAsia="Arial,BoldItalic" w:hAnsi="Times New Roman"/>
          <w:b/>
          <w:sz w:val="28"/>
          <w:szCs w:val="28"/>
          <w:lang w:val="uk-UA"/>
        </w:rPr>
      </w:pPr>
      <w:r>
        <w:rPr>
          <w:rFonts w:ascii="Times New Roman" w:eastAsia="Arial,BoldItalic" w:hAnsi="Times New Roman"/>
          <w:b/>
          <w:sz w:val="28"/>
          <w:szCs w:val="28"/>
          <w:lang w:val="uk-UA"/>
        </w:rPr>
        <w:t>В</w:t>
      </w:r>
      <w:r w:rsidRPr="0063475F">
        <w:rPr>
          <w:rFonts w:ascii="Times New Roman" w:eastAsia="Arial,BoldItalic" w:hAnsi="Times New Roman"/>
          <w:b/>
          <w:sz w:val="28"/>
          <w:szCs w:val="28"/>
          <w:lang w:val="uk-UA"/>
        </w:rPr>
        <w:t>58</w:t>
      </w:r>
      <w:r>
        <w:rPr>
          <w:rFonts w:ascii="Times New Roman" w:eastAsia="Arial,BoldItalic" w:hAnsi="Times New Roman"/>
          <w:b/>
          <w:sz w:val="28"/>
          <w:szCs w:val="28"/>
          <w:lang w:val="uk-UA"/>
        </w:rPr>
        <w:t xml:space="preserve">   Природнич. ч/з</w:t>
      </w:r>
      <w:r w:rsidRPr="0063475F">
        <w:rPr>
          <w:rFonts w:ascii="Times New Roman" w:eastAsia="Arial,BoldItalic" w:hAnsi="Times New Roman"/>
          <w:b/>
          <w:sz w:val="28"/>
          <w:szCs w:val="28"/>
          <w:lang w:val="uk-UA"/>
        </w:rPr>
        <w:t xml:space="preserve">  652477.</w:t>
      </w:r>
    </w:p>
    <w:p w:rsidR="00345AC1" w:rsidRPr="003F4CF1" w:rsidRDefault="00345AC1" w:rsidP="00345AC1">
      <w:pPr>
        <w:ind w:left="426" w:hanging="426"/>
        <w:jc w:val="both"/>
        <w:rPr>
          <w:rFonts w:ascii="Times New Roman" w:eastAsia="Arial,BoldItalic" w:hAnsi="Times New Roman"/>
          <w:sz w:val="28"/>
          <w:szCs w:val="28"/>
          <w:lang w:val="uk-UA"/>
        </w:rPr>
      </w:pPr>
      <w:r w:rsidRPr="003F4CF1">
        <w:rPr>
          <w:rFonts w:ascii="Times New Roman" w:eastAsia="Arial,BoldItalic" w:hAnsi="Times New Roman"/>
          <w:sz w:val="28"/>
          <w:szCs w:val="28"/>
        </w:rPr>
        <w:t xml:space="preserve">5. </w:t>
      </w:r>
      <w:r w:rsidRPr="00A51A89">
        <w:rPr>
          <w:rFonts w:ascii="Times New Roman" w:hAnsi="Times New Roman"/>
          <w:color w:val="FF0000"/>
          <w:sz w:val="28"/>
          <w:szCs w:val="28"/>
        </w:rPr>
        <w:t>Завадський Й. С. Управлін</w:t>
      </w:r>
      <w:r w:rsidR="00A51A89" w:rsidRPr="00A51A89">
        <w:rPr>
          <w:rFonts w:ascii="Times New Roman" w:hAnsi="Times New Roman"/>
          <w:color w:val="FF0000"/>
          <w:sz w:val="28"/>
          <w:szCs w:val="28"/>
        </w:rPr>
        <w:t>ня сільськогосподарським вироб</w:t>
      </w:r>
      <w:r w:rsidRPr="00A51A89">
        <w:rPr>
          <w:rFonts w:ascii="Times New Roman" w:hAnsi="Times New Roman"/>
          <w:color w:val="FF0000"/>
          <w:sz w:val="28"/>
          <w:szCs w:val="28"/>
        </w:rPr>
        <w:t>ництвом в системі АПК. — К., 1992.</w:t>
      </w:r>
      <w:r w:rsidR="00A51A89">
        <w:rPr>
          <w:rFonts w:ascii="Times New Roman" w:hAnsi="Times New Roman"/>
          <w:color w:val="FF0000"/>
          <w:sz w:val="28"/>
          <w:szCs w:val="28"/>
        </w:rPr>
        <w:t xml:space="preserve"> – НЕМА</w:t>
      </w:r>
    </w:p>
    <w:p w:rsidR="00345AC1" w:rsidRPr="003F4CF1" w:rsidRDefault="00345AC1" w:rsidP="00345AC1">
      <w:pPr>
        <w:ind w:left="426" w:hanging="426"/>
        <w:jc w:val="both"/>
        <w:rPr>
          <w:rFonts w:ascii="Times New Roman" w:eastAsia="Arial,BoldItalic" w:hAnsi="Times New Roman"/>
          <w:sz w:val="28"/>
          <w:szCs w:val="28"/>
        </w:rPr>
      </w:pPr>
      <w:r w:rsidRPr="003F4CF1">
        <w:rPr>
          <w:rFonts w:ascii="Times New Roman" w:eastAsia="Arial,BoldItalic" w:hAnsi="Times New Roman"/>
          <w:sz w:val="28"/>
          <w:szCs w:val="28"/>
        </w:rPr>
        <w:t xml:space="preserve">6. </w:t>
      </w:r>
      <w:r w:rsidRPr="003F4CF1">
        <w:rPr>
          <w:rFonts w:ascii="Times New Roman" w:eastAsia="Arial,Italic" w:hAnsi="Times New Roman"/>
          <w:iCs/>
          <w:sz w:val="28"/>
          <w:szCs w:val="28"/>
        </w:rPr>
        <w:t xml:space="preserve">Закон </w:t>
      </w:r>
      <w:r w:rsidRPr="003F4CF1">
        <w:rPr>
          <w:rFonts w:ascii="Times New Roman" w:eastAsia="Arial,BoldItalic" w:hAnsi="Times New Roman"/>
          <w:sz w:val="28"/>
          <w:szCs w:val="28"/>
        </w:rPr>
        <w:t xml:space="preserve">України “Про особливості приватизації майна в агропромисловому комплексі” </w:t>
      </w:r>
      <w:r w:rsidRPr="003F4CF1">
        <w:rPr>
          <w:rFonts w:ascii="Times New Roman" w:eastAsia="TimesNewRoman" w:hAnsi="Times New Roman"/>
          <w:sz w:val="28"/>
          <w:szCs w:val="28"/>
        </w:rPr>
        <w:t xml:space="preserve">// </w:t>
      </w:r>
      <w:r w:rsidRPr="003F4CF1">
        <w:rPr>
          <w:rFonts w:ascii="Times New Roman" w:eastAsia="Arial,BoldItalic" w:hAnsi="Times New Roman"/>
          <w:sz w:val="28"/>
          <w:szCs w:val="28"/>
        </w:rPr>
        <w:t>Уряд. кур’єр. — 1996. — 15 серп.</w:t>
      </w:r>
      <w:r w:rsidR="00A51A89">
        <w:rPr>
          <w:rFonts w:ascii="Times New Roman" w:eastAsia="Arial,BoldItalic" w:hAnsi="Times New Roman"/>
          <w:sz w:val="28"/>
          <w:szCs w:val="28"/>
        </w:rPr>
        <w:t xml:space="preserve"> - </w:t>
      </w:r>
      <w:r w:rsidR="00A51A89" w:rsidRPr="00A51A89">
        <w:rPr>
          <w:rFonts w:ascii="Times New Roman" w:eastAsia="Arial,BoldItalic" w:hAnsi="Times New Roman"/>
          <w:sz w:val="28"/>
          <w:szCs w:val="28"/>
        </w:rPr>
        <w:t>http://zakon2.rada.gov.ua/laws/show/290/96-вр/print1503433000094033</w:t>
      </w:r>
    </w:p>
    <w:p w:rsidR="00345AC1" w:rsidRPr="003F4CF1" w:rsidRDefault="00345AC1" w:rsidP="00345AC1">
      <w:pPr>
        <w:ind w:left="426" w:hanging="426"/>
        <w:jc w:val="both"/>
        <w:rPr>
          <w:rFonts w:ascii="Times New Roman" w:eastAsia="Arial,BoldItalic" w:hAnsi="Times New Roman"/>
          <w:sz w:val="28"/>
          <w:szCs w:val="28"/>
        </w:rPr>
      </w:pPr>
      <w:r w:rsidRPr="003F4CF1">
        <w:rPr>
          <w:rFonts w:ascii="Times New Roman" w:eastAsia="Arial,BoldItalic" w:hAnsi="Times New Roman"/>
          <w:sz w:val="28"/>
          <w:szCs w:val="28"/>
        </w:rPr>
        <w:t xml:space="preserve">7. </w:t>
      </w:r>
      <w:r w:rsidRPr="003F4CF1">
        <w:rPr>
          <w:rFonts w:ascii="Times New Roman" w:eastAsia="Arial,Italic" w:hAnsi="Times New Roman"/>
          <w:iCs/>
          <w:sz w:val="28"/>
          <w:szCs w:val="28"/>
        </w:rPr>
        <w:t xml:space="preserve">Закон </w:t>
      </w:r>
      <w:r w:rsidRPr="003F4CF1">
        <w:rPr>
          <w:rFonts w:ascii="Times New Roman" w:eastAsia="Arial,BoldItalic" w:hAnsi="Times New Roman"/>
          <w:sz w:val="28"/>
          <w:szCs w:val="28"/>
        </w:rPr>
        <w:t xml:space="preserve">України “Про плату за землю” </w:t>
      </w:r>
      <w:r w:rsidRPr="003F4CF1">
        <w:rPr>
          <w:rFonts w:ascii="Times New Roman" w:eastAsia="TimesNewRoman" w:hAnsi="Times New Roman"/>
          <w:sz w:val="28"/>
          <w:szCs w:val="28"/>
        </w:rPr>
        <w:t xml:space="preserve">// </w:t>
      </w:r>
      <w:r w:rsidRPr="003F4CF1">
        <w:rPr>
          <w:rFonts w:ascii="Times New Roman" w:eastAsia="Arial,BoldItalic" w:hAnsi="Times New Roman"/>
          <w:sz w:val="28"/>
          <w:szCs w:val="28"/>
        </w:rPr>
        <w:t>Уряд. кур’єр. — 1996. — 19 жовт.</w:t>
      </w:r>
    </w:p>
    <w:p w:rsidR="00345AC1" w:rsidRPr="003F4CF1" w:rsidRDefault="00345AC1" w:rsidP="00345AC1">
      <w:pPr>
        <w:ind w:left="426" w:hanging="426"/>
        <w:jc w:val="both"/>
        <w:rPr>
          <w:rFonts w:ascii="Times New Roman" w:eastAsia="Arial,BoldItalic" w:hAnsi="Times New Roman"/>
          <w:sz w:val="28"/>
          <w:szCs w:val="28"/>
        </w:rPr>
      </w:pPr>
      <w:r w:rsidRPr="003F4CF1">
        <w:rPr>
          <w:rFonts w:ascii="Times New Roman" w:eastAsia="Arial,BoldItalic" w:hAnsi="Times New Roman"/>
          <w:sz w:val="28"/>
          <w:szCs w:val="28"/>
        </w:rPr>
        <w:t xml:space="preserve">8. </w:t>
      </w:r>
      <w:r w:rsidRPr="003F4CF1">
        <w:rPr>
          <w:rFonts w:ascii="Times New Roman" w:eastAsia="Arial,Italic" w:hAnsi="Times New Roman"/>
          <w:iCs/>
          <w:sz w:val="28"/>
          <w:szCs w:val="28"/>
        </w:rPr>
        <w:t xml:space="preserve">Закон </w:t>
      </w:r>
      <w:r w:rsidRPr="003F4CF1">
        <w:rPr>
          <w:rFonts w:ascii="Times New Roman" w:eastAsia="Arial,BoldItalic" w:hAnsi="Times New Roman"/>
          <w:sz w:val="28"/>
          <w:szCs w:val="28"/>
        </w:rPr>
        <w:t xml:space="preserve">України “Про охорону навколишнього природного середовища” </w:t>
      </w:r>
      <w:r w:rsidRPr="003F4CF1">
        <w:rPr>
          <w:rFonts w:ascii="Times New Roman" w:eastAsia="TimesNewRoman" w:hAnsi="Times New Roman"/>
          <w:sz w:val="28"/>
          <w:szCs w:val="28"/>
        </w:rPr>
        <w:t xml:space="preserve">// </w:t>
      </w:r>
      <w:r w:rsidRPr="003F4CF1">
        <w:rPr>
          <w:rFonts w:ascii="Times New Roman" w:eastAsia="Arial,BoldItalic" w:hAnsi="Times New Roman"/>
          <w:sz w:val="28"/>
          <w:szCs w:val="28"/>
        </w:rPr>
        <w:t>Голос України. — 1991. — 24 лип.</w:t>
      </w:r>
      <w:bookmarkStart w:id="0" w:name="_GoBack"/>
      <w:bookmarkEnd w:id="0"/>
    </w:p>
    <w:p w:rsidR="00345AC1" w:rsidRPr="003F4CF1" w:rsidRDefault="00345AC1" w:rsidP="00345AC1">
      <w:pPr>
        <w:ind w:left="426" w:hanging="426"/>
        <w:jc w:val="both"/>
        <w:rPr>
          <w:rFonts w:ascii="Times New Roman" w:eastAsia="Arial,BoldItalic" w:hAnsi="Times New Roman"/>
          <w:sz w:val="28"/>
          <w:szCs w:val="28"/>
        </w:rPr>
      </w:pPr>
      <w:r w:rsidRPr="003F4CF1">
        <w:rPr>
          <w:rFonts w:ascii="Times New Roman" w:eastAsia="Arial,BoldItalic" w:hAnsi="Times New Roman"/>
          <w:sz w:val="28"/>
          <w:szCs w:val="28"/>
        </w:rPr>
        <w:t xml:space="preserve">9. </w:t>
      </w:r>
      <w:r w:rsidRPr="003F4CF1">
        <w:rPr>
          <w:rFonts w:ascii="Times New Roman" w:eastAsia="Arial,Italic" w:hAnsi="Times New Roman"/>
          <w:iCs/>
          <w:sz w:val="28"/>
          <w:szCs w:val="28"/>
        </w:rPr>
        <w:t xml:space="preserve">Закон </w:t>
      </w:r>
      <w:r w:rsidRPr="003F4CF1">
        <w:rPr>
          <w:rFonts w:ascii="Times New Roman" w:eastAsia="Arial,BoldItalic" w:hAnsi="Times New Roman"/>
          <w:sz w:val="28"/>
          <w:szCs w:val="28"/>
        </w:rPr>
        <w:t xml:space="preserve">України “Про пріоритетність соціального розвитку села та агропромислового комплексу в народному господарстві” </w:t>
      </w:r>
      <w:r w:rsidRPr="003F4CF1">
        <w:rPr>
          <w:rFonts w:ascii="Times New Roman" w:eastAsia="TimesNewRoman" w:hAnsi="Times New Roman"/>
          <w:sz w:val="28"/>
          <w:szCs w:val="28"/>
        </w:rPr>
        <w:t xml:space="preserve">// </w:t>
      </w:r>
      <w:r w:rsidRPr="003F4CF1">
        <w:rPr>
          <w:rFonts w:ascii="Times New Roman" w:eastAsia="Arial,BoldItalic" w:hAnsi="Times New Roman"/>
          <w:sz w:val="28"/>
          <w:szCs w:val="28"/>
        </w:rPr>
        <w:t>Голос України. — 1992. — 12 черв.</w:t>
      </w:r>
    </w:p>
    <w:p w:rsidR="00345AC1" w:rsidRPr="003F4CF1" w:rsidRDefault="00345AC1" w:rsidP="00345AC1">
      <w:pPr>
        <w:ind w:left="426" w:hanging="426"/>
        <w:jc w:val="both"/>
        <w:rPr>
          <w:rFonts w:ascii="Times New Roman" w:eastAsia="Arial,BoldItalic" w:hAnsi="Times New Roman"/>
          <w:sz w:val="28"/>
          <w:szCs w:val="28"/>
        </w:rPr>
      </w:pPr>
      <w:r w:rsidRPr="003F4CF1">
        <w:rPr>
          <w:rFonts w:ascii="Times New Roman" w:eastAsia="Arial,BoldItalic" w:hAnsi="Times New Roman"/>
          <w:sz w:val="28"/>
          <w:szCs w:val="28"/>
        </w:rPr>
        <w:t xml:space="preserve">10. </w:t>
      </w:r>
      <w:r w:rsidRPr="003F4CF1">
        <w:rPr>
          <w:rFonts w:ascii="Times New Roman" w:eastAsia="Arial,Italic" w:hAnsi="Times New Roman"/>
          <w:iCs/>
          <w:sz w:val="28"/>
          <w:szCs w:val="28"/>
        </w:rPr>
        <w:t xml:space="preserve">Закон </w:t>
      </w:r>
      <w:r w:rsidRPr="003F4CF1">
        <w:rPr>
          <w:rFonts w:ascii="Times New Roman" w:eastAsia="Arial,BoldItalic" w:hAnsi="Times New Roman"/>
          <w:sz w:val="28"/>
          <w:szCs w:val="28"/>
        </w:rPr>
        <w:t xml:space="preserve">України “Про екологічну експертизу” </w:t>
      </w:r>
      <w:r w:rsidRPr="003F4CF1">
        <w:rPr>
          <w:rFonts w:ascii="Times New Roman" w:eastAsia="TimesNewRoman" w:hAnsi="Times New Roman"/>
          <w:sz w:val="28"/>
          <w:szCs w:val="28"/>
        </w:rPr>
        <w:t xml:space="preserve">// </w:t>
      </w:r>
      <w:r w:rsidRPr="003F4CF1">
        <w:rPr>
          <w:rFonts w:ascii="Times New Roman" w:eastAsia="Arial,BoldItalic" w:hAnsi="Times New Roman"/>
          <w:sz w:val="28"/>
          <w:szCs w:val="28"/>
        </w:rPr>
        <w:t>Голос України. — 1995. — 16 берез.</w:t>
      </w:r>
    </w:p>
    <w:p w:rsidR="00C93182" w:rsidRDefault="00C93182"/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C2"/>
    <w:rsid w:val="000132B1"/>
    <w:rsid w:val="00022AD8"/>
    <w:rsid w:val="00023CAF"/>
    <w:rsid w:val="000C1F32"/>
    <w:rsid w:val="000E0EAA"/>
    <w:rsid w:val="00111406"/>
    <w:rsid w:val="00114E9C"/>
    <w:rsid w:val="00152255"/>
    <w:rsid w:val="00157B9D"/>
    <w:rsid w:val="0022718B"/>
    <w:rsid w:val="0025247D"/>
    <w:rsid w:val="0026746E"/>
    <w:rsid w:val="002C0779"/>
    <w:rsid w:val="00303AF6"/>
    <w:rsid w:val="00330349"/>
    <w:rsid w:val="00345AC1"/>
    <w:rsid w:val="003B468A"/>
    <w:rsid w:val="004202FA"/>
    <w:rsid w:val="00434EED"/>
    <w:rsid w:val="004630F7"/>
    <w:rsid w:val="004D75C2"/>
    <w:rsid w:val="00523F49"/>
    <w:rsid w:val="00542753"/>
    <w:rsid w:val="00553583"/>
    <w:rsid w:val="00571239"/>
    <w:rsid w:val="005A1AA3"/>
    <w:rsid w:val="00602B28"/>
    <w:rsid w:val="00606523"/>
    <w:rsid w:val="0063475F"/>
    <w:rsid w:val="006B1128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D2702"/>
    <w:rsid w:val="009E28B6"/>
    <w:rsid w:val="00A35D46"/>
    <w:rsid w:val="00A41272"/>
    <w:rsid w:val="00A51A89"/>
    <w:rsid w:val="00A95EF2"/>
    <w:rsid w:val="00AF41FC"/>
    <w:rsid w:val="00B16AC3"/>
    <w:rsid w:val="00B41E81"/>
    <w:rsid w:val="00B820EA"/>
    <w:rsid w:val="00B92B78"/>
    <w:rsid w:val="00BD6EDA"/>
    <w:rsid w:val="00C0490B"/>
    <w:rsid w:val="00C93182"/>
    <w:rsid w:val="00D430D7"/>
    <w:rsid w:val="00D90F53"/>
    <w:rsid w:val="00DB0613"/>
    <w:rsid w:val="00DD7C7B"/>
    <w:rsid w:val="00DE6AA1"/>
    <w:rsid w:val="00E65F23"/>
    <w:rsid w:val="00E777D9"/>
    <w:rsid w:val="00F22D57"/>
    <w:rsid w:val="00F378D5"/>
    <w:rsid w:val="00F61FDA"/>
    <w:rsid w:val="00F65107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AC1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AC1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1204</Characters>
  <Application>Microsoft Office Word</Application>
  <DocSecurity>0</DocSecurity>
  <Lines>10</Lines>
  <Paragraphs>2</Paragraphs>
  <ScaleCrop>false</ScaleCrop>
  <Company>SanBuild &amp; SPecialiST RePack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7</cp:revision>
  <dcterms:created xsi:type="dcterms:W3CDTF">2017-06-06T11:52:00Z</dcterms:created>
  <dcterms:modified xsi:type="dcterms:W3CDTF">2017-10-03T08:23:00Z</dcterms:modified>
</cp:coreProperties>
</file>