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E9" w:rsidRDefault="00CE54E9" w:rsidP="003E4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Дисципліна: </w:t>
      </w:r>
      <w:r w:rsidRPr="00937FC2">
        <w:rPr>
          <w:rFonts w:ascii="Times New Roman" w:hAnsi="Times New Roman" w:cs="Times New Roman"/>
          <w:b/>
          <w:sz w:val="28"/>
          <w:szCs w:val="28"/>
        </w:rPr>
        <w:t>Методика викладання історичних дисциплін у вищій школі</w:t>
      </w:r>
    </w:p>
    <w:p w:rsidR="00CE54E9" w:rsidRDefault="00CE54E9" w:rsidP="003E4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всесвітньої історії / Факультет історії, політології і міжнародних відносин</w:t>
      </w:r>
    </w:p>
    <w:p w:rsidR="00CE54E9" w:rsidRDefault="00CE54E9" w:rsidP="003E4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Викладач: </w:t>
      </w:r>
      <w:r w:rsidRPr="00937FC2">
        <w:rPr>
          <w:rFonts w:ascii="Times New Roman" w:hAnsi="Times New Roman" w:cs="Times New Roman"/>
          <w:b/>
          <w:sz w:val="28"/>
          <w:szCs w:val="28"/>
        </w:rPr>
        <w:t>проф. Жерноклеєв О.С.</w:t>
      </w:r>
    </w:p>
    <w:p w:rsidR="00193360" w:rsidRDefault="003E420E" w:rsidP="003E42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420E">
        <w:rPr>
          <w:rFonts w:ascii="Times New Roman" w:hAnsi="Times New Roman" w:cs="Times New Roman"/>
          <w:sz w:val="28"/>
          <w:szCs w:val="28"/>
        </w:rPr>
        <w:t>Стандарти і рекомендації щодо забезпечення якості в Європейському просторі вищої освіти (Ухвалено на Міністерській конференції у Єревані 14-15 травня 2015 року).</w:t>
      </w:r>
      <w:r w:rsidR="00EB539B">
        <w:rPr>
          <w:rFonts w:ascii="Times New Roman" w:hAnsi="Times New Roman" w:cs="Times New Roman"/>
          <w:sz w:val="28"/>
          <w:szCs w:val="28"/>
        </w:rPr>
        <w:t xml:space="preserve"> – </w:t>
      </w:r>
      <w:r w:rsidR="00BF2D60"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є </w:t>
      </w:r>
      <w:proofErr w:type="spellStart"/>
      <w:r w:rsidR="00EB539B" w:rsidRPr="00CE54E9">
        <w:rPr>
          <w:rFonts w:ascii="Times New Roman" w:hAnsi="Times New Roman" w:cs="Times New Roman"/>
          <w:color w:val="FF0000"/>
          <w:sz w:val="28"/>
          <w:szCs w:val="28"/>
          <w:lang w:val="en-US"/>
        </w:rPr>
        <w:t>pdf</w:t>
      </w:r>
      <w:proofErr w:type="spellEnd"/>
      <w:r w:rsidR="00EB539B" w:rsidRPr="00CE54E9">
        <w:rPr>
          <w:rFonts w:ascii="Times New Roman" w:hAnsi="Times New Roman" w:cs="Times New Roman"/>
          <w:color w:val="FF0000"/>
          <w:sz w:val="28"/>
          <w:szCs w:val="28"/>
        </w:rPr>
        <w:t>-файл</w:t>
      </w:r>
      <w:r w:rsidR="00EB539B">
        <w:rPr>
          <w:rFonts w:ascii="Times New Roman" w:hAnsi="Times New Roman" w:cs="Times New Roman"/>
          <w:sz w:val="28"/>
          <w:szCs w:val="28"/>
        </w:rPr>
        <w:t>.</w:t>
      </w:r>
    </w:p>
    <w:p w:rsidR="003E420E" w:rsidRPr="00EB539B" w:rsidRDefault="00EB539B" w:rsidP="003E42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539B">
        <w:rPr>
          <w:rFonts w:ascii="Times New Roman" w:hAnsi="Times New Roman" w:cs="Times New Roman"/>
          <w:bCs/>
          <w:sz w:val="28"/>
          <w:szCs w:val="28"/>
        </w:rPr>
        <w:t>Довідник користувача ЄКТС 2015.</w:t>
      </w:r>
      <w:r w:rsidRPr="00EB5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F2D60"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є </w:t>
      </w:r>
      <w:proofErr w:type="spellStart"/>
      <w:r w:rsidRPr="00CE54E9">
        <w:rPr>
          <w:rFonts w:ascii="Times New Roman" w:hAnsi="Times New Roman" w:cs="Times New Roman"/>
          <w:color w:val="FF0000"/>
          <w:sz w:val="28"/>
          <w:szCs w:val="28"/>
          <w:lang w:val="en-US"/>
        </w:rPr>
        <w:t>pdf</w:t>
      </w:r>
      <w:proofErr w:type="spellEnd"/>
      <w:r w:rsidRPr="00CE54E9">
        <w:rPr>
          <w:rFonts w:ascii="Times New Roman" w:hAnsi="Times New Roman" w:cs="Times New Roman"/>
          <w:color w:val="FF0000"/>
          <w:sz w:val="28"/>
          <w:szCs w:val="28"/>
        </w:rPr>
        <w:t>-файл.</w:t>
      </w:r>
    </w:p>
    <w:p w:rsidR="00EB539B" w:rsidRPr="00BF2D60" w:rsidRDefault="00EB539B" w:rsidP="00BF2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Вступне слово до Проекту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Тьюнінг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– гармонізація освітніх структур у Європі: Внесок університетів».</w:t>
      </w:r>
      <w:r w:rsidRPr="00EB5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F2D60"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є </w:t>
      </w:r>
      <w:proofErr w:type="spellStart"/>
      <w:r w:rsidRPr="00CE54E9">
        <w:rPr>
          <w:rFonts w:ascii="Times New Roman" w:hAnsi="Times New Roman" w:cs="Times New Roman"/>
          <w:color w:val="FF0000"/>
          <w:sz w:val="28"/>
          <w:szCs w:val="28"/>
          <w:lang w:val="en-US"/>
        </w:rPr>
        <w:t>pdf</w:t>
      </w:r>
      <w:proofErr w:type="spellEnd"/>
      <w:r w:rsidRPr="00CE54E9">
        <w:rPr>
          <w:rFonts w:ascii="Times New Roman" w:hAnsi="Times New Roman" w:cs="Times New Roman"/>
          <w:color w:val="FF0000"/>
          <w:sz w:val="28"/>
          <w:szCs w:val="28"/>
        </w:rPr>
        <w:t>-файл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539B" w:rsidRDefault="00EB539B" w:rsidP="003E42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B539B">
        <w:rPr>
          <w:rFonts w:ascii="Times New Roman" w:hAnsi="Times New Roman" w:cs="Times New Roman"/>
          <w:bCs/>
          <w:i/>
          <w:sz w:val="28"/>
          <w:szCs w:val="28"/>
        </w:rPr>
        <w:t>Кудіна</w:t>
      </w:r>
      <w:proofErr w:type="spellEnd"/>
      <w:r w:rsidRPr="00EB539B">
        <w:rPr>
          <w:rFonts w:ascii="Times New Roman" w:hAnsi="Times New Roman" w:cs="Times New Roman"/>
          <w:bCs/>
          <w:i/>
          <w:sz w:val="28"/>
          <w:szCs w:val="28"/>
        </w:rPr>
        <w:t xml:space="preserve"> В.В., Соловей М.І., </w:t>
      </w:r>
      <w:proofErr w:type="spellStart"/>
      <w:r w:rsidRPr="00EB539B">
        <w:rPr>
          <w:rFonts w:ascii="Times New Roman" w:hAnsi="Times New Roman" w:cs="Times New Roman"/>
          <w:bCs/>
          <w:i/>
          <w:sz w:val="28"/>
          <w:szCs w:val="28"/>
        </w:rPr>
        <w:t>Спіцин</w:t>
      </w:r>
      <w:proofErr w:type="spellEnd"/>
      <w:r w:rsidRPr="00EB539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B539B">
        <w:rPr>
          <w:rFonts w:ascii="Times New Roman" w:hAnsi="Times New Roman" w:cs="Times New Roman"/>
          <w:i/>
          <w:sz w:val="28"/>
          <w:szCs w:val="28"/>
        </w:rPr>
        <w:t>Є.С.</w:t>
      </w:r>
      <w:r>
        <w:rPr>
          <w:rFonts w:ascii="Times New Roman" w:hAnsi="Times New Roman" w:cs="Times New Roman"/>
          <w:sz w:val="28"/>
          <w:szCs w:val="28"/>
        </w:rPr>
        <w:t xml:space="preserve"> Педагогіка вищої школи. – 2-ге вид.,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переробл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Ленвіт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2007. – </w:t>
      </w:r>
      <w:r w:rsidRPr="00EB539B">
        <w:rPr>
          <w:rFonts w:ascii="Times New Roman" w:hAnsi="Times New Roman" w:cs="Times New Roman"/>
          <w:sz w:val="28"/>
          <w:szCs w:val="28"/>
        </w:rPr>
        <w:t>194 с.</w:t>
      </w:r>
      <w:r w:rsidR="00CE54E9">
        <w:rPr>
          <w:rFonts w:ascii="Times New Roman" w:hAnsi="Times New Roman" w:cs="Times New Roman"/>
          <w:sz w:val="28"/>
          <w:szCs w:val="28"/>
        </w:rPr>
        <w:t xml:space="preserve"> </w:t>
      </w:r>
      <w:r w:rsidR="00CE54E9"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(є </w:t>
      </w:r>
      <w:proofErr w:type="spellStart"/>
      <w:r w:rsidR="00CE54E9" w:rsidRPr="00CE54E9">
        <w:rPr>
          <w:rFonts w:ascii="Times New Roman" w:hAnsi="Times New Roman" w:cs="Times New Roman"/>
          <w:color w:val="FF0000"/>
          <w:sz w:val="28"/>
          <w:szCs w:val="28"/>
        </w:rPr>
        <w:t>вордівський</w:t>
      </w:r>
      <w:proofErr w:type="spellEnd"/>
      <w:r w:rsidR="00CE54E9"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 файл)</w:t>
      </w:r>
    </w:p>
    <w:p w:rsidR="00EB539B" w:rsidRPr="00EB539B" w:rsidRDefault="00EB539B" w:rsidP="00EB53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539B">
        <w:rPr>
          <w:rFonts w:ascii="Times New Roman" w:hAnsi="Times New Roman" w:cs="Times New Roman"/>
          <w:i/>
          <w:sz w:val="28"/>
          <w:szCs w:val="28"/>
        </w:rPr>
        <w:t>Михайличенко О.В.</w:t>
      </w:r>
      <w:r w:rsidRPr="00EB539B">
        <w:rPr>
          <w:rFonts w:ascii="Times New Roman" w:hAnsi="Times New Roman" w:cs="Times New Roman"/>
          <w:sz w:val="28"/>
          <w:szCs w:val="28"/>
        </w:rPr>
        <w:t xml:space="preserve"> Методика викладання суспільних дисциплін у </w:t>
      </w:r>
      <w:r w:rsidR="003220C5">
        <w:rPr>
          <w:rFonts w:ascii="Times New Roman" w:hAnsi="Times New Roman" w:cs="Times New Roman"/>
          <w:sz w:val="28"/>
          <w:szCs w:val="28"/>
        </w:rPr>
        <w:t>вищій школі</w:t>
      </w:r>
      <w:r w:rsidRPr="00EB539B">
        <w:rPr>
          <w:rFonts w:ascii="Times New Roman" w:hAnsi="Times New Roman" w:cs="Times New Roman"/>
          <w:sz w:val="28"/>
          <w:szCs w:val="28"/>
        </w:rPr>
        <w:t xml:space="preserve">. – Суми: </w:t>
      </w:r>
      <w:proofErr w:type="spellStart"/>
      <w:r w:rsidRPr="00EB539B">
        <w:rPr>
          <w:rFonts w:ascii="Times New Roman" w:hAnsi="Times New Roman" w:cs="Times New Roman"/>
          <w:sz w:val="28"/>
          <w:szCs w:val="28"/>
        </w:rPr>
        <w:t>СумДПУ</w:t>
      </w:r>
      <w:proofErr w:type="spellEnd"/>
      <w:r w:rsidRPr="00EB539B">
        <w:rPr>
          <w:rFonts w:ascii="Times New Roman" w:hAnsi="Times New Roman" w:cs="Times New Roman"/>
          <w:sz w:val="28"/>
          <w:szCs w:val="28"/>
        </w:rPr>
        <w:t>, 2009. – 122 с.</w:t>
      </w:r>
      <w:r w:rsidR="00CE54E9">
        <w:rPr>
          <w:rFonts w:ascii="Times New Roman" w:hAnsi="Times New Roman" w:cs="Times New Roman"/>
          <w:sz w:val="28"/>
          <w:szCs w:val="28"/>
        </w:rPr>
        <w:t xml:space="preserve"> </w:t>
      </w:r>
      <w:r w:rsidR="00CE54E9"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(є </w:t>
      </w:r>
      <w:proofErr w:type="spellStart"/>
      <w:r w:rsidR="00CE54E9" w:rsidRPr="00CE54E9">
        <w:rPr>
          <w:rFonts w:ascii="Times New Roman" w:hAnsi="Times New Roman" w:cs="Times New Roman"/>
          <w:color w:val="FF0000"/>
          <w:sz w:val="28"/>
          <w:szCs w:val="28"/>
        </w:rPr>
        <w:t>вордівський</w:t>
      </w:r>
      <w:proofErr w:type="spellEnd"/>
      <w:r w:rsidR="00CE54E9"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 файл)</w:t>
      </w:r>
    </w:p>
    <w:p w:rsidR="00EB539B" w:rsidRDefault="00EB539B" w:rsidP="00EB53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539B">
        <w:rPr>
          <w:rFonts w:ascii="Times New Roman" w:hAnsi="Times New Roman" w:cs="Times New Roman"/>
          <w:i/>
          <w:sz w:val="28"/>
          <w:szCs w:val="28"/>
        </w:rPr>
        <w:t xml:space="preserve">Михайличенко О.В. </w:t>
      </w:r>
      <w:r w:rsidRPr="00EB539B">
        <w:rPr>
          <w:rFonts w:ascii="Times New Roman" w:hAnsi="Times New Roman" w:cs="Times New Roman"/>
          <w:sz w:val="28"/>
          <w:szCs w:val="28"/>
        </w:rPr>
        <w:t>Суспільно-політичні та гуманітарні науки: теорія, історія та методика навчання. – Суми, 2011. – 347 с.</w:t>
      </w:r>
      <w:r w:rsidR="00BF2D60" w:rsidRPr="00BF2D60">
        <w:rPr>
          <w:rFonts w:ascii="Times New Roman" w:hAnsi="Times New Roman" w:cs="Times New Roman"/>
          <w:sz w:val="28"/>
          <w:szCs w:val="28"/>
        </w:rPr>
        <w:t xml:space="preserve"> </w:t>
      </w:r>
      <w:r w:rsidR="00BF2D60">
        <w:rPr>
          <w:rFonts w:ascii="Times New Roman" w:hAnsi="Times New Roman" w:cs="Times New Roman"/>
          <w:sz w:val="28"/>
          <w:szCs w:val="28"/>
        </w:rPr>
        <w:t xml:space="preserve">– </w:t>
      </w:r>
      <w:r w:rsidR="00BF2D60"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є </w:t>
      </w:r>
      <w:proofErr w:type="spellStart"/>
      <w:r w:rsidR="00BF2D60" w:rsidRPr="00CE54E9">
        <w:rPr>
          <w:rFonts w:ascii="Times New Roman" w:hAnsi="Times New Roman" w:cs="Times New Roman"/>
          <w:color w:val="FF0000"/>
          <w:sz w:val="28"/>
          <w:szCs w:val="28"/>
          <w:lang w:val="en-US"/>
        </w:rPr>
        <w:t>pdf</w:t>
      </w:r>
      <w:proofErr w:type="spellEnd"/>
      <w:r w:rsidR="00BF2D60" w:rsidRPr="00CE54E9">
        <w:rPr>
          <w:rFonts w:ascii="Times New Roman" w:hAnsi="Times New Roman" w:cs="Times New Roman"/>
          <w:color w:val="FF0000"/>
          <w:sz w:val="28"/>
          <w:szCs w:val="28"/>
        </w:rPr>
        <w:t>-файл.</w:t>
      </w:r>
    </w:p>
    <w:p w:rsidR="00BF2D60" w:rsidRDefault="005B43D9" w:rsidP="00EB53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43D9">
        <w:rPr>
          <w:rFonts w:ascii="Times New Roman" w:hAnsi="Times New Roman" w:cs="Times New Roman"/>
          <w:i/>
          <w:sz w:val="28"/>
          <w:szCs w:val="28"/>
        </w:rPr>
        <w:t>Сич О.І.</w:t>
      </w:r>
      <w:r>
        <w:rPr>
          <w:rFonts w:ascii="Times New Roman" w:hAnsi="Times New Roman" w:cs="Times New Roman"/>
          <w:sz w:val="28"/>
          <w:szCs w:val="28"/>
        </w:rPr>
        <w:t xml:space="preserve"> Про викладання історії у вищій школі // УІЖ.1998. № 5. С. 111-117. </w:t>
      </w:r>
      <w:r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є </w:t>
      </w:r>
      <w:r w:rsidRPr="00CE54E9">
        <w:rPr>
          <w:rFonts w:ascii="Times New Roman" w:hAnsi="Times New Roman" w:cs="Times New Roman"/>
          <w:color w:val="FF0000"/>
          <w:sz w:val="28"/>
          <w:szCs w:val="28"/>
          <w:lang w:val="en-US"/>
        </w:rPr>
        <w:t>pdf</w:t>
      </w:r>
      <w:r w:rsidRPr="00CE54E9">
        <w:rPr>
          <w:rFonts w:ascii="Times New Roman" w:hAnsi="Times New Roman" w:cs="Times New Roman"/>
          <w:color w:val="FF0000"/>
          <w:sz w:val="28"/>
          <w:szCs w:val="28"/>
        </w:rPr>
        <w:t>-файл.</w:t>
      </w:r>
      <w:bookmarkStart w:id="0" w:name="_GoBack"/>
      <w:bookmarkEnd w:id="0"/>
    </w:p>
    <w:p w:rsidR="00EB539B" w:rsidRDefault="00BF2D60" w:rsidP="00EB53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F2D60">
        <w:rPr>
          <w:rFonts w:ascii="Times New Roman" w:hAnsi="Times New Roman" w:cs="Times New Roman"/>
          <w:i/>
          <w:sz w:val="28"/>
          <w:szCs w:val="28"/>
        </w:rPr>
        <w:t>Семенча</w:t>
      </w:r>
      <w:proofErr w:type="spellEnd"/>
      <w:r w:rsidRPr="00BF2D60">
        <w:rPr>
          <w:rFonts w:ascii="Times New Roman" w:hAnsi="Times New Roman" w:cs="Times New Roman"/>
          <w:i/>
          <w:sz w:val="28"/>
          <w:szCs w:val="28"/>
        </w:rPr>
        <w:t xml:space="preserve"> І.Є.</w:t>
      </w:r>
      <w:r w:rsidRPr="00BF2D60">
        <w:rPr>
          <w:rFonts w:ascii="Times New Roman" w:hAnsi="Times New Roman" w:cs="Times New Roman"/>
          <w:sz w:val="28"/>
          <w:szCs w:val="28"/>
        </w:rPr>
        <w:t xml:space="preserve"> Посібник до курсу </w:t>
      </w:r>
      <w:proofErr w:type="spellStart"/>
      <w:r w:rsidRPr="00BF2D60">
        <w:rPr>
          <w:rFonts w:ascii="Times New Roman" w:hAnsi="Times New Roman" w:cs="Times New Roman"/>
          <w:sz w:val="28"/>
          <w:szCs w:val="28"/>
        </w:rPr>
        <w:t>„Педагогіка</w:t>
      </w:r>
      <w:proofErr w:type="spellEnd"/>
      <w:r w:rsidRPr="00BF2D60">
        <w:rPr>
          <w:rFonts w:ascii="Times New Roman" w:hAnsi="Times New Roman" w:cs="Times New Roman"/>
          <w:sz w:val="28"/>
          <w:szCs w:val="28"/>
        </w:rPr>
        <w:t xml:space="preserve"> і психологія вищої школи”: </w:t>
      </w:r>
      <w:proofErr w:type="spellStart"/>
      <w:r w:rsidRPr="00BF2D60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BF2D6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2D60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BF2D60">
        <w:rPr>
          <w:rFonts w:ascii="Times New Roman" w:hAnsi="Times New Roman" w:cs="Times New Roman"/>
          <w:sz w:val="28"/>
          <w:szCs w:val="28"/>
        </w:rPr>
        <w:t xml:space="preserve">. – </w:t>
      </w:r>
      <w:r w:rsidRPr="00BF2D60">
        <w:rPr>
          <w:rFonts w:ascii="Times New Roman" w:hAnsi="Times New Roman" w:cs="Times New Roman"/>
          <w:bCs/>
          <w:sz w:val="28"/>
          <w:szCs w:val="28"/>
        </w:rPr>
        <w:t>Дніпропетровськ</w:t>
      </w:r>
      <w:r w:rsidRPr="00BF2D60">
        <w:rPr>
          <w:rFonts w:ascii="Times New Roman" w:hAnsi="Times New Roman" w:cs="Times New Roman"/>
          <w:sz w:val="28"/>
          <w:szCs w:val="28"/>
        </w:rPr>
        <w:t xml:space="preserve">: РВВ ДНУ, 2004. – 72 с.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є </w:t>
      </w:r>
      <w:proofErr w:type="spellStart"/>
      <w:r w:rsidRPr="00CE54E9">
        <w:rPr>
          <w:rFonts w:ascii="Times New Roman" w:hAnsi="Times New Roman" w:cs="Times New Roman"/>
          <w:color w:val="FF0000"/>
          <w:sz w:val="28"/>
          <w:szCs w:val="28"/>
          <w:lang w:val="en-US"/>
        </w:rPr>
        <w:t>pdf</w:t>
      </w:r>
      <w:proofErr w:type="spellEnd"/>
      <w:r w:rsidRPr="00CE54E9">
        <w:rPr>
          <w:rFonts w:ascii="Times New Roman" w:hAnsi="Times New Roman" w:cs="Times New Roman"/>
          <w:color w:val="FF0000"/>
          <w:sz w:val="28"/>
          <w:szCs w:val="28"/>
        </w:rPr>
        <w:t>-файл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2D60" w:rsidRDefault="00BF2D60" w:rsidP="003220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220C5">
        <w:rPr>
          <w:rFonts w:ascii="Times New Roman" w:hAnsi="Times New Roman" w:cs="Times New Roman"/>
          <w:sz w:val="28"/>
          <w:szCs w:val="28"/>
        </w:rPr>
        <w:t>Effective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teaching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UK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higher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="003220C5">
        <w:rPr>
          <w:rFonts w:ascii="Times New Roman" w:hAnsi="Times New Roman" w:cs="Times New Roman"/>
          <w:sz w:val="28"/>
          <w:szCs w:val="28"/>
        </w:rPr>
        <w:t xml:space="preserve">. </w:t>
      </w:r>
      <w:r w:rsidRPr="003220C5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Commentary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Teaching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Programme</w:t>
      </w:r>
      <w:proofErr w:type="spellEnd"/>
      <w:r w:rsidR="003220C5">
        <w:rPr>
          <w:rFonts w:ascii="Times New Roman" w:hAnsi="Times New Roman" w:cs="Times New Roman"/>
          <w:sz w:val="28"/>
          <w:szCs w:val="28"/>
        </w:rPr>
        <w:t>.</w:t>
      </w:r>
      <w:r w:rsidR="003220C5" w:rsidRPr="003220C5">
        <w:rPr>
          <w:rFonts w:ascii="Times New Roman" w:hAnsi="Times New Roman" w:cs="Times New Roman"/>
          <w:sz w:val="28"/>
          <w:szCs w:val="28"/>
        </w:rPr>
        <w:t xml:space="preserve"> </w:t>
      </w:r>
      <w:r w:rsidR="003220C5">
        <w:rPr>
          <w:rFonts w:ascii="Times New Roman" w:hAnsi="Times New Roman" w:cs="Times New Roman"/>
          <w:sz w:val="28"/>
          <w:szCs w:val="28"/>
        </w:rPr>
        <w:t xml:space="preserve">– </w:t>
      </w:r>
      <w:r w:rsidR="003220C5"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є </w:t>
      </w:r>
      <w:proofErr w:type="spellStart"/>
      <w:r w:rsidR="003220C5" w:rsidRPr="00CE54E9">
        <w:rPr>
          <w:rFonts w:ascii="Times New Roman" w:hAnsi="Times New Roman" w:cs="Times New Roman"/>
          <w:color w:val="FF0000"/>
          <w:sz w:val="28"/>
          <w:szCs w:val="28"/>
          <w:lang w:val="en-US"/>
        </w:rPr>
        <w:t>pdf</w:t>
      </w:r>
      <w:proofErr w:type="spellEnd"/>
      <w:r w:rsidR="003220C5" w:rsidRPr="00CE54E9">
        <w:rPr>
          <w:rFonts w:ascii="Times New Roman" w:hAnsi="Times New Roman" w:cs="Times New Roman"/>
          <w:color w:val="FF0000"/>
          <w:sz w:val="28"/>
          <w:szCs w:val="28"/>
        </w:rPr>
        <w:t>-файл.</w:t>
      </w:r>
    </w:p>
    <w:p w:rsidR="003220C5" w:rsidRPr="003220C5" w:rsidRDefault="003220C5" w:rsidP="003220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20C5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Handbook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Teaching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Higher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Enhancing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Academic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Practice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Third</w:t>
      </w:r>
      <w:proofErr w:type="spellEnd"/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20C5">
        <w:rPr>
          <w:rFonts w:ascii="Times New Roman" w:hAnsi="Times New Roman" w:cs="Times New Roman"/>
          <w:sz w:val="28"/>
          <w:szCs w:val="28"/>
        </w:rPr>
        <w:t>edition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322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E54E9">
        <w:rPr>
          <w:rFonts w:ascii="Times New Roman" w:hAnsi="Times New Roman" w:cs="Times New Roman"/>
          <w:color w:val="FF0000"/>
          <w:sz w:val="28"/>
          <w:szCs w:val="28"/>
        </w:rPr>
        <w:t xml:space="preserve">є </w:t>
      </w:r>
      <w:proofErr w:type="spellStart"/>
      <w:r w:rsidRPr="00CE54E9">
        <w:rPr>
          <w:rFonts w:ascii="Times New Roman" w:hAnsi="Times New Roman" w:cs="Times New Roman"/>
          <w:color w:val="FF0000"/>
          <w:sz w:val="28"/>
          <w:szCs w:val="28"/>
          <w:lang w:val="en-US"/>
        </w:rPr>
        <w:t>pdf</w:t>
      </w:r>
      <w:proofErr w:type="spellEnd"/>
      <w:r w:rsidRPr="00CE54E9">
        <w:rPr>
          <w:rFonts w:ascii="Times New Roman" w:hAnsi="Times New Roman" w:cs="Times New Roman"/>
          <w:color w:val="FF0000"/>
          <w:sz w:val="28"/>
          <w:szCs w:val="28"/>
        </w:rPr>
        <w:t>-файл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20E" w:rsidRPr="003E420E" w:rsidRDefault="003E420E">
      <w:pPr>
        <w:rPr>
          <w:rFonts w:ascii="Times New Roman" w:hAnsi="Times New Roman" w:cs="Times New Roman"/>
          <w:sz w:val="28"/>
          <w:szCs w:val="28"/>
        </w:rPr>
      </w:pPr>
    </w:p>
    <w:sectPr w:rsidR="003E420E" w:rsidRPr="003E42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06235"/>
    <w:multiLevelType w:val="hybridMultilevel"/>
    <w:tmpl w:val="B1B618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66C52"/>
    <w:multiLevelType w:val="hybridMultilevel"/>
    <w:tmpl w:val="B1B618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0E"/>
    <w:rsid w:val="00193360"/>
    <w:rsid w:val="003220C5"/>
    <w:rsid w:val="003E420E"/>
    <w:rsid w:val="005B43D9"/>
    <w:rsid w:val="00937FC2"/>
    <w:rsid w:val="00BF2D60"/>
    <w:rsid w:val="00CE54E9"/>
    <w:rsid w:val="00EB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2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2017-05-23T13:29:00Z</dcterms:created>
  <dcterms:modified xsi:type="dcterms:W3CDTF">2018-02-03T10:58:00Z</dcterms:modified>
</cp:coreProperties>
</file>